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0E" w:rsidRPr="00B4670E" w:rsidRDefault="00B4670E" w:rsidP="00B4670E">
      <w:pPr>
        <w:pStyle w:val="1"/>
      </w:pPr>
      <w:bookmarkStart w:id="0" w:name="_Toc230674906"/>
      <w:bookmarkStart w:id="1" w:name="_Toc230675034"/>
      <w:bookmarkStart w:id="2" w:name="_Toc230675484"/>
      <w:bookmarkStart w:id="3" w:name="_Toc230681249"/>
      <w:bookmarkStart w:id="4" w:name="_Toc242876072"/>
      <w:r w:rsidRPr="00B4670E">
        <w:rPr>
          <w:caps/>
        </w:rPr>
        <w:t>Перечень земельных участков, которые включаются в границы населенных пунктов, входящих в состав поселения,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  <w:bookmarkEnd w:id="0"/>
      <w:bookmarkEnd w:id="1"/>
      <w:bookmarkEnd w:id="2"/>
      <w:bookmarkEnd w:id="3"/>
      <w:bookmarkEnd w:id="4"/>
      <w:r w:rsidRPr="00B4670E">
        <w:t>, УСТАНАВЛИВАЕМЫЕ ФУНКЦИОНАЛЬНЫЕ ЗОНЫ 12.2024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152"/>
        <w:gridCol w:w="1187"/>
        <w:gridCol w:w="1928"/>
        <w:gridCol w:w="1929"/>
        <w:gridCol w:w="1928"/>
      </w:tblGrid>
      <w:tr w:rsidR="00B4670E" w:rsidRPr="00B4670E" w:rsidTr="007B2178">
        <w:tc>
          <w:tcPr>
            <w:tcW w:w="441" w:type="dxa"/>
            <w:shd w:val="clear" w:color="auto" w:fill="F2F2F2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н/</w:t>
            </w:r>
            <w:proofErr w:type="gramStart"/>
            <w:r w:rsidRPr="00B4670E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2090" w:type="dxa"/>
            <w:shd w:val="clear" w:color="auto" w:fill="F2F2F2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 xml:space="preserve">Кадастровый номер земельного участка, включаемого в границы населенного пункта                                </w:t>
            </w:r>
          </w:p>
        </w:tc>
        <w:tc>
          <w:tcPr>
            <w:tcW w:w="1155" w:type="dxa"/>
            <w:shd w:val="clear" w:color="auto" w:fill="F2F2F2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 xml:space="preserve">Площадь земельного участка включаемого в границы населенного пункта, </w:t>
            </w:r>
            <w:proofErr w:type="gramStart"/>
            <w:r w:rsidRPr="00B4670E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872" w:type="dxa"/>
            <w:shd w:val="clear" w:color="auto" w:fill="F2F2F2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Категория земель и вид разрешенного использования до его включения в границы населённого пункта</w:t>
            </w:r>
          </w:p>
        </w:tc>
        <w:tc>
          <w:tcPr>
            <w:tcW w:w="1915" w:type="dxa"/>
            <w:shd w:val="clear" w:color="auto" w:fill="F2F2F2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Наименование населенного пункта, в границы которого включается земельный участок</w:t>
            </w:r>
          </w:p>
        </w:tc>
        <w:tc>
          <w:tcPr>
            <w:tcW w:w="1872" w:type="dxa"/>
            <w:shd w:val="clear" w:color="auto" w:fill="F2F2F2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4670E">
              <w:rPr>
                <w:sz w:val="18"/>
                <w:szCs w:val="18"/>
              </w:rPr>
              <w:t>Категория земель и вид разрешенного использования земельного участка после утверждения генерального плана</w:t>
            </w:r>
          </w:p>
        </w:tc>
      </w:tr>
      <w:tr w:rsidR="00B4670E" w:rsidRPr="00B4670E" w:rsidTr="00B4670E">
        <w:tc>
          <w:tcPr>
            <w:tcW w:w="9345" w:type="dxa"/>
            <w:gridSpan w:val="6"/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4670E">
              <w:rPr>
                <w:b/>
                <w:i/>
                <w:sz w:val="18"/>
                <w:szCs w:val="18"/>
              </w:rPr>
              <w:t>Включение земельных участков в границы населенных пунктов</w:t>
            </w:r>
          </w:p>
        </w:tc>
      </w:tr>
      <w:tr w:rsidR="00B4670E" w:rsidRPr="00B4670E" w:rsidTr="007B2178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43:30:390924:698 (1.2024)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0,205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Включить в деревню Суворовы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 xml:space="preserve">Земли населенных пунктов, разрешенное использование </w:t>
            </w:r>
            <w:proofErr w:type="gramStart"/>
            <w:r w:rsidRPr="00B4670E">
              <w:rPr>
                <w:sz w:val="18"/>
                <w:szCs w:val="18"/>
              </w:rPr>
              <w:t>–д</w:t>
            </w:r>
            <w:proofErr w:type="gramEnd"/>
            <w:r w:rsidRPr="00B4670E">
              <w:rPr>
                <w:sz w:val="18"/>
                <w:szCs w:val="18"/>
              </w:rPr>
              <w:t>ля индивидуального жилищного строительства.</w:t>
            </w:r>
          </w:p>
        </w:tc>
      </w:tr>
      <w:tr w:rsidR="00B4670E" w:rsidRPr="00B4670E" w:rsidTr="00B4670E">
        <w:tc>
          <w:tcPr>
            <w:tcW w:w="9345" w:type="dxa"/>
            <w:gridSpan w:val="6"/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4670E">
              <w:rPr>
                <w:b/>
                <w:i/>
                <w:sz w:val="18"/>
                <w:szCs w:val="18"/>
              </w:rPr>
              <w:t>Изменение функциональной зоны земельных участков и территорий</w:t>
            </w:r>
          </w:p>
        </w:tc>
      </w:tr>
      <w:tr w:rsidR="00B4670E" w:rsidRPr="00B4670E" w:rsidTr="007B2178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43:30:390610:1855 (2</w:t>
            </w:r>
            <w:r w:rsidR="00B4670E" w:rsidRPr="00B4670E">
              <w:rPr>
                <w:sz w:val="18"/>
                <w:szCs w:val="18"/>
              </w:rPr>
              <w:t>.2024)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0,1303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ИЖС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073E4D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Многофункциональная общественно-деловая зона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разрешенное использование - магазины</w:t>
            </w:r>
          </w:p>
        </w:tc>
      </w:tr>
      <w:tr w:rsidR="00B4670E" w:rsidRPr="00B4670E" w:rsidTr="007B2178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43:30:390104:82 (2</w:t>
            </w:r>
            <w:r w:rsidR="00B4670E" w:rsidRPr="00B4670E">
              <w:rPr>
                <w:sz w:val="18"/>
                <w:szCs w:val="18"/>
              </w:rPr>
              <w:t>.2024)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0,2517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ИЖС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073E4D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Многофункциональная общественно-деловая зона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разрешенное использование – магазины, общественное питание</w:t>
            </w:r>
          </w:p>
        </w:tc>
      </w:tr>
      <w:tr w:rsidR="00B4670E" w:rsidRPr="00B4670E" w:rsidTr="007B2178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43:30:080411:ЗУ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(3</w:t>
            </w:r>
            <w:r w:rsidR="00B4670E" w:rsidRPr="00B4670E">
              <w:rPr>
                <w:sz w:val="18"/>
                <w:szCs w:val="18"/>
              </w:rPr>
              <w:t>.2024)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0,1337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073E4D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Коммунально-складская зона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разрешенное использование – размещение гаражей для собственных нужд</w:t>
            </w:r>
          </w:p>
        </w:tc>
      </w:tr>
      <w:tr w:rsidR="00B4670E" w:rsidRPr="00B4670E" w:rsidTr="007B2178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43:30:080411:645 (4</w:t>
            </w:r>
            <w:r w:rsidR="00B4670E" w:rsidRPr="00B4670E">
              <w:rPr>
                <w:sz w:val="18"/>
                <w:szCs w:val="18"/>
              </w:rPr>
              <w:t>.2024)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0,1064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ведение садоводства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073E4D" w:rsidP="00073E4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застройки индивидуальными жилыми домами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 ИЖС</w:t>
            </w:r>
          </w:p>
        </w:tc>
      </w:tr>
      <w:tr w:rsidR="00B4670E" w:rsidRPr="00B4670E" w:rsidTr="007B2178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43:30:080411:389,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388, :387(5</w:t>
            </w:r>
            <w:r w:rsidR="00B4670E" w:rsidRPr="00B4670E">
              <w:rPr>
                <w:sz w:val="18"/>
                <w:szCs w:val="18"/>
              </w:rPr>
              <w:t>.2024)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0,0644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ведение садоводства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073E4D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застройки индивидуальными жилыми домами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 ИЖС</w:t>
            </w:r>
          </w:p>
        </w:tc>
      </w:tr>
      <w:tr w:rsidR="00B4670E" w:rsidRPr="00B4670E" w:rsidTr="007B2178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43:30:380501:593 (6</w:t>
            </w:r>
            <w:r w:rsidR="00B4670E" w:rsidRPr="00B4670E">
              <w:rPr>
                <w:sz w:val="18"/>
                <w:szCs w:val="18"/>
              </w:rPr>
              <w:t>.2024)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0,1518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073E4D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Многофункциональная общественно-деловая зона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-</w:t>
            </w:r>
          </w:p>
        </w:tc>
      </w:tr>
      <w:tr w:rsidR="00B4670E" w:rsidRPr="00B4670E" w:rsidTr="007B2178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43:30:3</w:t>
            </w:r>
            <w:r w:rsidR="007B2178">
              <w:rPr>
                <w:sz w:val="18"/>
                <w:szCs w:val="18"/>
              </w:rPr>
              <w:t>90924:2098, 43:40:001260:119 (7</w:t>
            </w:r>
            <w:r w:rsidRPr="00B4670E">
              <w:rPr>
                <w:sz w:val="18"/>
                <w:szCs w:val="18"/>
              </w:rPr>
              <w:t>.2024)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2,5425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сельскохозяйственного назначение, обеспечение сельскохозяйственного производства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073E4D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зона сельскохозяйственных предприятий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сельскохозяйственного назначение, обеспечение сельскохозяйственного производства</w:t>
            </w:r>
          </w:p>
        </w:tc>
      </w:tr>
      <w:tr w:rsidR="00B4670E" w:rsidRPr="00B4670E" w:rsidTr="007B2178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43:30:380805:2295(8</w:t>
            </w:r>
            <w:r w:rsidR="00B4670E" w:rsidRPr="00B4670E">
              <w:rPr>
                <w:sz w:val="18"/>
                <w:szCs w:val="18"/>
              </w:rPr>
              <w:t>.2024)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0,4057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B4670E">
            <w:pPr>
              <w:spacing w:line="240" w:lineRule="auto"/>
            </w:pPr>
            <w:r w:rsidRPr="00B4670E">
              <w:rPr>
                <w:sz w:val="18"/>
                <w:szCs w:val="18"/>
              </w:rPr>
              <w:t>Земли населенных пунктов, сельскохозяйственное использование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Зона сельскохозяйственного использования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сельскохозяйственное использование</w:t>
            </w:r>
          </w:p>
        </w:tc>
      </w:tr>
      <w:tr w:rsidR="00B4670E" w:rsidRPr="00B4670E" w:rsidTr="007B2178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43:30:380805:877,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1716 (9</w:t>
            </w:r>
            <w:r w:rsidR="00B4670E" w:rsidRPr="00B4670E">
              <w:rPr>
                <w:sz w:val="18"/>
                <w:szCs w:val="18"/>
              </w:rPr>
              <w:t>.2024)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0,3021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B4670E">
            <w:pPr>
              <w:spacing w:line="240" w:lineRule="auto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сельскохозяйственное использование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D5B89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Общественно-деловая зона</w:t>
            </w:r>
            <w:bookmarkStart w:id="5" w:name="_GoBack"/>
            <w:bookmarkEnd w:id="5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 xml:space="preserve">Земли населенных пунктов, площадки для занятия спортом, дошкольное образование </w:t>
            </w:r>
          </w:p>
        </w:tc>
      </w:tr>
      <w:tr w:rsidR="00B4670E" w:rsidRPr="00B4670E" w:rsidTr="007B2178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43:30:380805:875 (10</w:t>
            </w:r>
            <w:r w:rsidR="00B4670E" w:rsidRPr="00B4670E">
              <w:rPr>
                <w:sz w:val="18"/>
                <w:szCs w:val="18"/>
              </w:rPr>
              <w:t>.2024)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0,0942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B4670E">
            <w:pPr>
              <w:spacing w:line="240" w:lineRule="auto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сельскохозяйственное использование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7D584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 xml:space="preserve">Зона </w:t>
            </w:r>
            <w:r w:rsidR="007D5848">
              <w:rPr>
                <w:sz w:val="18"/>
                <w:szCs w:val="18"/>
              </w:rPr>
              <w:t>застройки индивидуальными жилыми домами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 ИЖС</w:t>
            </w:r>
          </w:p>
        </w:tc>
      </w:tr>
      <w:tr w:rsidR="00B4670E" w:rsidRPr="00B4670E" w:rsidTr="007B2178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43:30:380812:3225 (11</w:t>
            </w:r>
            <w:r w:rsidR="00B4670E" w:rsidRPr="00B4670E">
              <w:rPr>
                <w:sz w:val="18"/>
                <w:szCs w:val="18"/>
              </w:rPr>
              <w:t>.2024)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0.0042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7D5848">
            <w:pPr>
              <w:spacing w:line="240" w:lineRule="auto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коммунальное обслуживание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Производственная зона 5 класса вредности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склады</w:t>
            </w:r>
          </w:p>
        </w:tc>
      </w:tr>
      <w:tr w:rsidR="00B4670E" w:rsidRPr="00B4670E" w:rsidTr="007B2178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43:30:390919:2274,</w:t>
            </w:r>
            <w:proofErr w:type="gramStart"/>
            <w:r w:rsidRPr="00B4670E">
              <w:rPr>
                <w:sz w:val="18"/>
                <w:szCs w:val="18"/>
              </w:rPr>
              <w:t xml:space="preserve"> :</w:t>
            </w:r>
            <w:proofErr w:type="gramEnd"/>
            <w:r w:rsidRPr="00B4670E">
              <w:rPr>
                <w:sz w:val="18"/>
                <w:szCs w:val="18"/>
              </w:rPr>
              <w:t>2314, :2528, :2527, :2312, :2311, :2310, :2309, :2308, :2306, :2305, :2304</w:t>
            </w:r>
            <w:r w:rsidR="007B2178">
              <w:rPr>
                <w:sz w:val="18"/>
                <w:szCs w:val="18"/>
              </w:rPr>
              <w:t>, :2303, :2436, :2335, :2336 (12</w:t>
            </w:r>
            <w:r w:rsidRPr="00B4670E">
              <w:rPr>
                <w:sz w:val="18"/>
                <w:szCs w:val="18"/>
              </w:rPr>
              <w:t>.2024)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5,2415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7D5848">
            <w:pPr>
              <w:spacing w:line="240" w:lineRule="auto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растениеводство,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Зона сельскохозяйственного использования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растениеводство,</w:t>
            </w:r>
          </w:p>
        </w:tc>
      </w:tr>
      <w:tr w:rsidR="00B4670E" w:rsidRPr="00B4670E" w:rsidTr="007B2178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B4670E" w:rsidRPr="00B4670E" w:rsidRDefault="00B4670E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43:</w:t>
            </w:r>
            <w:r w:rsidR="007B2178">
              <w:rPr>
                <w:sz w:val="18"/>
                <w:szCs w:val="18"/>
              </w:rPr>
              <w:t>30:390804:1039,</w:t>
            </w:r>
            <w:proofErr w:type="gramStart"/>
            <w:r w:rsidR="007B2178">
              <w:rPr>
                <w:sz w:val="18"/>
                <w:szCs w:val="18"/>
              </w:rPr>
              <w:t xml:space="preserve"> :</w:t>
            </w:r>
            <w:proofErr w:type="gramEnd"/>
            <w:r w:rsidR="007B2178">
              <w:rPr>
                <w:sz w:val="18"/>
                <w:szCs w:val="18"/>
              </w:rPr>
              <w:t>1040, :1038 (13</w:t>
            </w:r>
            <w:r w:rsidRPr="00B4670E">
              <w:rPr>
                <w:sz w:val="18"/>
                <w:szCs w:val="18"/>
              </w:rPr>
              <w:t>.2024)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0,2471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7D5848">
            <w:pPr>
              <w:spacing w:line="240" w:lineRule="auto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отдых (</w:t>
            </w:r>
            <w:proofErr w:type="spellStart"/>
            <w:r w:rsidRPr="00B4670E">
              <w:rPr>
                <w:sz w:val="18"/>
                <w:szCs w:val="18"/>
              </w:rPr>
              <w:t>рекоеация</w:t>
            </w:r>
            <w:proofErr w:type="spellEnd"/>
            <w:r w:rsidRPr="00B4670E">
              <w:rPr>
                <w:sz w:val="18"/>
                <w:szCs w:val="18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D584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 xml:space="preserve">Зона </w:t>
            </w:r>
            <w:r>
              <w:rPr>
                <w:sz w:val="18"/>
                <w:szCs w:val="18"/>
              </w:rPr>
              <w:t>застройки индивидуальными жилыми домами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ИЖС, земли общего пользования (в соответствии с проектом межевания)</w:t>
            </w:r>
          </w:p>
        </w:tc>
      </w:tr>
      <w:tr w:rsidR="00B4670E" w:rsidRPr="00292605" w:rsidTr="007B2178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B217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D5848" w:rsidP="00CF644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части</w:t>
            </w:r>
            <w:r w:rsidR="00B4670E" w:rsidRPr="00B4670E">
              <w:rPr>
                <w:sz w:val="18"/>
                <w:szCs w:val="18"/>
              </w:rPr>
              <w:t xml:space="preserve"> </w:t>
            </w:r>
            <w:r w:rsidR="007B2178">
              <w:rPr>
                <w:sz w:val="18"/>
                <w:szCs w:val="18"/>
              </w:rPr>
              <w:t>участка 43:30:390610:3108 (14</w:t>
            </w:r>
            <w:r w:rsidR="00B4670E" w:rsidRPr="00B4670E">
              <w:rPr>
                <w:sz w:val="18"/>
                <w:szCs w:val="18"/>
              </w:rPr>
              <w:t>.2024)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4670E">
              <w:rPr>
                <w:b/>
                <w:sz w:val="18"/>
                <w:szCs w:val="18"/>
              </w:rPr>
              <w:t>0,0569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7D5848">
            <w:pPr>
              <w:spacing w:line="240" w:lineRule="auto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сельскохозяйственное использование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7D5848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 xml:space="preserve">Зона </w:t>
            </w:r>
            <w:r>
              <w:rPr>
                <w:sz w:val="18"/>
                <w:szCs w:val="18"/>
              </w:rPr>
              <w:t>застройки индивидуальными жилыми домами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0E" w:rsidRPr="00B4670E" w:rsidRDefault="00B4670E" w:rsidP="00CF644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4670E">
              <w:rPr>
                <w:sz w:val="18"/>
                <w:szCs w:val="18"/>
              </w:rPr>
              <w:t>Земли населенных пунктов, ИЖС (в соответствии с проектом межевания)</w:t>
            </w:r>
          </w:p>
        </w:tc>
      </w:tr>
    </w:tbl>
    <w:p w:rsidR="00B4670E" w:rsidRPr="00292605" w:rsidRDefault="00B4670E" w:rsidP="00B4670E"/>
    <w:p w:rsidR="00B4670E" w:rsidRDefault="00B4670E" w:rsidP="00B4670E">
      <w:pPr>
        <w:tabs>
          <w:tab w:val="left" w:pos="5100"/>
        </w:tabs>
      </w:pPr>
      <w:r>
        <w:tab/>
      </w:r>
    </w:p>
    <w:p w:rsidR="005C3708" w:rsidRDefault="00B4670E" w:rsidP="00B4670E">
      <w:r>
        <w:tab/>
      </w:r>
    </w:p>
    <w:sectPr w:rsidR="005C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0E"/>
    <w:rsid w:val="00073E4D"/>
    <w:rsid w:val="004A3629"/>
    <w:rsid w:val="00637275"/>
    <w:rsid w:val="007B2178"/>
    <w:rsid w:val="007D5848"/>
    <w:rsid w:val="007D5B89"/>
    <w:rsid w:val="00B4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0E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70E"/>
    <w:pPr>
      <w:keepNext/>
      <w:keepLines/>
      <w:spacing w:after="300" w:line="276" w:lineRule="auto"/>
      <w:ind w:firstLine="0"/>
      <w:contextualSpacing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70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0E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70E"/>
    <w:pPr>
      <w:keepNext/>
      <w:keepLines/>
      <w:spacing w:after="300" w:line="276" w:lineRule="auto"/>
      <w:ind w:firstLine="0"/>
      <w:contextualSpacing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70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</cp:lastModifiedBy>
  <cp:revision>5</cp:revision>
  <dcterms:created xsi:type="dcterms:W3CDTF">2024-12-19T11:50:00Z</dcterms:created>
  <dcterms:modified xsi:type="dcterms:W3CDTF">2025-04-16T07:39:00Z</dcterms:modified>
</cp:coreProperties>
</file>