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C3D" w:rsidRDefault="00672C3D" w:rsidP="00713662">
      <w:pPr>
        <w:pStyle w:val="2"/>
        <w:jc w:val="center"/>
        <w:rPr>
          <w:rFonts w:eastAsia="Times New Roman"/>
          <w:noProof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6D8FF25C" wp14:editId="465192BB">
            <wp:extent cx="581025" cy="752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C3D" w:rsidRPr="00BE74BE" w:rsidRDefault="00672C3D" w:rsidP="00672C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74BE">
        <w:rPr>
          <w:rFonts w:ascii="Times New Roman" w:eastAsia="Times New Roman" w:hAnsi="Times New Roman"/>
          <w:b/>
          <w:sz w:val="28"/>
          <w:szCs w:val="28"/>
          <w:lang w:eastAsia="ru-RU"/>
        </w:rPr>
        <w:t>ШИХОВСКАЯ СЕЛЬСКАЯ ДУМА</w:t>
      </w:r>
    </w:p>
    <w:p w:rsidR="00672C3D" w:rsidRPr="00BE74BE" w:rsidRDefault="00672C3D" w:rsidP="00672C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74BE">
        <w:rPr>
          <w:rFonts w:ascii="Times New Roman" w:eastAsia="Times New Roman" w:hAnsi="Times New Roman"/>
          <w:b/>
          <w:sz w:val="28"/>
          <w:szCs w:val="28"/>
          <w:lang w:eastAsia="ru-RU"/>
        </w:rPr>
        <w:t>СЛОБОДСКОГО РАЙОНА КИРОВСКОЙ ОБЛАСТИ</w:t>
      </w:r>
    </w:p>
    <w:p w:rsidR="00672C3D" w:rsidRPr="00BE74BE" w:rsidRDefault="00672C3D" w:rsidP="00672C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ПЯТОГО</w:t>
      </w:r>
      <w:r w:rsidRPr="00BE74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СОЗЫВА</w:t>
      </w:r>
    </w:p>
    <w:p w:rsidR="00672C3D" w:rsidRPr="00BE74BE" w:rsidRDefault="00672C3D" w:rsidP="00672C3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672C3D" w:rsidRPr="00BE74BE" w:rsidRDefault="00672C3D" w:rsidP="00672C3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BE74BE">
        <w:rPr>
          <w:rFonts w:ascii="Times New Roman" w:eastAsia="Times New Roman" w:hAnsi="Times New Roman"/>
          <w:b/>
          <w:sz w:val="32"/>
          <w:szCs w:val="28"/>
          <w:lang w:eastAsia="ru-RU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01"/>
        <w:gridCol w:w="6897"/>
      </w:tblGrid>
      <w:tr w:rsidR="00672C3D" w:rsidRPr="00713662" w:rsidTr="0033669A">
        <w:trPr>
          <w:trHeight w:val="484"/>
        </w:trPr>
        <w:tc>
          <w:tcPr>
            <w:tcW w:w="2601" w:type="dxa"/>
            <w:shd w:val="clear" w:color="auto" w:fill="auto"/>
          </w:tcPr>
          <w:p w:rsidR="00672C3D" w:rsidRPr="00BE74BE" w:rsidRDefault="000A3E34" w:rsidP="000A3E34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25.04.2025</w:t>
            </w:r>
          </w:p>
        </w:tc>
        <w:tc>
          <w:tcPr>
            <w:tcW w:w="6897" w:type="dxa"/>
            <w:shd w:val="clear" w:color="auto" w:fill="auto"/>
          </w:tcPr>
          <w:p w:rsidR="00672C3D" w:rsidRPr="00713662" w:rsidRDefault="00672C3D" w:rsidP="0008686A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3662">
              <w:rPr>
                <w:rFonts w:ascii="Times New Roman" w:eastAsia="Times New Roman" w:hAnsi="Times New Roman"/>
                <w:sz w:val="28"/>
                <w:lang w:eastAsia="ru-RU"/>
              </w:rPr>
              <w:t xml:space="preserve">                                                                               № </w:t>
            </w:r>
            <w:r w:rsidR="0008686A">
              <w:rPr>
                <w:rFonts w:ascii="Times New Roman" w:eastAsia="Times New Roman" w:hAnsi="Times New Roman"/>
                <w:sz w:val="28"/>
                <w:lang w:eastAsia="ru-RU"/>
              </w:rPr>
              <w:t>39/250</w:t>
            </w:r>
          </w:p>
        </w:tc>
      </w:tr>
    </w:tbl>
    <w:p w:rsidR="00672C3D" w:rsidRPr="00BE74BE" w:rsidRDefault="00672C3D" w:rsidP="00672C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4BE">
        <w:rPr>
          <w:rFonts w:ascii="Times New Roman" w:eastAsia="Times New Roman" w:hAnsi="Times New Roman"/>
          <w:sz w:val="28"/>
          <w:szCs w:val="28"/>
          <w:lang w:eastAsia="ru-RU"/>
        </w:rPr>
        <w:t>д. Шихово</w:t>
      </w:r>
    </w:p>
    <w:p w:rsidR="00672C3D" w:rsidRPr="00BE74BE" w:rsidRDefault="00672C3D" w:rsidP="00672C3D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72C3D" w:rsidRPr="009E5D83" w:rsidRDefault="00672C3D" w:rsidP="00672C3D">
      <w:pPr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</w:t>
      </w:r>
      <w:r w:rsidR="000A3E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индексации доплаты к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пенсии лицам, </w:t>
      </w:r>
      <w:r w:rsidRPr="009E5D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замещавшим </w:t>
      </w:r>
      <w:r w:rsidR="000A3E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муниципальные должности, и пенсии за выслугу лет лицам, замещавшим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должности муниципальной службы </w:t>
      </w:r>
      <w:r w:rsidRPr="009E5D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органах местного самоуправле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ния муниципального образования Шиховское сельское поселение Слободского</w:t>
      </w:r>
      <w:r w:rsidRPr="009E5D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Pr="009E5D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Кировской области</w:t>
      </w:r>
    </w:p>
    <w:p w:rsidR="00672C3D" w:rsidRPr="00BE74BE" w:rsidRDefault="00672C3D" w:rsidP="00672C3D">
      <w:pPr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</w:p>
    <w:p w:rsidR="000A3E34" w:rsidRPr="00EC1A4C" w:rsidRDefault="000A3E34" w:rsidP="00EC1A4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8"/>
          <w:szCs w:val="27"/>
        </w:rPr>
      </w:pPr>
    </w:p>
    <w:p w:rsidR="000A3E34" w:rsidRDefault="000A3E34" w:rsidP="00EC1A4C">
      <w:pPr>
        <w:pStyle w:val="ConsPlusTitle"/>
        <w:ind w:firstLine="709"/>
        <w:jc w:val="both"/>
        <w:rPr>
          <w:b w:val="0"/>
          <w:sz w:val="28"/>
          <w:szCs w:val="28"/>
        </w:rPr>
      </w:pPr>
      <w:proofErr w:type="gramStart"/>
      <w:r w:rsidRPr="00EC1A4C">
        <w:rPr>
          <w:b w:val="0"/>
          <w:sz w:val="28"/>
          <w:szCs w:val="27"/>
        </w:rPr>
        <w:t>В соответствии с Положением об установлении пенсии за выслугу лет лицам, замещавшим должности муниципальной службы в органах местного самоуправления муниципального образования Шиховское сельское поселение Слободского района Кировской области, утвержденным решением Шиховской сельской Думы от 22.06.2022 №58/299, Положением о порядке обращения за доплатой к пенсии, назначения и выплаты доплаты к пенсии лицам, замещавшим должности муниципальной службы в органах местного самоуправления</w:t>
      </w:r>
      <w:proofErr w:type="gramEnd"/>
      <w:r w:rsidRPr="00EC1A4C">
        <w:rPr>
          <w:b w:val="0"/>
          <w:sz w:val="28"/>
          <w:szCs w:val="27"/>
        </w:rPr>
        <w:t xml:space="preserve"> муниципального образования Шиховское сельское поселение Слободского района Кировской области, утвержденным решением Шиховской сельской Думы от 26.03.2009 №20/68, в связи с увеличением </w:t>
      </w:r>
      <w:r w:rsidR="00902395" w:rsidRPr="00EC1A4C">
        <w:rPr>
          <w:b w:val="0"/>
          <w:sz w:val="28"/>
          <w:szCs w:val="27"/>
        </w:rPr>
        <w:t xml:space="preserve">      </w:t>
      </w:r>
      <w:r w:rsidRPr="00EC1A4C">
        <w:rPr>
          <w:b w:val="0"/>
          <w:sz w:val="28"/>
          <w:szCs w:val="27"/>
        </w:rPr>
        <w:t xml:space="preserve">в централизованном порядке должностных окладов лиц, замещающих </w:t>
      </w:r>
      <w:proofErr w:type="gramStart"/>
      <w:r w:rsidRPr="00EC1A4C">
        <w:rPr>
          <w:b w:val="0"/>
          <w:sz w:val="28"/>
          <w:szCs w:val="27"/>
        </w:rPr>
        <w:t xml:space="preserve">муниципальные должности и муниципальных служащих, с 01.01.2025 решением Шиховской сельской Думы от 31.01.2025 №34/205 </w:t>
      </w:r>
      <w:r w:rsidRPr="00EC1A4C">
        <w:rPr>
          <w:b w:val="0"/>
          <w:sz w:val="28"/>
        </w:rPr>
        <w:t xml:space="preserve">«О внесении изменений </w:t>
      </w:r>
      <w:r w:rsidRPr="00EC1A4C">
        <w:rPr>
          <w:b w:val="0"/>
          <w:sz w:val="28"/>
          <w:szCs w:val="28"/>
        </w:rPr>
        <w:t>в решение Шиховской сельской Думы от 20.03.2020 №27/141</w:t>
      </w:r>
      <w:r w:rsidR="00EC1A4C">
        <w:rPr>
          <w:b w:val="0"/>
          <w:sz w:val="28"/>
          <w:szCs w:val="28"/>
        </w:rPr>
        <w:t xml:space="preserve"> </w:t>
      </w:r>
      <w:r w:rsidR="00EC1A4C" w:rsidRPr="00EC1A4C">
        <w:rPr>
          <w:b w:val="0"/>
          <w:sz w:val="28"/>
          <w:szCs w:val="28"/>
        </w:rPr>
        <w:t xml:space="preserve">«Об утверждении положений об оплате труда выборного должностного лица местного самоуправления </w:t>
      </w:r>
      <w:proofErr w:type="spellStart"/>
      <w:r w:rsidR="00EC1A4C" w:rsidRPr="00EC1A4C">
        <w:rPr>
          <w:b w:val="0"/>
          <w:sz w:val="28"/>
          <w:szCs w:val="28"/>
        </w:rPr>
        <w:t>Шиховского</w:t>
      </w:r>
      <w:proofErr w:type="spellEnd"/>
      <w:r w:rsidR="00EC1A4C" w:rsidRPr="00EC1A4C">
        <w:rPr>
          <w:b w:val="0"/>
          <w:sz w:val="28"/>
          <w:szCs w:val="28"/>
        </w:rPr>
        <w:t xml:space="preserve"> сельского поселения Слободского района Кировской области, осуществляющего свои полномочия на постоянной основе, об оплате труда муниципальных служащих органов местного самоуправления </w:t>
      </w:r>
      <w:proofErr w:type="spellStart"/>
      <w:r w:rsidR="00EC1A4C" w:rsidRPr="00EC1A4C">
        <w:rPr>
          <w:b w:val="0"/>
          <w:sz w:val="28"/>
          <w:szCs w:val="28"/>
        </w:rPr>
        <w:t>Шиховского</w:t>
      </w:r>
      <w:proofErr w:type="spellEnd"/>
      <w:proofErr w:type="gramEnd"/>
      <w:r w:rsidR="00EC1A4C" w:rsidRPr="00EC1A4C">
        <w:rPr>
          <w:b w:val="0"/>
          <w:sz w:val="28"/>
          <w:szCs w:val="28"/>
        </w:rPr>
        <w:t xml:space="preserve"> сельского поселения Слободского района Кировской области</w:t>
      </w:r>
      <w:r w:rsidR="00EC1A4C" w:rsidRPr="00C00EA0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spellStart"/>
      <w:r w:rsidRPr="00EC1A4C">
        <w:rPr>
          <w:b w:val="0"/>
          <w:sz w:val="28"/>
          <w:szCs w:val="28"/>
        </w:rPr>
        <w:t>Шиховская</w:t>
      </w:r>
      <w:proofErr w:type="spellEnd"/>
      <w:r w:rsidRPr="00EC1A4C">
        <w:rPr>
          <w:b w:val="0"/>
          <w:sz w:val="28"/>
          <w:szCs w:val="28"/>
        </w:rPr>
        <w:t xml:space="preserve"> сельская Дума РЕШИЛА:</w:t>
      </w:r>
    </w:p>
    <w:p w:rsidR="00EC1A4C" w:rsidRPr="00EC1A4C" w:rsidRDefault="00EC1A4C" w:rsidP="00EC1A4C">
      <w:pPr>
        <w:pStyle w:val="ConsPlusTitle"/>
        <w:ind w:firstLine="709"/>
        <w:jc w:val="both"/>
        <w:rPr>
          <w:b w:val="0"/>
          <w:sz w:val="28"/>
        </w:rPr>
      </w:pPr>
    </w:p>
    <w:p w:rsidR="00672C3D" w:rsidRDefault="00672C3D" w:rsidP="00672C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7"/>
        </w:rPr>
      </w:pPr>
      <w:r w:rsidRPr="00642C96">
        <w:rPr>
          <w:rFonts w:ascii="Times New Roman" w:hAnsi="Times New Roman"/>
          <w:sz w:val="28"/>
          <w:szCs w:val="27"/>
        </w:rPr>
        <w:t xml:space="preserve">1. </w:t>
      </w:r>
      <w:r w:rsidRPr="008915EB">
        <w:rPr>
          <w:rFonts w:ascii="Times New Roman" w:hAnsi="Times New Roman"/>
          <w:sz w:val="28"/>
          <w:szCs w:val="27"/>
        </w:rPr>
        <w:t>Размеры</w:t>
      </w:r>
      <w:r w:rsidR="000A3E34">
        <w:rPr>
          <w:rFonts w:ascii="Times New Roman" w:hAnsi="Times New Roman"/>
          <w:sz w:val="28"/>
          <w:szCs w:val="27"/>
        </w:rPr>
        <w:t xml:space="preserve"> доплат</w:t>
      </w:r>
      <w:r w:rsidR="00902395">
        <w:rPr>
          <w:rFonts w:ascii="Times New Roman" w:hAnsi="Times New Roman"/>
          <w:sz w:val="28"/>
          <w:szCs w:val="27"/>
        </w:rPr>
        <w:t xml:space="preserve"> к</w:t>
      </w:r>
      <w:r w:rsidRPr="008915EB">
        <w:rPr>
          <w:rFonts w:ascii="Times New Roman" w:hAnsi="Times New Roman"/>
          <w:sz w:val="28"/>
          <w:szCs w:val="27"/>
        </w:rPr>
        <w:t xml:space="preserve"> пенс</w:t>
      </w:r>
      <w:r w:rsidR="000A3E34">
        <w:rPr>
          <w:rFonts w:ascii="Times New Roman" w:hAnsi="Times New Roman"/>
          <w:sz w:val="28"/>
          <w:szCs w:val="27"/>
        </w:rPr>
        <w:t>иям</w:t>
      </w:r>
      <w:r w:rsidRPr="008915EB">
        <w:rPr>
          <w:rFonts w:ascii="Times New Roman" w:hAnsi="Times New Roman"/>
          <w:sz w:val="28"/>
          <w:szCs w:val="27"/>
        </w:rPr>
        <w:t xml:space="preserve"> лицам, замещавшим </w:t>
      </w:r>
      <w:r w:rsidR="00902395">
        <w:rPr>
          <w:rFonts w:ascii="Times New Roman" w:hAnsi="Times New Roman"/>
          <w:sz w:val="28"/>
          <w:szCs w:val="27"/>
        </w:rPr>
        <w:t xml:space="preserve">муниципальные </w:t>
      </w:r>
      <w:r w:rsidRPr="008915EB">
        <w:rPr>
          <w:rFonts w:ascii="Times New Roman" w:hAnsi="Times New Roman"/>
          <w:sz w:val="28"/>
          <w:szCs w:val="27"/>
        </w:rPr>
        <w:t>должности</w:t>
      </w:r>
      <w:r>
        <w:rPr>
          <w:rFonts w:ascii="Times New Roman" w:hAnsi="Times New Roman"/>
          <w:sz w:val="28"/>
          <w:szCs w:val="27"/>
        </w:rPr>
        <w:t xml:space="preserve">, </w:t>
      </w:r>
      <w:r w:rsidR="00902395">
        <w:rPr>
          <w:rFonts w:ascii="Times New Roman" w:hAnsi="Times New Roman"/>
          <w:sz w:val="28"/>
          <w:szCs w:val="27"/>
        </w:rPr>
        <w:t xml:space="preserve">а так же размеры пенсий за выслугу лет, минимальный размер </w:t>
      </w:r>
      <w:r w:rsidR="00902395">
        <w:rPr>
          <w:rFonts w:ascii="Times New Roman" w:hAnsi="Times New Roman"/>
          <w:sz w:val="28"/>
          <w:szCs w:val="27"/>
        </w:rPr>
        <w:lastRenderedPageBreak/>
        <w:t>пенсий за выслугу лет лицам, замещавшим должности муниципальной службы, в органах местного самоуправления муниципального образования Шиховское сельское поселение Слободского района Кировской области проиндексировать с 01.01.2025 на 10%.</w:t>
      </w:r>
    </w:p>
    <w:p w:rsidR="00672C3D" w:rsidRDefault="00672C3D" w:rsidP="00672C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</w:rPr>
        <w:t>2</w:t>
      </w:r>
      <w:r w:rsidRPr="00BE74BE">
        <w:rPr>
          <w:rFonts w:ascii="Times New Roman" w:hAnsi="Times New Roman"/>
          <w:sz w:val="28"/>
          <w:szCs w:val="27"/>
        </w:rPr>
        <w:t xml:space="preserve">. </w:t>
      </w:r>
      <w:r w:rsidRPr="00BE74BE">
        <w:rPr>
          <w:rFonts w:ascii="Times New Roman" w:eastAsia="Times New Roman" w:hAnsi="Times New Roman"/>
          <w:sz w:val="28"/>
          <w:szCs w:val="27"/>
          <w:lang w:eastAsia="ru-RU"/>
        </w:rPr>
        <w:t xml:space="preserve">Опубликовать настоящее решение в официальном печатном издании сельского поселения «Информационный бюллетень органов местного самоуправления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Шиховского сельского поселения».</w:t>
      </w:r>
    </w:p>
    <w:p w:rsidR="00902395" w:rsidRDefault="00672C3D" w:rsidP="00902395">
      <w:pPr>
        <w:pStyle w:val="a5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7"/>
        </w:rPr>
        <w:t xml:space="preserve">3. </w:t>
      </w:r>
      <w:r w:rsidRPr="00216420">
        <w:rPr>
          <w:sz w:val="28"/>
          <w:szCs w:val="27"/>
        </w:rPr>
        <w:t xml:space="preserve">Настоящее </w:t>
      </w:r>
      <w:r>
        <w:rPr>
          <w:sz w:val="28"/>
          <w:szCs w:val="27"/>
        </w:rPr>
        <w:t>решение</w:t>
      </w:r>
      <w:r w:rsidRPr="00216420">
        <w:rPr>
          <w:sz w:val="28"/>
          <w:szCs w:val="27"/>
        </w:rPr>
        <w:t xml:space="preserve"> вступает в силу </w:t>
      </w:r>
      <w:r w:rsidR="00902395">
        <w:rPr>
          <w:sz w:val="28"/>
          <w:szCs w:val="27"/>
        </w:rPr>
        <w:t>со дня его опубликования</w:t>
      </w:r>
      <w:r w:rsidR="00902395" w:rsidRPr="00902395">
        <w:rPr>
          <w:sz w:val="28"/>
          <w:szCs w:val="28"/>
        </w:rPr>
        <w:t xml:space="preserve"> </w:t>
      </w:r>
      <w:r w:rsidR="0008686A">
        <w:rPr>
          <w:sz w:val="28"/>
          <w:szCs w:val="28"/>
        </w:rPr>
        <w:t xml:space="preserve">                       </w:t>
      </w:r>
      <w:bookmarkStart w:id="0" w:name="_GoBack"/>
      <w:bookmarkEnd w:id="0"/>
      <w:r w:rsidR="00902395" w:rsidRPr="00BC146C">
        <w:rPr>
          <w:sz w:val="28"/>
          <w:szCs w:val="28"/>
        </w:rPr>
        <w:t xml:space="preserve">и распространяется на правоотношения, возникшие с 01 </w:t>
      </w:r>
      <w:r w:rsidR="00902395">
        <w:rPr>
          <w:sz w:val="28"/>
          <w:szCs w:val="28"/>
        </w:rPr>
        <w:t>января 2025</w:t>
      </w:r>
      <w:r w:rsidR="00902395" w:rsidRPr="00BC146C">
        <w:rPr>
          <w:sz w:val="28"/>
          <w:szCs w:val="28"/>
        </w:rPr>
        <w:t xml:space="preserve"> года</w:t>
      </w:r>
      <w:r w:rsidR="00902395">
        <w:rPr>
          <w:sz w:val="28"/>
          <w:szCs w:val="28"/>
        </w:rPr>
        <w:t>.</w:t>
      </w:r>
    </w:p>
    <w:p w:rsidR="00672C3D" w:rsidRDefault="00672C3D" w:rsidP="00672C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A83F2E">
        <w:rPr>
          <w:rFonts w:ascii="Times New Roman" w:eastAsia="Times New Roman" w:hAnsi="Times New Roman"/>
          <w:sz w:val="28"/>
          <w:szCs w:val="27"/>
          <w:lang w:eastAsia="ru-RU"/>
        </w:rPr>
        <w:t>.</w:t>
      </w:r>
    </w:p>
    <w:p w:rsidR="00902395" w:rsidRDefault="00902395" w:rsidP="00672C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902395" w:rsidRDefault="00902395" w:rsidP="00672C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902395" w:rsidRPr="00A83F2E" w:rsidRDefault="00902395" w:rsidP="00672C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7"/>
        </w:rPr>
      </w:pPr>
    </w:p>
    <w:p w:rsidR="00672C3D" w:rsidRDefault="00672C3D" w:rsidP="00672C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672C3D" w:rsidRDefault="00672C3D" w:rsidP="00672C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Председатель Шиховской </w:t>
      </w:r>
    </w:p>
    <w:p w:rsidR="00672C3D" w:rsidRDefault="00672C3D" w:rsidP="00672C3D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сельской Думы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</w:t>
      </w:r>
      <w:r w:rsidRPr="00BE74BE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</w:t>
      </w:r>
      <w:r w:rsidR="0008686A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</w:t>
      </w:r>
      <w:r w:rsidRPr="00BE74BE">
        <w:rPr>
          <w:rFonts w:ascii="Times New Roman" w:eastAsia="Times New Roman" w:hAnsi="Times New Roman"/>
          <w:sz w:val="28"/>
          <w:szCs w:val="24"/>
          <w:lang w:eastAsia="ru-RU"/>
        </w:rPr>
        <w:t xml:space="preserve">В.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А. Бушуев</w:t>
      </w:r>
    </w:p>
    <w:p w:rsidR="00902395" w:rsidRDefault="00902395" w:rsidP="00672C3D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02395" w:rsidRPr="00BE74BE" w:rsidRDefault="00902395" w:rsidP="00672C3D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672C3D" w:rsidRDefault="00672C3D" w:rsidP="00672C3D">
      <w:pPr>
        <w:tabs>
          <w:tab w:val="left" w:pos="14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E74BE">
        <w:rPr>
          <w:rFonts w:ascii="Times New Roman" w:eastAsia="Times New Roman" w:hAnsi="Times New Roman"/>
          <w:sz w:val="28"/>
          <w:szCs w:val="24"/>
          <w:lang w:eastAsia="ru-RU"/>
        </w:rPr>
        <w:t xml:space="preserve">Глава </w:t>
      </w:r>
      <w:r w:rsidRPr="00BE74BE">
        <w:rPr>
          <w:rFonts w:ascii="Times New Roman" w:eastAsia="Times New Roman" w:hAnsi="Times New Roman"/>
          <w:sz w:val="28"/>
          <w:szCs w:val="28"/>
          <w:lang w:eastAsia="ru-RU"/>
        </w:rPr>
        <w:t>Шиховского</w:t>
      </w:r>
      <w:r w:rsidRPr="00BE74B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903BCA" w:rsidRDefault="00672C3D" w:rsidP="00672C3D">
      <w:pPr>
        <w:tabs>
          <w:tab w:val="left" w:pos="14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E74BE">
        <w:rPr>
          <w:rFonts w:ascii="Times New Roman" w:eastAsia="Times New Roman" w:hAnsi="Times New Roman"/>
          <w:sz w:val="28"/>
          <w:szCs w:val="24"/>
          <w:lang w:eastAsia="ru-RU"/>
        </w:rPr>
        <w:t xml:space="preserve">сельского поселения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</w:t>
      </w:r>
      <w:r w:rsidR="0008686A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Pr="00BE74BE">
        <w:rPr>
          <w:rFonts w:ascii="Times New Roman" w:eastAsia="Times New Roman" w:hAnsi="Times New Roman"/>
          <w:sz w:val="28"/>
          <w:szCs w:val="24"/>
          <w:lang w:eastAsia="ru-RU"/>
        </w:rPr>
        <w:t xml:space="preserve">В.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А. Бушуев</w:t>
      </w:r>
    </w:p>
    <w:p w:rsidR="00902395" w:rsidRDefault="00902395" w:rsidP="00672C3D">
      <w:pPr>
        <w:tabs>
          <w:tab w:val="left" w:pos="14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02395" w:rsidRDefault="00902395" w:rsidP="00672C3D">
      <w:pPr>
        <w:tabs>
          <w:tab w:val="left" w:pos="14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02395" w:rsidRDefault="00902395" w:rsidP="00672C3D">
      <w:pPr>
        <w:tabs>
          <w:tab w:val="left" w:pos="14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02395" w:rsidRDefault="00902395" w:rsidP="00902395">
      <w:pPr>
        <w:rPr>
          <w:sz w:val="28"/>
          <w:szCs w:val="28"/>
        </w:rPr>
      </w:pPr>
    </w:p>
    <w:p w:rsidR="00713662" w:rsidRDefault="00713662" w:rsidP="00902395">
      <w:pPr>
        <w:rPr>
          <w:sz w:val="28"/>
          <w:szCs w:val="28"/>
        </w:rPr>
      </w:pPr>
    </w:p>
    <w:p w:rsidR="00713662" w:rsidRDefault="00713662" w:rsidP="00902395">
      <w:pPr>
        <w:rPr>
          <w:sz w:val="28"/>
          <w:szCs w:val="28"/>
        </w:rPr>
      </w:pPr>
    </w:p>
    <w:p w:rsidR="00713662" w:rsidRDefault="00713662" w:rsidP="00902395">
      <w:pPr>
        <w:rPr>
          <w:sz w:val="28"/>
          <w:szCs w:val="28"/>
        </w:rPr>
      </w:pPr>
    </w:p>
    <w:p w:rsidR="00713662" w:rsidRDefault="00713662" w:rsidP="00902395">
      <w:pPr>
        <w:rPr>
          <w:sz w:val="28"/>
          <w:szCs w:val="28"/>
        </w:rPr>
      </w:pPr>
    </w:p>
    <w:p w:rsidR="00713662" w:rsidRDefault="00713662" w:rsidP="00902395">
      <w:pPr>
        <w:rPr>
          <w:sz w:val="28"/>
          <w:szCs w:val="28"/>
        </w:rPr>
      </w:pPr>
    </w:p>
    <w:p w:rsidR="00713662" w:rsidRDefault="00713662" w:rsidP="00902395">
      <w:pPr>
        <w:rPr>
          <w:sz w:val="28"/>
          <w:szCs w:val="28"/>
        </w:rPr>
      </w:pPr>
    </w:p>
    <w:p w:rsidR="00713662" w:rsidRDefault="00713662" w:rsidP="00902395">
      <w:pPr>
        <w:rPr>
          <w:sz w:val="28"/>
          <w:szCs w:val="28"/>
        </w:rPr>
      </w:pPr>
    </w:p>
    <w:p w:rsidR="00713662" w:rsidRDefault="00713662" w:rsidP="00902395">
      <w:pPr>
        <w:rPr>
          <w:sz w:val="28"/>
          <w:szCs w:val="28"/>
        </w:rPr>
      </w:pPr>
    </w:p>
    <w:p w:rsidR="00713662" w:rsidRDefault="00713662" w:rsidP="00902395">
      <w:pPr>
        <w:rPr>
          <w:sz w:val="28"/>
          <w:szCs w:val="28"/>
        </w:rPr>
      </w:pPr>
    </w:p>
    <w:p w:rsidR="00902395" w:rsidRPr="00902395" w:rsidRDefault="00902395" w:rsidP="00713662">
      <w:pPr>
        <w:rPr>
          <w:rFonts w:ascii="Times New Roman" w:eastAsia="Times New Roman" w:hAnsi="Times New Roman"/>
          <w:sz w:val="28"/>
          <w:szCs w:val="24"/>
          <w:lang w:eastAsia="ru-RU"/>
        </w:rPr>
      </w:pPr>
      <w:r w:rsidRPr="00902395">
        <w:rPr>
          <w:rFonts w:ascii="Times New Roman" w:hAnsi="Times New Roman"/>
          <w:sz w:val="28"/>
          <w:szCs w:val="28"/>
        </w:rPr>
        <w:t xml:space="preserve">_______________________________________________________________ </w:t>
      </w:r>
      <w:r w:rsidRPr="00902395">
        <w:rPr>
          <w:rFonts w:ascii="Times New Roman" w:hAnsi="Times New Roman"/>
        </w:rPr>
        <w:t>Разослано: Дело – 2, прокуратура – 1. Всего – 3 экз.</w:t>
      </w:r>
    </w:p>
    <w:sectPr w:rsidR="00902395" w:rsidRPr="00902395" w:rsidSect="00903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62C06"/>
    <w:multiLevelType w:val="multilevel"/>
    <w:tmpl w:val="CC6AB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3D"/>
    <w:rsid w:val="000175BC"/>
    <w:rsid w:val="0008686A"/>
    <w:rsid w:val="000A3E34"/>
    <w:rsid w:val="00264EBD"/>
    <w:rsid w:val="00672C3D"/>
    <w:rsid w:val="00713662"/>
    <w:rsid w:val="00902395"/>
    <w:rsid w:val="00903BCA"/>
    <w:rsid w:val="00A83F2E"/>
    <w:rsid w:val="00EC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3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7136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C3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239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C1A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36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3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7136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C3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239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C1A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36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</cp:revision>
  <cp:lastPrinted>2025-04-28T10:53:00Z</cp:lastPrinted>
  <dcterms:created xsi:type="dcterms:W3CDTF">2025-04-28T10:54:00Z</dcterms:created>
  <dcterms:modified xsi:type="dcterms:W3CDTF">2025-04-28T10:54:00Z</dcterms:modified>
</cp:coreProperties>
</file>