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E30" w:rsidRDefault="00A75E30" w:rsidP="008C3553">
      <w:pPr>
        <w:tabs>
          <w:tab w:val="left" w:pos="0"/>
        </w:tabs>
        <w:jc w:val="center"/>
      </w:pPr>
      <w:r>
        <w:rPr>
          <w:noProof/>
        </w:rPr>
        <w:drawing>
          <wp:inline distT="0" distB="0" distL="0" distR="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Учреждено решением Шиховской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r w:rsidR="00127095">
        <w:rPr>
          <w:sz w:val="32"/>
          <w:szCs w:val="32"/>
        </w:rPr>
        <w:t>Шиховско</w:t>
      </w:r>
      <w:r w:rsidR="00266226">
        <w:rPr>
          <w:sz w:val="32"/>
          <w:szCs w:val="32"/>
        </w:rPr>
        <w:t xml:space="preserve">е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E72AF0" w:rsidRDefault="00CA1694" w:rsidP="008C3553">
      <w:pPr>
        <w:tabs>
          <w:tab w:val="left" w:pos="0"/>
        </w:tabs>
        <w:jc w:val="center"/>
        <w:rPr>
          <w:b/>
          <w:sz w:val="28"/>
          <w:szCs w:val="28"/>
          <w:highlight w:val="yellow"/>
        </w:rPr>
      </w:pPr>
      <w:r>
        <w:rPr>
          <w:b/>
          <w:sz w:val="28"/>
          <w:szCs w:val="28"/>
        </w:rPr>
        <w:t>Выпуск №</w:t>
      </w:r>
      <w:r w:rsidR="003D025F">
        <w:rPr>
          <w:b/>
          <w:sz w:val="28"/>
          <w:szCs w:val="28"/>
        </w:rPr>
        <w:t>32</w:t>
      </w:r>
    </w:p>
    <w:p w:rsidR="00A75E30" w:rsidRPr="00313370" w:rsidRDefault="003D025F" w:rsidP="008C3553">
      <w:pPr>
        <w:tabs>
          <w:tab w:val="left" w:pos="0"/>
        </w:tabs>
        <w:jc w:val="center"/>
        <w:rPr>
          <w:b/>
          <w:sz w:val="24"/>
          <w:szCs w:val="24"/>
        </w:rPr>
      </w:pPr>
      <w:r>
        <w:rPr>
          <w:b/>
          <w:sz w:val="28"/>
          <w:szCs w:val="28"/>
        </w:rPr>
        <w:t>31</w:t>
      </w:r>
      <w:r w:rsidR="006E10AA">
        <w:rPr>
          <w:b/>
          <w:sz w:val="28"/>
          <w:szCs w:val="28"/>
        </w:rPr>
        <w:t xml:space="preserve"> </w:t>
      </w:r>
      <w:r>
        <w:rPr>
          <w:b/>
          <w:sz w:val="28"/>
          <w:szCs w:val="28"/>
        </w:rPr>
        <w:t>октября</w:t>
      </w:r>
      <w:r w:rsidR="00266226">
        <w:rPr>
          <w:b/>
          <w:sz w:val="28"/>
          <w:szCs w:val="28"/>
        </w:rPr>
        <w:t xml:space="preserve"> </w:t>
      </w:r>
      <w:r w:rsidR="00607A73">
        <w:rPr>
          <w:b/>
          <w:sz w:val="28"/>
          <w:szCs w:val="28"/>
        </w:rPr>
        <w:t>2024</w:t>
      </w:r>
      <w:r w:rsidR="00A75E30" w:rsidRPr="009D70AD">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A75E30" w:rsidRPr="00201173" w:rsidRDefault="00A75E30" w:rsidP="00DA5218">
      <w:pPr>
        <w:tabs>
          <w:tab w:val="left" w:pos="0"/>
        </w:tabs>
        <w:ind w:right="-2"/>
        <w:rPr>
          <w:sz w:val="24"/>
          <w:szCs w:val="12"/>
        </w:rPr>
      </w:pPr>
      <w:r w:rsidRPr="00201173">
        <w:rPr>
          <w:b/>
          <w:sz w:val="24"/>
          <w:szCs w:val="12"/>
        </w:rPr>
        <w:t>Учредитель:</w:t>
      </w:r>
      <w:r w:rsidR="00BB6F59" w:rsidRPr="00201173">
        <w:rPr>
          <w:b/>
          <w:sz w:val="24"/>
          <w:szCs w:val="12"/>
        </w:rPr>
        <w:t xml:space="preserve"> </w:t>
      </w:r>
      <w:r w:rsidR="00201173">
        <w:rPr>
          <w:sz w:val="24"/>
          <w:szCs w:val="12"/>
        </w:rPr>
        <w:t>Шиховская сельская Д</w:t>
      </w:r>
      <w:r w:rsidR="00127095" w:rsidRPr="00201173">
        <w:rPr>
          <w:sz w:val="24"/>
          <w:szCs w:val="12"/>
        </w:rPr>
        <w:t>ума</w:t>
      </w:r>
      <w:r w:rsidRPr="00201173">
        <w:rPr>
          <w:sz w:val="24"/>
          <w:szCs w:val="12"/>
        </w:rPr>
        <w:t xml:space="preserve"> </w:t>
      </w:r>
    </w:p>
    <w:p w:rsidR="00A75E30" w:rsidRPr="00201173" w:rsidRDefault="00A75E30" w:rsidP="00DA5218">
      <w:pPr>
        <w:tabs>
          <w:tab w:val="left" w:pos="0"/>
        </w:tabs>
        <w:ind w:right="-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DA5218">
      <w:pPr>
        <w:tabs>
          <w:tab w:val="left" w:pos="0"/>
        </w:tabs>
        <w:ind w:right="-2"/>
        <w:jc w:val="both"/>
        <w:rPr>
          <w:sz w:val="24"/>
          <w:szCs w:val="12"/>
        </w:rPr>
      </w:pPr>
    </w:p>
    <w:p w:rsidR="00A75E30" w:rsidRPr="00201173" w:rsidRDefault="00A75E30" w:rsidP="00DA5218">
      <w:pPr>
        <w:tabs>
          <w:tab w:val="left" w:pos="0"/>
        </w:tabs>
        <w:ind w:right="-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r w:rsidR="00127095" w:rsidRPr="00201173">
        <w:rPr>
          <w:sz w:val="24"/>
          <w:szCs w:val="12"/>
        </w:rPr>
        <w:t>Шиховского сельского поселения</w:t>
      </w:r>
      <w:r w:rsidRPr="00201173">
        <w:rPr>
          <w:sz w:val="24"/>
          <w:szCs w:val="12"/>
        </w:rPr>
        <w:t xml:space="preserve">,  муниципальные библиотеки </w:t>
      </w:r>
      <w:r w:rsidR="00127095" w:rsidRPr="00201173">
        <w:rPr>
          <w:sz w:val="24"/>
          <w:szCs w:val="12"/>
        </w:rPr>
        <w:t>Шиховского сельского поселения</w:t>
      </w:r>
      <w:r w:rsidRPr="00201173">
        <w:rPr>
          <w:sz w:val="24"/>
          <w:szCs w:val="12"/>
        </w:rPr>
        <w:t>.</w:t>
      </w:r>
    </w:p>
    <w:p w:rsidR="005B290D" w:rsidRPr="00201173" w:rsidRDefault="005B290D" w:rsidP="00DA5218">
      <w:pPr>
        <w:tabs>
          <w:tab w:val="left" w:pos="0"/>
        </w:tabs>
        <w:ind w:right="-2"/>
        <w:rPr>
          <w:b/>
          <w:sz w:val="24"/>
          <w:szCs w:val="12"/>
        </w:rPr>
      </w:pPr>
    </w:p>
    <w:p w:rsidR="00687D7A" w:rsidRDefault="00687D7A" w:rsidP="00DA5218">
      <w:pPr>
        <w:tabs>
          <w:tab w:val="left" w:pos="0"/>
        </w:tabs>
        <w:ind w:right="-2"/>
        <w:jc w:val="both"/>
        <w:rPr>
          <w:b/>
          <w:sz w:val="24"/>
          <w:szCs w:val="12"/>
        </w:rPr>
      </w:pPr>
    </w:p>
    <w:p w:rsidR="00A75E30" w:rsidRDefault="00A75E30" w:rsidP="00DA5218">
      <w:pPr>
        <w:tabs>
          <w:tab w:val="left" w:pos="0"/>
        </w:tabs>
        <w:ind w:right="-2"/>
        <w:jc w:val="center"/>
        <w:rPr>
          <w:b/>
          <w:sz w:val="24"/>
          <w:szCs w:val="12"/>
        </w:rPr>
      </w:pPr>
      <w:r w:rsidRPr="00201173">
        <w:rPr>
          <w:b/>
          <w:sz w:val="24"/>
          <w:szCs w:val="12"/>
        </w:rPr>
        <w:t>СОДЕРЖАНИЕ</w:t>
      </w:r>
    </w:p>
    <w:p w:rsidR="00304F6B" w:rsidRDefault="00304F6B" w:rsidP="00DA5218">
      <w:pPr>
        <w:tabs>
          <w:tab w:val="left" w:pos="0"/>
        </w:tabs>
        <w:ind w:right="-2"/>
        <w:jc w:val="both"/>
      </w:pPr>
    </w:p>
    <w:p w:rsidR="007601D2" w:rsidRPr="00FE2615" w:rsidRDefault="007601D2" w:rsidP="00DA5218">
      <w:pPr>
        <w:tabs>
          <w:tab w:val="left" w:pos="0"/>
        </w:tabs>
        <w:ind w:right="-2"/>
        <w:jc w:val="both"/>
      </w:pPr>
      <w:r w:rsidRPr="00FE2615">
        <w:t xml:space="preserve">1. </w:t>
      </w:r>
      <w:r w:rsidR="003D025F" w:rsidRPr="003D025F">
        <w:t>Решение Шиховской сельской Думы от 31.10.2024 № 32/179 «О внесении изменений в решение Шиховской сельской Думы от 22.12.2023 № 20/113 «Об утверждении бюджета Шиховского сельского поселения на 2024 год и плановый период 2025 и 2026 годов»</w:t>
      </w:r>
      <w:r w:rsidR="00E72AF0">
        <w:t>…………………………………………………...</w:t>
      </w:r>
      <w:r w:rsidR="006E10AA">
        <w:t>…………………</w:t>
      </w:r>
      <w:r w:rsidR="003D025F">
        <w:t>…………………..</w:t>
      </w:r>
      <w:r w:rsidR="00D27777">
        <w:t>.</w:t>
      </w:r>
      <w:r w:rsidR="0088019E">
        <w:t>3</w:t>
      </w:r>
    </w:p>
    <w:p w:rsidR="001B32D3" w:rsidRPr="00FE2615" w:rsidRDefault="001B32D3" w:rsidP="00DA5218">
      <w:pPr>
        <w:tabs>
          <w:tab w:val="left" w:pos="0"/>
        </w:tabs>
        <w:ind w:right="-2"/>
        <w:jc w:val="both"/>
      </w:pPr>
    </w:p>
    <w:p w:rsidR="0034383A" w:rsidRDefault="007601D2" w:rsidP="00DA5218">
      <w:pPr>
        <w:tabs>
          <w:tab w:val="left" w:pos="0"/>
        </w:tabs>
        <w:ind w:right="-2"/>
        <w:jc w:val="both"/>
      </w:pPr>
      <w:r w:rsidRPr="00FE2615">
        <w:t>2.</w:t>
      </w:r>
      <w:r w:rsidR="006E10AA">
        <w:t xml:space="preserve"> </w:t>
      </w:r>
      <w:r w:rsidR="003D025F" w:rsidRPr="003D025F">
        <w:t>Решение Шиховской сельской Думы от 31.10.2024 № 32/180 «О внесении изменений и дополнений в решение Шиховской сельской Думы от 31.10.2019 № 22/218 «О земельном налоге»</w:t>
      </w:r>
      <w:r w:rsidR="00B74732" w:rsidRPr="00FE2615">
        <w:t xml:space="preserve"> </w:t>
      </w:r>
      <w:r w:rsidR="00C50CBF">
        <w:t>……</w:t>
      </w:r>
      <w:r w:rsidR="003D025F">
        <w:t>……………………………………</w:t>
      </w:r>
      <w:r w:rsidR="003A657F">
        <w:t>...</w:t>
      </w:r>
      <w:r w:rsidR="003D025F">
        <w:t>…</w:t>
      </w:r>
      <w:r w:rsidR="003A657F">
        <w:t>23</w:t>
      </w:r>
    </w:p>
    <w:p w:rsidR="000E3FA3" w:rsidRDefault="000E3FA3" w:rsidP="00DA5218">
      <w:pPr>
        <w:tabs>
          <w:tab w:val="left" w:pos="0"/>
        </w:tabs>
        <w:ind w:right="-2"/>
        <w:jc w:val="both"/>
      </w:pPr>
    </w:p>
    <w:p w:rsidR="000E3FA3" w:rsidRPr="00FE2615" w:rsidRDefault="000E3FA3" w:rsidP="00DA5218">
      <w:pPr>
        <w:tabs>
          <w:tab w:val="left" w:pos="0"/>
        </w:tabs>
        <w:ind w:right="-2"/>
        <w:jc w:val="both"/>
      </w:pPr>
      <w:r>
        <w:t>3.</w:t>
      </w:r>
      <w:r w:rsidR="006E10AA">
        <w:t xml:space="preserve"> </w:t>
      </w:r>
      <w:r w:rsidR="003D025F" w:rsidRPr="003D025F">
        <w:t>Решение Шиховской сельской Думы от 31.10.2024 № 32/181 «О внесении изменений и дополнений в решение Шиховской сельской Думы от 13.11.2015 №45/235«Об установлении налога на имущество физических лиц»</w:t>
      </w:r>
      <w:r w:rsidR="00DB19FA">
        <w:t>…………</w:t>
      </w:r>
      <w:r w:rsidR="00816496">
        <w:t>...</w:t>
      </w:r>
      <w:r w:rsidR="00C50CBF">
        <w:t>.....................</w:t>
      </w:r>
      <w:r w:rsidR="003D025F">
        <w:t>........................................................................................................................</w:t>
      </w:r>
      <w:r w:rsidR="004107CC">
        <w:t>...............................24</w:t>
      </w:r>
    </w:p>
    <w:p w:rsidR="0034383A" w:rsidRDefault="0034383A" w:rsidP="00DA5218">
      <w:pPr>
        <w:tabs>
          <w:tab w:val="left" w:pos="0"/>
        </w:tabs>
        <w:ind w:right="-2"/>
        <w:jc w:val="both"/>
      </w:pPr>
    </w:p>
    <w:p w:rsidR="000E3FA3" w:rsidRDefault="000E3FA3" w:rsidP="00DA5218">
      <w:pPr>
        <w:tabs>
          <w:tab w:val="left" w:pos="0"/>
        </w:tabs>
        <w:ind w:right="-2"/>
        <w:jc w:val="both"/>
      </w:pPr>
      <w:r>
        <w:t xml:space="preserve">4. </w:t>
      </w:r>
      <w:r w:rsidR="003D025F" w:rsidRPr="003D025F">
        <w:t>Решение Шиховской сельской Думы от 31.10.2024 № 32/182 «О внесении изменений в План организации уличного освещения в населенных пунктах муниципального образования Шиховское сельское поселение Слободского района Кировской области на 2024-2025 г., утвержденный решением Шиховской сельской Думы от 28.02.2024 № 23/138»</w:t>
      </w:r>
      <w:r w:rsidR="006E10AA">
        <w:t>………….</w:t>
      </w:r>
      <w:r w:rsidR="00636029">
        <w:t>…</w:t>
      </w:r>
      <w:bookmarkStart w:id="0" w:name="_GoBack"/>
      <w:bookmarkEnd w:id="0"/>
      <w:r w:rsidR="003D025F">
        <w:t>……………………………………………………………………………………………………………..</w:t>
      </w:r>
      <w:r w:rsidR="004107CC">
        <w:t>24</w:t>
      </w:r>
    </w:p>
    <w:p w:rsidR="006E10AA" w:rsidRDefault="006E10AA" w:rsidP="00DA5218">
      <w:pPr>
        <w:tabs>
          <w:tab w:val="left" w:pos="0"/>
        </w:tabs>
        <w:ind w:right="-2"/>
        <w:jc w:val="both"/>
      </w:pPr>
    </w:p>
    <w:p w:rsidR="006E10AA" w:rsidRDefault="006E10AA" w:rsidP="00DA5218">
      <w:pPr>
        <w:tabs>
          <w:tab w:val="left" w:pos="0"/>
        </w:tabs>
        <w:ind w:right="-2"/>
        <w:jc w:val="both"/>
      </w:pPr>
      <w:r>
        <w:t xml:space="preserve">5. </w:t>
      </w:r>
      <w:r w:rsidR="003D025F" w:rsidRPr="003D025F">
        <w:t>Решение Шиховской сельской Думы от 31.10.2024 № 32/183 «Об отказе в выделении ассигнований на устройство уличного освещения ул. Цветочная д</w:t>
      </w:r>
      <w:proofErr w:type="gramStart"/>
      <w:r w:rsidR="003D025F" w:rsidRPr="003D025F">
        <w:t>.С</w:t>
      </w:r>
      <w:proofErr w:type="gramEnd"/>
      <w:r w:rsidR="003D025F" w:rsidRPr="003D025F">
        <w:t>уворовы»</w:t>
      </w:r>
      <w:r>
        <w:t>…</w:t>
      </w:r>
      <w:r w:rsidR="00C50CBF">
        <w:t>…………………….........</w:t>
      </w:r>
      <w:r w:rsidR="003D025F">
        <w:t>.......................................................................</w:t>
      </w:r>
      <w:r w:rsidR="004107CC">
        <w:t>25</w:t>
      </w:r>
    </w:p>
    <w:p w:rsidR="006E10AA" w:rsidRDefault="006E10AA" w:rsidP="00DA5218">
      <w:pPr>
        <w:tabs>
          <w:tab w:val="left" w:pos="0"/>
        </w:tabs>
        <w:ind w:right="-2"/>
        <w:jc w:val="both"/>
      </w:pPr>
    </w:p>
    <w:p w:rsidR="006E10AA" w:rsidRDefault="006E10AA" w:rsidP="00DA5218">
      <w:pPr>
        <w:tabs>
          <w:tab w:val="left" w:pos="0"/>
        </w:tabs>
        <w:ind w:right="-2"/>
        <w:jc w:val="both"/>
      </w:pPr>
      <w:r>
        <w:t xml:space="preserve">6. </w:t>
      </w:r>
      <w:r w:rsidR="003D025F" w:rsidRPr="003D025F">
        <w:t>Решение Шиховской сельской Думы от 31.10.2024 № 32/184 «Об утверждении состава общественной комиссии по делам несовершеннолетних и защите их прав при администрации Шиховского сельского поселения»</w:t>
      </w:r>
      <w:r w:rsidR="00C50CBF">
        <w:t>…………</w:t>
      </w:r>
      <w:r w:rsidR="003D025F">
        <w:t>……</w:t>
      </w:r>
      <w:r w:rsidR="004107CC">
        <w:t>26</w:t>
      </w:r>
    </w:p>
    <w:p w:rsidR="006E10AA" w:rsidRDefault="006E10AA" w:rsidP="00DA5218">
      <w:pPr>
        <w:tabs>
          <w:tab w:val="left" w:pos="0"/>
        </w:tabs>
        <w:ind w:right="-2"/>
        <w:jc w:val="both"/>
      </w:pPr>
    </w:p>
    <w:p w:rsidR="006E10AA" w:rsidRDefault="006E10AA" w:rsidP="00DA5218">
      <w:pPr>
        <w:tabs>
          <w:tab w:val="left" w:pos="0"/>
        </w:tabs>
        <w:ind w:right="-2"/>
        <w:jc w:val="both"/>
      </w:pPr>
      <w:r>
        <w:t xml:space="preserve">7. </w:t>
      </w:r>
      <w:r w:rsidR="003D025F" w:rsidRPr="003D025F">
        <w:t>Решение Шиховской сельской Думы от 31.10.2024 № 32/185 «О внесении дополнений в реестр муниципального имущества муниципального образования Шиховское сельское поселение Слободского района Кировской области»</w:t>
      </w:r>
      <w:r w:rsidR="005D0E17">
        <w:t>……………………</w:t>
      </w:r>
      <w:r w:rsidR="00C50CBF">
        <w:t>……………………………………</w:t>
      </w:r>
      <w:r w:rsidR="003D025F">
        <w:t>………………………………………………………………</w:t>
      </w:r>
      <w:r w:rsidR="004107CC">
        <w:t>27</w:t>
      </w:r>
    </w:p>
    <w:p w:rsidR="006E10AA" w:rsidRDefault="006E10AA" w:rsidP="00DA5218">
      <w:pPr>
        <w:tabs>
          <w:tab w:val="left" w:pos="0"/>
        </w:tabs>
        <w:ind w:right="-2"/>
        <w:jc w:val="both"/>
      </w:pPr>
    </w:p>
    <w:p w:rsidR="004608A4" w:rsidRDefault="006E10AA" w:rsidP="00DA5218">
      <w:pPr>
        <w:tabs>
          <w:tab w:val="left" w:pos="0"/>
        </w:tabs>
        <w:ind w:right="-2"/>
        <w:jc w:val="both"/>
      </w:pPr>
      <w:r>
        <w:t xml:space="preserve">8. </w:t>
      </w:r>
      <w:r w:rsidR="003D025F" w:rsidRPr="003D025F">
        <w:t>Решение Шиховской сельской Думы от 31.10.2024 № 32/186 «Об отказе в  выделении ассигнований на устройство уличного освещения ул. Нахимовская, Кутузовская, Александра Невского д. Суворовы»</w:t>
      </w:r>
      <w:r w:rsidR="005D0E17" w:rsidRPr="005D0E17">
        <w:t>…………………</w:t>
      </w:r>
      <w:r w:rsidR="004107CC">
        <w:t>……………28</w:t>
      </w:r>
    </w:p>
    <w:p w:rsidR="00A76D32" w:rsidRDefault="00A76D32" w:rsidP="00DA5218">
      <w:pPr>
        <w:tabs>
          <w:tab w:val="left" w:pos="0"/>
        </w:tabs>
        <w:ind w:right="-2"/>
        <w:jc w:val="both"/>
      </w:pPr>
    </w:p>
    <w:p w:rsidR="00A76D32" w:rsidRDefault="00A76D32" w:rsidP="00DA5218">
      <w:pPr>
        <w:tabs>
          <w:tab w:val="left" w:pos="0"/>
        </w:tabs>
        <w:ind w:right="-2"/>
        <w:jc w:val="both"/>
      </w:pPr>
      <w:r>
        <w:t xml:space="preserve">9. </w:t>
      </w:r>
      <w:r w:rsidR="003D025F" w:rsidRPr="003D025F">
        <w:t xml:space="preserve">Решение Шиховской сельской Думы от 31.10.2024 № 32/187 «Об отказе в выделении ассигнований на устройство уличного освещения ул. </w:t>
      </w:r>
      <w:proofErr w:type="gramStart"/>
      <w:r w:rsidR="003D025F" w:rsidRPr="003D025F">
        <w:t>Цветочная</w:t>
      </w:r>
      <w:proofErr w:type="gramEnd"/>
      <w:r w:rsidR="003D025F" w:rsidRPr="003D025F">
        <w:t xml:space="preserve"> д. </w:t>
      </w:r>
      <w:proofErr w:type="spellStart"/>
      <w:r w:rsidR="003D025F" w:rsidRPr="003D025F">
        <w:t>Зониха</w:t>
      </w:r>
      <w:proofErr w:type="spellEnd"/>
      <w:r w:rsidR="003D025F" w:rsidRPr="003D025F">
        <w:t>»</w:t>
      </w:r>
      <w:r>
        <w:t>…………………………………</w:t>
      </w:r>
      <w:r w:rsidR="00C50CBF">
        <w:t>.......................................................</w:t>
      </w:r>
      <w:r w:rsidR="004107CC">
        <w:t>............</w:t>
      </w:r>
      <w:r w:rsidR="003D025F">
        <w:t>.</w:t>
      </w:r>
      <w:r w:rsidR="004107CC">
        <w:t>28</w:t>
      </w:r>
    </w:p>
    <w:p w:rsidR="00A76D32" w:rsidRDefault="00A76D32" w:rsidP="00DA5218">
      <w:pPr>
        <w:tabs>
          <w:tab w:val="left" w:pos="0"/>
        </w:tabs>
        <w:ind w:right="-2"/>
        <w:jc w:val="both"/>
      </w:pPr>
    </w:p>
    <w:p w:rsidR="00A76D32" w:rsidRDefault="00A76D32" w:rsidP="00DA5218">
      <w:pPr>
        <w:tabs>
          <w:tab w:val="left" w:pos="0"/>
        </w:tabs>
        <w:ind w:right="-2"/>
        <w:jc w:val="both"/>
      </w:pPr>
      <w:r>
        <w:t xml:space="preserve">10. </w:t>
      </w:r>
      <w:r w:rsidR="003D025F" w:rsidRPr="003D025F">
        <w:t>Решение Шиховской сельской Думы от 31.10.2024 № 32/188 «О внесении изменений в решение Шиховской сельской Думы от 03.05.2024 № 25/147 «Об утверждении Положения о муниципальной службе Муниципального образования Шиховское сельское поселение Слободского района Кировской области»</w:t>
      </w:r>
      <w:r>
        <w:t>……………</w:t>
      </w:r>
      <w:r w:rsidR="00C50CBF">
        <w:t>......................</w:t>
      </w:r>
      <w:r w:rsidR="003D025F">
        <w:t>..........</w:t>
      </w:r>
      <w:r w:rsidR="00D87EC2">
        <w:t>29</w:t>
      </w:r>
    </w:p>
    <w:p w:rsidR="003D025F" w:rsidRDefault="003D025F" w:rsidP="00DA5218">
      <w:pPr>
        <w:tabs>
          <w:tab w:val="left" w:pos="0"/>
        </w:tabs>
        <w:ind w:right="-2"/>
        <w:jc w:val="both"/>
      </w:pPr>
    </w:p>
    <w:p w:rsidR="003D025F" w:rsidRDefault="003D025F" w:rsidP="00DA5218">
      <w:pPr>
        <w:tabs>
          <w:tab w:val="left" w:pos="0"/>
        </w:tabs>
        <w:ind w:right="-2"/>
        <w:jc w:val="both"/>
      </w:pPr>
      <w:r>
        <w:t>11. Постановление администрации Шиховского сельского поселения от 30.10.2024№ 696 «</w:t>
      </w:r>
      <w:r w:rsidRPr="003D025F">
        <w:t>Об утверждении Порядка ведения инвентарного и аналитического учета по объектам имущества (нефинансовым активам), составляющим казну муниципального образования Шиховское сельское поселение Слободского района Кировской области</w:t>
      </w:r>
      <w:r>
        <w:t>»…………</w:t>
      </w:r>
      <w:r w:rsidR="00D87EC2">
        <w:t>...29</w:t>
      </w:r>
    </w:p>
    <w:p w:rsidR="00360D04" w:rsidRDefault="00360D04" w:rsidP="00DA5218">
      <w:pPr>
        <w:pStyle w:val="23"/>
        <w:widowControl w:val="0"/>
        <w:spacing w:after="0" w:line="240" w:lineRule="auto"/>
        <w:ind w:right="-2"/>
        <w:contextualSpacing/>
        <w:jc w:val="center"/>
        <w:rPr>
          <w:sz w:val="18"/>
          <w:szCs w:val="18"/>
        </w:rPr>
      </w:pPr>
    </w:p>
    <w:p w:rsidR="002534BD" w:rsidRDefault="002534BD" w:rsidP="00DA5218">
      <w:pPr>
        <w:pStyle w:val="23"/>
        <w:widowControl w:val="0"/>
        <w:spacing w:after="0" w:line="240" w:lineRule="auto"/>
        <w:ind w:right="-2"/>
        <w:contextualSpacing/>
        <w:jc w:val="center"/>
        <w:rPr>
          <w:sz w:val="18"/>
          <w:szCs w:val="18"/>
        </w:rPr>
      </w:pPr>
    </w:p>
    <w:p w:rsidR="002534BD" w:rsidRDefault="002534BD" w:rsidP="00294D87">
      <w:pPr>
        <w:pStyle w:val="23"/>
        <w:widowControl w:val="0"/>
        <w:spacing w:after="0" w:line="240" w:lineRule="auto"/>
        <w:contextualSpacing/>
        <w:jc w:val="center"/>
        <w:rPr>
          <w:sz w:val="18"/>
          <w:szCs w:val="18"/>
        </w:rPr>
      </w:pPr>
    </w:p>
    <w:p w:rsidR="002534BD" w:rsidRDefault="002534BD" w:rsidP="00294D87">
      <w:pPr>
        <w:pStyle w:val="23"/>
        <w:widowControl w:val="0"/>
        <w:spacing w:after="0" w:line="240" w:lineRule="auto"/>
        <w:contextualSpacing/>
        <w:jc w:val="center"/>
        <w:rPr>
          <w:sz w:val="18"/>
          <w:szCs w:val="18"/>
        </w:rPr>
      </w:pPr>
    </w:p>
    <w:p w:rsidR="002534BD" w:rsidRDefault="002534BD" w:rsidP="00294D87">
      <w:pPr>
        <w:pStyle w:val="23"/>
        <w:widowControl w:val="0"/>
        <w:spacing w:after="0" w:line="240" w:lineRule="auto"/>
        <w:contextualSpacing/>
        <w:jc w:val="center"/>
        <w:rPr>
          <w:sz w:val="18"/>
          <w:szCs w:val="18"/>
        </w:rPr>
      </w:pPr>
    </w:p>
    <w:p w:rsidR="00C50CBF" w:rsidRDefault="00C50CBF" w:rsidP="00294D87">
      <w:pPr>
        <w:pStyle w:val="23"/>
        <w:widowControl w:val="0"/>
        <w:spacing w:after="0" w:line="240" w:lineRule="auto"/>
        <w:contextualSpacing/>
        <w:jc w:val="center"/>
        <w:rPr>
          <w:sz w:val="18"/>
          <w:szCs w:val="18"/>
        </w:rPr>
      </w:pPr>
    </w:p>
    <w:p w:rsidR="00C50CBF" w:rsidRDefault="00C50CBF" w:rsidP="00294D87">
      <w:pPr>
        <w:pStyle w:val="23"/>
        <w:widowControl w:val="0"/>
        <w:spacing w:after="0" w:line="240" w:lineRule="auto"/>
        <w:contextualSpacing/>
        <w:jc w:val="center"/>
        <w:rPr>
          <w:sz w:val="18"/>
          <w:szCs w:val="18"/>
        </w:rPr>
      </w:pPr>
    </w:p>
    <w:p w:rsidR="003A657F" w:rsidRDefault="003A657F" w:rsidP="00294D87">
      <w:pPr>
        <w:pStyle w:val="23"/>
        <w:widowControl w:val="0"/>
        <w:spacing w:after="0" w:line="240" w:lineRule="auto"/>
        <w:contextualSpacing/>
        <w:jc w:val="center"/>
        <w:rPr>
          <w:sz w:val="18"/>
          <w:szCs w:val="18"/>
        </w:rPr>
      </w:pPr>
    </w:p>
    <w:p w:rsidR="003A657F" w:rsidRDefault="003A657F" w:rsidP="00294D87">
      <w:pPr>
        <w:pStyle w:val="23"/>
        <w:widowControl w:val="0"/>
        <w:spacing w:after="0" w:line="240" w:lineRule="auto"/>
        <w:contextualSpacing/>
        <w:jc w:val="center"/>
        <w:rPr>
          <w:sz w:val="18"/>
          <w:szCs w:val="18"/>
        </w:rPr>
      </w:pPr>
    </w:p>
    <w:p w:rsidR="003A657F" w:rsidRDefault="003A657F" w:rsidP="00294D87">
      <w:pPr>
        <w:pStyle w:val="23"/>
        <w:widowControl w:val="0"/>
        <w:spacing w:after="0" w:line="240" w:lineRule="auto"/>
        <w:contextualSpacing/>
        <w:jc w:val="center"/>
        <w:rPr>
          <w:sz w:val="18"/>
          <w:szCs w:val="18"/>
        </w:rPr>
      </w:pPr>
    </w:p>
    <w:p w:rsidR="003D025F" w:rsidRPr="003D025F" w:rsidRDefault="003D025F" w:rsidP="003D025F">
      <w:pPr>
        <w:jc w:val="center"/>
        <w:rPr>
          <w:rFonts w:ascii="Arial" w:hAnsi="Arial" w:cs="Arial"/>
          <w:b/>
          <w:bCs/>
          <w:sz w:val="28"/>
          <w:szCs w:val="28"/>
        </w:rPr>
      </w:pPr>
      <w:r>
        <w:rPr>
          <w:rFonts w:ascii="Arial" w:hAnsi="Arial" w:cs="Arial"/>
          <w:b/>
          <w:bCs/>
          <w:noProof/>
          <w:sz w:val="28"/>
          <w:szCs w:val="28"/>
        </w:rPr>
        <w:lastRenderedPageBreak/>
        <w:drawing>
          <wp:inline distT="0" distB="0" distL="0" distR="0">
            <wp:extent cx="390525" cy="497604"/>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90525" cy="497604"/>
                    </a:xfrm>
                    <a:prstGeom prst="rect">
                      <a:avLst/>
                    </a:prstGeom>
                    <a:noFill/>
                    <a:ln w="9525">
                      <a:noFill/>
                      <a:miter lim="800000"/>
                      <a:headEnd/>
                      <a:tailEnd/>
                    </a:ln>
                  </pic:spPr>
                </pic:pic>
              </a:graphicData>
            </a:graphic>
          </wp:inline>
        </w:drawing>
      </w:r>
    </w:p>
    <w:p w:rsidR="003D025F" w:rsidRPr="003D025F" w:rsidRDefault="003D025F" w:rsidP="003D025F">
      <w:pPr>
        <w:spacing w:line="360" w:lineRule="auto"/>
        <w:jc w:val="center"/>
        <w:rPr>
          <w:b/>
        </w:rPr>
      </w:pPr>
      <w:r w:rsidRPr="003D025F">
        <w:rPr>
          <w:b/>
        </w:rPr>
        <w:t>ШИХОВСКАЯ СЕЛЬСКАЯ ДУМА</w:t>
      </w:r>
    </w:p>
    <w:p w:rsidR="003D025F" w:rsidRPr="003D025F" w:rsidRDefault="003D025F" w:rsidP="003D025F">
      <w:pPr>
        <w:spacing w:line="360" w:lineRule="auto"/>
        <w:jc w:val="center"/>
        <w:rPr>
          <w:b/>
        </w:rPr>
      </w:pPr>
      <w:r w:rsidRPr="003D025F">
        <w:rPr>
          <w:b/>
        </w:rPr>
        <w:t>СЛОБОДСКОГО РАЙОНА КИРОВСКОЙ ОБЛАСТИ</w:t>
      </w:r>
    </w:p>
    <w:p w:rsidR="003D025F" w:rsidRPr="003D025F" w:rsidRDefault="003D025F" w:rsidP="003D025F">
      <w:pPr>
        <w:spacing w:line="360" w:lineRule="auto"/>
        <w:jc w:val="center"/>
        <w:rPr>
          <w:b/>
        </w:rPr>
      </w:pPr>
      <w:r w:rsidRPr="003D025F">
        <w:rPr>
          <w:b/>
        </w:rPr>
        <w:t>ПЯТОГО СОЗЫВА</w:t>
      </w:r>
    </w:p>
    <w:p w:rsidR="003D025F" w:rsidRPr="003D025F" w:rsidRDefault="003D025F" w:rsidP="003D025F">
      <w:pPr>
        <w:jc w:val="center"/>
        <w:rPr>
          <w:b/>
        </w:rPr>
      </w:pPr>
      <w:r w:rsidRPr="003D025F">
        <w:rPr>
          <w:b/>
        </w:rPr>
        <w:t>РЕШЕНИЕ</w:t>
      </w:r>
    </w:p>
    <w:p w:rsidR="003D025F" w:rsidRPr="003D025F" w:rsidRDefault="003D025F" w:rsidP="003D025F">
      <w:pPr>
        <w:jc w:val="center"/>
        <w:rPr>
          <w:b/>
        </w:rPr>
      </w:pPr>
    </w:p>
    <w:p w:rsidR="003D025F" w:rsidRPr="003D025F" w:rsidRDefault="003D025F" w:rsidP="003D025F">
      <w:pPr>
        <w:rPr>
          <w:bCs/>
        </w:rPr>
      </w:pPr>
      <w:r w:rsidRPr="003D025F">
        <w:t xml:space="preserve">31.10.2024                                         </w:t>
      </w:r>
      <w:r>
        <w:t xml:space="preserve">                                                         </w:t>
      </w:r>
      <w:r w:rsidRPr="003D025F">
        <w:t xml:space="preserve">                                                       </w:t>
      </w:r>
      <w:r w:rsidRPr="003D025F">
        <w:rPr>
          <w:bCs/>
        </w:rPr>
        <w:t xml:space="preserve">    № 32/179</w:t>
      </w:r>
    </w:p>
    <w:p w:rsidR="003D025F" w:rsidRPr="003D025F" w:rsidRDefault="003D025F" w:rsidP="003D025F">
      <w:pPr>
        <w:rPr>
          <w:b/>
          <w:bCs/>
        </w:rPr>
      </w:pPr>
    </w:p>
    <w:p w:rsidR="003D025F" w:rsidRPr="003D025F" w:rsidRDefault="003D025F" w:rsidP="003D025F">
      <w:pPr>
        <w:jc w:val="center"/>
      </w:pPr>
      <w:r w:rsidRPr="003D025F">
        <w:t>д. Шихово</w:t>
      </w:r>
    </w:p>
    <w:p w:rsidR="003D025F" w:rsidRPr="003D025F" w:rsidRDefault="003D025F" w:rsidP="003D025F">
      <w:pPr>
        <w:jc w:val="center"/>
      </w:pPr>
    </w:p>
    <w:p w:rsidR="003D025F" w:rsidRPr="003D025F" w:rsidRDefault="003D025F" w:rsidP="003D025F">
      <w:pPr>
        <w:jc w:val="center"/>
        <w:rPr>
          <w:b/>
        </w:rPr>
      </w:pPr>
      <w:r w:rsidRPr="003D025F">
        <w:rPr>
          <w:b/>
        </w:rPr>
        <w:t xml:space="preserve">О внесении изменений в решение Шиховской сельской Думы </w:t>
      </w:r>
      <w:proofErr w:type="gramStart"/>
      <w:r w:rsidRPr="003D025F">
        <w:rPr>
          <w:b/>
        </w:rPr>
        <w:t>от</w:t>
      </w:r>
      <w:proofErr w:type="gramEnd"/>
      <w:r w:rsidRPr="003D025F">
        <w:rPr>
          <w:b/>
        </w:rPr>
        <w:t xml:space="preserve"> </w:t>
      </w:r>
    </w:p>
    <w:p w:rsidR="003D025F" w:rsidRDefault="003D025F" w:rsidP="003D025F">
      <w:pPr>
        <w:jc w:val="center"/>
        <w:rPr>
          <w:b/>
        </w:rPr>
      </w:pPr>
      <w:r w:rsidRPr="003D025F">
        <w:rPr>
          <w:b/>
        </w:rPr>
        <w:t>22.12.2023 № 20/113 «Об утверждении бюджета Шиховского сельского поселения на 2024 год и плановый период 2025 и 2026 годов»</w:t>
      </w:r>
    </w:p>
    <w:p w:rsidR="003D025F" w:rsidRPr="003D025F" w:rsidRDefault="003D025F" w:rsidP="003D025F">
      <w:pPr>
        <w:jc w:val="center"/>
        <w:rPr>
          <w:b/>
        </w:rPr>
      </w:pPr>
    </w:p>
    <w:p w:rsidR="003D025F" w:rsidRPr="003D025F" w:rsidRDefault="003D025F" w:rsidP="003D025F">
      <w:pPr>
        <w:spacing w:after="120" w:line="276" w:lineRule="auto"/>
        <w:jc w:val="both"/>
      </w:pPr>
      <w:r w:rsidRPr="003D025F">
        <w:tab/>
        <w:t>В соответствии с Бюджетным кодексом Российской Федерации, Положением о бюджетном процессе в муниципальном образовании Шиховское сельское поселение Слободского района Кировской области, утвержденным решением Шиховской сельской Думы от 25.09.2020 № 32/171, Шиховская сельская Дума РЕШИЛА:</w:t>
      </w:r>
    </w:p>
    <w:p w:rsidR="003D025F" w:rsidRPr="003D025F" w:rsidRDefault="003D025F" w:rsidP="003D025F">
      <w:pPr>
        <w:spacing w:after="120" w:line="276" w:lineRule="auto"/>
        <w:jc w:val="both"/>
      </w:pPr>
      <w:r w:rsidRPr="003D025F">
        <w:tab/>
        <w:t>1. Внести изменения в решение Шиховской сельской Думы от 22.12.2023 №20/113 «Об утверждении бюджета Шиховского сельского поселения на 2024 год и плановый период 2025 и 2026 годов</w:t>
      </w:r>
      <w:proofErr w:type="gramStart"/>
      <w:r w:rsidRPr="003D025F">
        <w:t>.»:</w:t>
      </w:r>
      <w:proofErr w:type="gramEnd"/>
    </w:p>
    <w:p w:rsidR="003D025F" w:rsidRPr="003D025F" w:rsidRDefault="003D025F" w:rsidP="003D025F">
      <w:pPr>
        <w:spacing w:after="120" w:line="276" w:lineRule="auto"/>
        <w:jc w:val="both"/>
      </w:pPr>
      <w:r w:rsidRPr="003D025F">
        <w:tab/>
        <w:t>1.1. Статью 1 утвердить в следующей редакции:</w:t>
      </w:r>
    </w:p>
    <w:p w:rsidR="003D025F" w:rsidRPr="003D025F" w:rsidRDefault="003D025F" w:rsidP="003D025F">
      <w:pPr>
        <w:spacing w:line="276" w:lineRule="auto"/>
        <w:jc w:val="both"/>
      </w:pPr>
      <w:r w:rsidRPr="003D025F">
        <w:tab/>
      </w:r>
      <w:r w:rsidRPr="003D025F">
        <w:rPr>
          <w:color w:val="000000"/>
        </w:rPr>
        <w:t>«1.Утвердить основные характеристики бюджета Шиховского сельского поселения на 2024 год:</w:t>
      </w:r>
    </w:p>
    <w:p w:rsidR="003D025F" w:rsidRPr="003D025F" w:rsidRDefault="003D025F" w:rsidP="003D025F">
      <w:pPr>
        <w:spacing w:line="276" w:lineRule="auto"/>
        <w:jc w:val="both"/>
      </w:pPr>
      <w:r w:rsidRPr="003D025F">
        <w:tab/>
        <w:t>общий объем доходов бюджета Шиховского сельского поселения на 2024 год в сумме 36 372,7</w:t>
      </w:r>
      <w:r w:rsidRPr="003D025F">
        <w:rPr>
          <w:rFonts w:ascii="Times New Roman CYR" w:hAnsi="Times New Roman CYR" w:cs="Times New Roman CYR"/>
          <w:b/>
          <w:bCs/>
          <w:color w:val="000000"/>
        </w:rPr>
        <w:t xml:space="preserve"> </w:t>
      </w:r>
      <w:r w:rsidRPr="003D025F">
        <w:t>тыс. руб.;</w:t>
      </w:r>
    </w:p>
    <w:p w:rsidR="003D025F" w:rsidRPr="003D025F" w:rsidRDefault="003D025F" w:rsidP="003D025F">
      <w:pPr>
        <w:spacing w:line="276" w:lineRule="auto"/>
        <w:jc w:val="both"/>
      </w:pPr>
      <w:r w:rsidRPr="003D025F">
        <w:tab/>
        <w:t xml:space="preserve">общий объем расходов бюджета Шиховского сельского поселения на 2024 год в сумме </w:t>
      </w:r>
      <w:r w:rsidRPr="003D025F">
        <w:rPr>
          <w:bCs/>
        </w:rPr>
        <w:t xml:space="preserve">42 946,7 </w:t>
      </w:r>
      <w:r w:rsidRPr="003D025F">
        <w:t>тыс. руб.;</w:t>
      </w:r>
    </w:p>
    <w:p w:rsidR="003D025F" w:rsidRPr="003D025F" w:rsidRDefault="003D025F" w:rsidP="003D025F">
      <w:pPr>
        <w:spacing w:line="276" w:lineRule="auto"/>
        <w:jc w:val="both"/>
      </w:pPr>
      <w:r w:rsidRPr="003D025F">
        <w:tab/>
        <w:t>дефицит бюджета Шиховского сельского поселения на 2024 год в сумме 6574,0 тыс. руб.».</w:t>
      </w:r>
    </w:p>
    <w:p w:rsidR="003D025F" w:rsidRPr="003D025F" w:rsidRDefault="003D025F" w:rsidP="003D025F">
      <w:pPr>
        <w:spacing w:after="120" w:line="276" w:lineRule="auto"/>
        <w:jc w:val="both"/>
      </w:pPr>
      <w:r w:rsidRPr="003D025F">
        <w:tab/>
        <w:t xml:space="preserve">1.2. </w:t>
      </w:r>
      <w:r w:rsidRPr="003D025F">
        <w:rPr>
          <w:color w:val="000000"/>
        </w:rPr>
        <w:t xml:space="preserve">Статью 12 утвердить в следующей редакции: </w:t>
      </w:r>
    </w:p>
    <w:p w:rsidR="003D025F" w:rsidRPr="003D025F" w:rsidRDefault="003D025F" w:rsidP="003D025F">
      <w:pPr>
        <w:spacing w:after="120" w:line="276" w:lineRule="auto"/>
        <w:jc w:val="both"/>
        <w:rPr>
          <w:color w:val="000000"/>
        </w:rPr>
      </w:pPr>
      <w:r w:rsidRPr="003D025F">
        <w:rPr>
          <w:color w:val="000000"/>
        </w:rPr>
        <w:tab/>
        <w:t>«12. Установить в пределах общего объема расходов бюджета Шиховского сельского поселения объем бюджетных ассигнований дорожного фонда на содержание и ремонт автомобильных дорог общего пользования местного назначения в полном объеме на 2024 год – 17 978,4</w:t>
      </w:r>
      <w:r w:rsidRPr="003D025F">
        <w:rPr>
          <w:rFonts w:ascii="Arial" w:hAnsi="Arial" w:cs="Arial"/>
          <w:color w:val="000000"/>
        </w:rPr>
        <w:t xml:space="preserve"> </w:t>
      </w:r>
      <w:r w:rsidRPr="003D025F">
        <w:rPr>
          <w:color w:val="000000"/>
        </w:rPr>
        <w:t>тыс. руб., на 2025 год – 8887,1 тыс. руб. и на 2026 год – 8913,2 тыс. руб.».</w:t>
      </w:r>
    </w:p>
    <w:p w:rsidR="003D025F" w:rsidRPr="003D025F" w:rsidRDefault="003D025F" w:rsidP="003D025F">
      <w:pPr>
        <w:pStyle w:val="3a"/>
        <w:spacing w:line="276" w:lineRule="auto"/>
        <w:outlineLvl w:val="0"/>
        <w:rPr>
          <w:sz w:val="20"/>
          <w:szCs w:val="20"/>
        </w:rPr>
      </w:pPr>
      <w:r w:rsidRPr="003D025F">
        <w:rPr>
          <w:sz w:val="20"/>
          <w:szCs w:val="20"/>
        </w:rPr>
        <w:tab/>
        <w:t>2. Утвердить в новой редакции Приложение №3 «Объем поступления налоговых и неналоговых доходов, объем безвозмездных поступлений   по статьям и по подстатьям классификации доходов бюджета Шиховского сельского поселения на 2024 год». Прилагается.</w:t>
      </w:r>
    </w:p>
    <w:p w:rsidR="003D025F" w:rsidRPr="003D025F" w:rsidRDefault="003D025F" w:rsidP="003D025F">
      <w:pPr>
        <w:spacing w:after="120" w:line="276" w:lineRule="auto"/>
        <w:jc w:val="both"/>
      </w:pPr>
      <w:r w:rsidRPr="003D025F">
        <w:tab/>
        <w:t>3. Утвердить в новой редакции Приложение №5 «Распределение бюджетных ассигнований по разделам и подразделам классификации расходов бюджета сельского поселения на 2024 год». Прилагается.</w:t>
      </w:r>
    </w:p>
    <w:p w:rsidR="003D025F" w:rsidRPr="003D025F" w:rsidRDefault="003D025F" w:rsidP="003D025F">
      <w:pPr>
        <w:pStyle w:val="3a"/>
        <w:spacing w:line="276" w:lineRule="auto"/>
        <w:outlineLvl w:val="0"/>
        <w:rPr>
          <w:sz w:val="20"/>
          <w:szCs w:val="20"/>
        </w:rPr>
      </w:pPr>
      <w:r w:rsidRPr="003D025F">
        <w:rPr>
          <w:sz w:val="20"/>
          <w:szCs w:val="20"/>
        </w:rPr>
        <w:tab/>
        <w:t>4. Утвердить в новой редакции Приложение №7 «Распределение бюджетных ассигнований   по целевым статья (муниципальным   программам   Шиховского сельского поселения и не программным направлениям деятельности) на   2024 год». Прилагается.</w:t>
      </w:r>
    </w:p>
    <w:p w:rsidR="003D025F" w:rsidRPr="003D025F" w:rsidRDefault="003D025F" w:rsidP="003D025F">
      <w:pPr>
        <w:pStyle w:val="3a"/>
        <w:spacing w:line="276" w:lineRule="auto"/>
        <w:outlineLvl w:val="0"/>
        <w:rPr>
          <w:sz w:val="20"/>
          <w:szCs w:val="20"/>
        </w:rPr>
      </w:pPr>
      <w:r w:rsidRPr="003D025F">
        <w:rPr>
          <w:sz w:val="20"/>
          <w:szCs w:val="20"/>
        </w:rPr>
        <w:tab/>
        <w:t>5. Утвердить в новой редакции Приложение №9 «Ведомственная структура расходов бюджета Шиховского сельского поселения на 2024 год». Прилагается.</w:t>
      </w:r>
    </w:p>
    <w:p w:rsidR="003D025F" w:rsidRPr="003D025F" w:rsidRDefault="003D025F" w:rsidP="003D025F">
      <w:pPr>
        <w:pStyle w:val="3a"/>
        <w:spacing w:line="276" w:lineRule="auto"/>
        <w:outlineLvl w:val="0"/>
        <w:rPr>
          <w:sz w:val="20"/>
          <w:szCs w:val="20"/>
        </w:rPr>
      </w:pPr>
      <w:bookmarkStart w:id="1" w:name="_Hlk96967580"/>
      <w:r w:rsidRPr="003D025F">
        <w:rPr>
          <w:sz w:val="20"/>
          <w:szCs w:val="20"/>
        </w:rPr>
        <w:tab/>
        <w:t>6. Утвердить в новой редакции Приложение №11 «Источники финансирования дефицита бюджета Шиховского сельского поселения на 2024 год». Прилагается.</w:t>
      </w:r>
    </w:p>
    <w:p w:rsidR="003D025F" w:rsidRPr="003D025F" w:rsidRDefault="003D025F" w:rsidP="003D025F">
      <w:pPr>
        <w:pStyle w:val="3a"/>
        <w:spacing w:line="276" w:lineRule="auto"/>
        <w:outlineLvl w:val="0"/>
        <w:rPr>
          <w:sz w:val="20"/>
          <w:szCs w:val="20"/>
        </w:rPr>
      </w:pPr>
      <w:r w:rsidRPr="003D025F">
        <w:rPr>
          <w:sz w:val="20"/>
          <w:szCs w:val="20"/>
        </w:rPr>
        <w:tab/>
        <w:t>7. Утвердить в новой редакции Приложение №15 «Источники финансирования дефицита бюджета Шиховского сельского поселения на 2024 год». Прилагается.</w:t>
      </w:r>
      <w:bookmarkEnd w:id="1"/>
    </w:p>
    <w:p w:rsidR="003D025F" w:rsidRPr="003D025F" w:rsidRDefault="003D025F" w:rsidP="003D025F">
      <w:pPr>
        <w:pStyle w:val="3a"/>
        <w:spacing w:line="276" w:lineRule="auto"/>
        <w:outlineLvl w:val="0"/>
        <w:rPr>
          <w:sz w:val="20"/>
          <w:szCs w:val="20"/>
        </w:rPr>
      </w:pPr>
      <w:r w:rsidRPr="003D025F">
        <w:rPr>
          <w:sz w:val="20"/>
          <w:szCs w:val="20"/>
        </w:rPr>
        <w:tab/>
        <w:t>8. Опубликовать настоящее решение в официальном печатном издании сельского поселения «Информационный бюллетень органов местного самоуправления Шиховского сельского поселения».</w:t>
      </w:r>
    </w:p>
    <w:p w:rsidR="003D025F" w:rsidRPr="003D025F" w:rsidRDefault="003D025F" w:rsidP="003D025F">
      <w:pPr>
        <w:pStyle w:val="3a"/>
        <w:spacing w:line="276" w:lineRule="auto"/>
        <w:outlineLvl w:val="0"/>
        <w:rPr>
          <w:sz w:val="20"/>
          <w:szCs w:val="20"/>
        </w:rPr>
      </w:pPr>
      <w:r w:rsidRPr="003D025F">
        <w:rPr>
          <w:sz w:val="20"/>
          <w:szCs w:val="20"/>
        </w:rPr>
        <w:tab/>
        <w:t xml:space="preserve">9. </w:t>
      </w:r>
      <w:r w:rsidRPr="003D025F">
        <w:rPr>
          <w:color w:val="000000"/>
          <w:sz w:val="20"/>
          <w:szCs w:val="20"/>
        </w:rPr>
        <w:t>Настоящее решение вступает в силу со дня официального опубликования</w:t>
      </w:r>
      <w:r w:rsidRPr="003D025F">
        <w:rPr>
          <w:sz w:val="20"/>
          <w:szCs w:val="20"/>
        </w:rPr>
        <w:t>.</w:t>
      </w:r>
    </w:p>
    <w:p w:rsidR="003D025F" w:rsidRPr="003D025F" w:rsidRDefault="003D025F" w:rsidP="003D025F">
      <w:pPr>
        <w:pStyle w:val="affff3"/>
        <w:spacing w:line="276" w:lineRule="auto"/>
        <w:jc w:val="both"/>
        <w:outlineLvl w:val="0"/>
        <w:rPr>
          <w:b w:val="0"/>
          <w:color w:val="000000"/>
          <w:sz w:val="20"/>
          <w:szCs w:val="20"/>
        </w:rPr>
      </w:pPr>
    </w:p>
    <w:p w:rsidR="003D025F" w:rsidRPr="003D025F" w:rsidRDefault="003D025F" w:rsidP="003D025F">
      <w:pPr>
        <w:spacing w:line="276" w:lineRule="auto"/>
        <w:jc w:val="both"/>
      </w:pPr>
      <w:r w:rsidRPr="003D025F">
        <w:lastRenderedPageBreak/>
        <w:t xml:space="preserve">Председатель Шиховской </w:t>
      </w:r>
    </w:p>
    <w:p w:rsidR="003D025F" w:rsidRPr="003D025F" w:rsidRDefault="003D025F" w:rsidP="003D025F">
      <w:pPr>
        <w:spacing w:line="276" w:lineRule="auto"/>
        <w:jc w:val="both"/>
      </w:pPr>
      <w:r w:rsidRPr="003D025F">
        <w:t xml:space="preserve">сельской Думы                                                                         </w:t>
      </w:r>
      <w:r>
        <w:t xml:space="preserve">                                                      </w:t>
      </w:r>
      <w:r w:rsidRPr="003D025F">
        <w:t xml:space="preserve">    В. А. Бушуев</w:t>
      </w:r>
    </w:p>
    <w:p w:rsidR="003D025F" w:rsidRPr="003D025F" w:rsidRDefault="003D025F" w:rsidP="003D025F">
      <w:pPr>
        <w:spacing w:line="276" w:lineRule="auto"/>
        <w:jc w:val="both"/>
      </w:pPr>
    </w:p>
    <w:p w:rsidR="003D025F" w:rsidRPr="003D025F" w:rsidRDefault="003D025F" w:rsidP="003D025F">
      <w:pPr>
        <w:tabs>
          <w:tab w:val="left" w:pos="1493"/>
        </w:tabs>
        <w:spacing w:line="276" w:lineRule="auto"/>
        <w:jc w:val="both"/>
      </w:pPr>
      <w:r w:rsidRPr="003D025F">
        <w:t xml:space="preserve">Глава Шиховского </w:t>
      </w:r>
    </w:p>
    <w:p w:rsidR="003D025F" w:rsidRPr="003D025F" w:rsidRDefault="003D025F" w:rsidP="003D025F">
      <w:pPr>
        <w:tabs>
          <w:tab w:val="left" w:pos="1493"/>
        </w:tabs>
        <w:spacing w:line="276" w:lineRule="auto"/>
        <w:jc w:val="both"/>
      </w:pPr>
      <w:r w:rsidRPr="003D025F">
        <w:t xml:space="preserve">сельского поселения                             </w:t>
      </w:r>
      <w:r>
        <w:t xml:space="preserve">                                                   </w:t>
      </w:r>
      <w:r w:rsidRPr="003D025F">
        <w:t xml:space="preserve">                                         В. А. Бушуев</w:t>
      </w:r>
    </w:p>
    <w:p w:rsidR="003D025F" w:rsidRPr="003D025F" w:rsidRDefault="003D025F" w:rsidP="003D025F">
      <w:pPr>
        <w:tabs>
          <w:tab w:val="left" w:pos="1493"/>
        </w:tabs>
        <w:spacing w:line="276" w:lineRule="auto"/>
        <w:jc w:val="both"/>
      </w:pPr>
    </w:p>
    <w:p w:rsidR="003D025F" w:rsidRPr="003D025F" w:rsidRDefault="003D025F" w:rsidP="003D025F">
      <w:pPr>
        <w:tabs>
          <w:tab w:val="left" w:pos="1493"/>
        </w:tabs>
        <w:spacing w:line="276" w:lineRule="auto"/>
        <w:jc w:val="both"/>
      </w:pPr>
    </w:p>
    <w:p w:rsidR="003D025F" w:rsidRPr="003D025F" w:rsidRDefault="003D025F" w:rsidP="003D025F">
      <w:r w:rsidRPr="003D025F">
        <w:t>___________________________________________________________________</w:t>
      </w:r>
    </w:p>
    <w:p w:rsidR="003D025F" w:rsidRPr="003D025F" w:rsidRDefault="003D025F" w:rsidP="003D025F">
      <w:r w:rsidRPr="003D025F">
        <w:t xml:space="preserve">Разослано: Дело – 2, прокуратура – 1. Всего – 3 экз. </w:t>
      </w:r>
    </w:p>
    <w:p w:rsidR="003D025F" w:rsidRPr="003D025F" w:rsidRDefault="003D025F" w:rsidP="003D025F">
      <w:pPr>
        <w:ind w:left="5103"/>
        <w:jc w:val="both"/>
      </w:pPr>
      <w:r w:rsidRPr="003D025F">
        <w:t>Приложение № 3</w:t>
      </w:r>
    </w:p>
    <w:p w:rsidR="003D025F" w:rsidRPr="003D025F" w:rsidRDefault="003D025F" w:rsidP="003D025F">
      <w:pPr>
        <w:ind w:left="5103"/>
        <w:jc w:val="both"/>
      </w:pPr>
      <w:r w:rsidRPr="003D025F">
        <w:t>к  решению Шиховской</w:t>
      </w:r>
    </w:p>
    <w:p w:rsidR="003D025F" w:rsidRPr="003D025F" w:rsidRDefault="003D025F" w:rsidP="003D025F">
      <w:pPr>
        <w:ind w:left="5103"/>
        <w:jc w:val="both"/>
      </w:pPr>
      <w:r w:rsidRPr="003D025F">
        <w:t>сельской Думы от 31.10.2024 г. №  32/179</w:t>
      </w:r>
    </w:p>
    <w:p w:rsidR="003D025F" w:rsidRPr="003D025F" w:rsidRDefault="003D025F" w:rsidP="003D025F">
      <w:pPr>
        <w:ind w:left="5103"/>
        <w:jc w:val="both"/>
      </w:pPr>
    </w:p>
    <w:p w:rsidR="003D025F" w:rsidRPr="003D025F" w:rsidRDefault="003D025F" w:rsidP="003D025F">
      <w:pPr>
        <w:jc w:val="center"/>
        <w:rPr>
          <w:b/>
        </w:rPr>
      </w:pPr>
      <w:r w:rsidRPr="003D025F">
        <w:rPr>
          <w:b/>
        </w:rPr>
        <w:t>Объем</w:t>
      </w:r>
    </w:p>
    <w:p w:rsidR="003D025F" w:rsidRPr="003D025F" w:rsidRDefault="003D025F" w:rsidP="003D025F">
      <w:pPr>
        <w:jc w:val="center"/>
        <w:rPr>
          <w:b/>
        </w:rPr>
      </w:pPr>
      <w:r w:rsidRPr="003D025F">
        <w:rPr>
          <w:b/>
        </w:rPr>
        <w:t>поступления налоговых и неналоговых доходов, объем безвозмездных поступлений по статьям и по подстатьям классификации доходов бюджета Шиховского сельского поселения на 2024 год</w:t>
      </w:r>
    </w:p>
    <w:p w:rsidR="003D025F" w:rsidRPr="003D025F" w:rsidRDefault="003D025F" w:rsidP="003D025F">
      <w:pPr>
        <w:ind w:left="5103"/>
        <w:jc w:val="both"/>
      </w:pPr>
    </w:p>
    <w:tbl>
      <w:tblPr>
        <w:tblW w:w="10394" w:type="dxa"/>
        <w:tblInd w:w="-601" w:type="dxa"/>
        <w:tblLook w:val="04A0"/>
      </w:tblPr>
      <w:tblGrid>
        <w:gridCol w:w="3119"/>
        <w:gridCol w:w="6035"/>
        <w:gridCol w:w="1240"/>
      </w:tblGrid>
      <w:tr w:rsidR="003D025F" w:rsidRPr="003D025F" w:rsidTr="003D025F">
        <w:trPr>
          <w:trHeight w:val="886"/>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jc w:val="center"/>
              <w:rPr>
                <w:color w:val="000000"/>
              </w:rPr>
            </w:pPr>
            <w:r w:rsidRPr="003D025F">
              <w:rPr>
                <w:color w:val="000000"/>
              </w:rPr>
              <w:t>Код бюджетной классификации</w:t>
            </w:r>
          </w:p>
        </w:tc>
        <w:tc>
          <w:tcPr>
            <w:tcW w:w="6035" w:type="dxa"/>
            <w:tcBorders>
              <w:top w:val="single" w:sz="4" w:space="0" w:color="auto"/>
              <w:left w:val="nil"/>
              <w:bottom w:val="single" w:sz="4" w:space="0" w:color="auto"/>
              <w:right w:val="single" w:sz="4" w:space="0" w:color="auto"/>
            </w:tcBorders>
            <w:shd w:val="clear" w:color="auto" w:fill="auto"/>
            <w:hideMark/>
          </w:tcPr>
          <w:p w:rsidR="003D025F" w:rsidRPr="003D025F" w:rsidRDefault="003D025F" w:rsidP="003A657F">
            <w:pPr>
              <w:contextualSpacing/>
              <w:jc w:val="center"/>
              <w:rPr>
                <w:color w:val="000000"/>
              </w:rPr>
            </w:pPr>
            <w:r w:rsidRPr="003D025F">
              <w:rPr>
                <w:color w:val="000000"/>
              </w:rPr>
              <w:t>Наименование дохода</w:t>
            </w:r>
          </w:p>
        </w:tc>
        <w:tc>
          <w:tcPr>
            <w:tcW w:w="1240" w:type="dxa"/>
            <w:tcBorders>
              <w:top w:val="single" w:sz="4" w:space="0" w:color="auto"/>
              <w:left w:val="nil"/>
              <w:bottom w:val="single" w:sz="4" w:space="0" w:color="auto"/>
              <w:right w:val="single" w:sz="4" w:space="0" w:color="auto"/>
            </w:tcBorders>
            <w:shd w:val="clear" w:color="000000" w:fill="FFFFFF"/>
            <w:hideMark/>
          </w:tcPr>
          <w:p w:rsidR="003D025F" w:rsidRPr="003D025F" w:rsidRDefault="003D025F" w:rsidP="003A657F">
            <w:pPr>
              <w:contextualSpacing/>
              <w:jc w:val="center"/>
              <w:rPr>
                <w:color w:val="000000"/>
              </w:rPr>
            </w:pPr>
            <w:r w:rsidRPr="003D025F">
              <w:rPr>
                <w:color w:val="000000"/>
              </w:rPr>
              <w:t>Сумма 2024 г.</w:t>
            </w:r>
            <w:r w:rsidRPr="003D025F">
              <w:rPr>
                <w:color w:val="000000"/>
              </w:rPr>
              <w:br/>
              <w:t>(тыс. рублей)</w:t>
            </w:r>
          </w:p>
        </w:tc>
      </w:tr>
      <w:tr w:rsidR="003D025F" w:rsidRPr="003D025F" w:rsidTr="003A657F">
        <w:trPr>
          <w:trHeight w:val="360"/>
        </w:trPr>
        <w:tc>
          <w:tcPr>
            <w:tcW w:w="3119"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rPr>
                <w:b/>
                <w:bCs/>
                <w:color w:val="000000"/>
              </w:rPr>
            </w:pPr>
            <w:r w:rsidRPr="003D025F">
              <w:rPr>
                <w:b/>
                <w:bCs/>
                <w:color w:val="000000"/>
              </w:rPr>
              <w:t>000 1 00 00000 00 0000 000</w:t>
            </w:r>
          </w:p>
        </w:tc>
        <w:tc>
          <w:tcPr>
            <w:tcW w:w="6035"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b/>
                <w:bCs/>
                <w:color w:val="000000"/>
              </w:rPr>
            </w:pPr>
            <w:r w:rsidRPr="003D025F">
              <w:rPr>
                <w:b/>
                <w:bCs/>
                <w:color w:val="000000"/>
              </w:rPr>
              <w:t>НАЛОГОВЫЕ И НЕНАЛОГОВЫЕ ДОХОДЫ</w:t>
            </w:r>
          </w:p>
        </w:tc>
        <w:tc>
          <w:tcPr>
            <w:tcW w:w="1240" w:type="dxa"/>
            <w:tcBorders>
              <w:top w:val="nil"/>
              <w:left w:val="nil"/>
              <w:bottom w:val="single" w:sz="4" w:space="0" w:color="auto"/>
              <w:right w:val="single" w:sz="4" w:space="0" w:color="auto"/>
            </w:tcBorders>
            <w:shd w:val="clear" w:color="000000" w:fill="FFFFFF"/>
            <w:noWrap/>
            <w:hideMark/>
          </w:tcPr>
          <w:p w:rsidR="003D025F" w:rsidRPr="003D025F" w:rsidRDefault="003D025F" w:rsidP="003A657F">
            <w:pPr>
              <w:contextualSpacing/>
              <w:jc w:val="center"/>
              <w:rPr>
                <w:b/>
                <w:bCs/>
                <w:color w:val="000000"/>
              </w:rPr>
            </w:pPr>
            <w:r w:rsidRPr="003D025F">
              <w:rPr>
                <w:b/>
                <w:bCs/>
                <w:color w:val="000000"/>
              </w:rPr>
              <w:t>26 279,0</w:t>
            </w:r>
          </w:p>
        </w:tc>
      </w:tr>
      <w:tr w:rsidR="003D025F" w:rsidRPr="003D025F" w:rsidTr="003A657F">
        <w:trPr>
          <w:trHeight w:val="330"/>
        </w:trPr>
        <w:tc>
          <w:tcPr>
            <w:tcW w:w="3119"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rPr>
                <w:b/>
                <w:bCs/>
                <w:color w:val="000000"/>
              </w:rPr>
            </w:pPr>
            <w:r w:rsidRPr="003D025F">
              <w:rPr>
                <w:b/>
                <w:bCs/>
                <w:color w:val="000000"/>
              </w:rPr>
              <w:t>000 1 01 00000 00 0000 000</w:t>
            </w:r>
          </w:p>
        </w:tc>
        <w:tc>
          <w:tcPr>
            <w:tcW w:w="6035"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b/>
                <w:bCs/>
                <w:color w:val="000000"/>
              </w:rPr>
            </w:pPr>
            <w:r w:rsidRPr="003D025F">
              <w:rPr>
                <w:b/>
                <w:bCs/>
                <w:color w:val="000000"/>
              </w:rPr>
              <w:t>НАЛОГИ НА ПРИБЫЛЬ, ДОХОДЫ</w:t>
            </w:r>
          </w:p>
        </w:tc>
        <w:tc>
          <w:tcPr>
            <w:tcW w:w="1240" w:type="dxa"/>
            <w:tcBorders>
              <w:top w:val="nil"/>
              <w:left w:val="nil"/>
              <w:bottom w:val="single" w:sz="4" w:space="0" w:color="auto"/>
              <w:right w:val="single" w:sz="4" w:space="0" w:color="auto"/>
            </w:tcBorders>
            <w:shd w:val="clear" w:color="000000" w:fill="FFFFFF"/>
            <w:noWrap/>
            <w:hideMark/>
          </w:tcPr>
          <w:p w:rsidR="003D025F" w:rsidRPr="003D025F" w:rsidRDefault="003D025F" w:rsidP="003A657F">
            <w:pPr>
              <w:contextualSpacing/>
              <w:jc w:val="center"/>
              <w:rPr>
                <w:b/>
                <w:bCs/>
                <w:color w:val="000000"/>
              </w:rPr>
            </w:pPr>
            <w:r w:rsidRPr="003D025F">
              <w:rPr>
                <w:b/>
                <w:bCs/>
                <w:color w:val="000000"/>
              </w:rPr>
              <w:t>6 090,0</w:t>
            </w:r>
          </w:p>
        </w:tc>
      </w:tr>
      <w:tr w:rsidR="003D025F" w:rsidRPr="003D025F" w:rsidTr="003A657F">
        <w:trPr>
          <w:trHeight w:val="330"/>
        </w:trPr>
        <w:tc>
          <w:tcPr>
            <w:tcW w:w="3119"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000 1 01 02000 01 0000 110</w:t>
            </w:r>
          </w:p>
        </w:tc>
        <w:tc>
          <w:tcPr>
            <w:tcW w:w="6035"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Налог на доходы физических лиц</w:t>
            </w:r>
          </w:p>
        </w:tc>
        <w:tc>
          <w:tcPr>
            <w:tcW w:w="1240" w:type="dxa"/>
            <w:tcBorders>
              <w:top w:val="nil"/>
              <w:left w:val="nil"/>
              <w:bottom w:val="single" w:sz="4" w:space="0" w:color="auto"/>
              <w:right w:val="single" w:sz="4" w:space="0" w:color="auto"/>
            </w:tcBorders>
            <w:shd w:val="clear" w:color="000000" w:fill="FFFFFF"/>
            <w:noWrap/>
            <w:hideMark/>
          </w:tcPr>
          <w:p w:rsidR="003D025F" w:rsidRPr="003D025F" w:rsidRDefault="003D025F" w:rsidP="003A657F">
            <w:pPr>
              <w:contextualSpacing/>
              <w:jc w:val="center"/>
              <w:rPr>
                <w:color w:val="000000"/>
              </w:rPr>
            </w:pPr>
            <w:r w:rsidRPr="003D025F">
              <w:rPr>
                <w:color w:val="000000"/>
              </w:rPr>
              <w:t>6 090,0</w:t>
            </w:r>
          </w:p>
        </w:tc>
      </w:tr>
      <w:tr w:rsidR="003D025F" w:rsidRPr="003D025F" w:rsidTr="003D025F">
        <w:trPr>
          <w:trHeight w:val="1544"/>
        </w:trPr>
        <w:tc>
          <w:tcPr>
            <w:tcW w:w="3119"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182 1 01 02010 01 0000 110</w:t>
            </w:r>
          </w:p>
        </w:tc>
        <w:tc>
          <w:tcPr>
            <w:tcW w:w="6035"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w:t>
            </w:r>
            <w:proofErr w:type="spellStart"/>
            <w:r w:rsidRPr="003D025F">
              <w:rPr>
                <w:color w:val="000000"/>
              </w:rPr>
              <w:t>полученнных</w:t>
            </w:r>
            <w:proofErr w:type="spellEnd"/>
            <w:r w:rsidRPr="003D025F">
              <w:rPr>
                <w:color w:val="000000"/>
              </w:rPr>
              <w:t xml:space="preserve"> в виде дивидендов</w:t>
            </w:r>
          </w:p>
        </w:tc>
        <w:tc>
          <w:tcPr>
            <w:tcW w:w="1240" w:type="dxa"/>
            <w:tcBorders>
              <w:top w:val="nil"/>
              <w:left w:val="nil"/>
              <w:bottom w:val="single" w:sz="4" w:space="0" w:color="auto"/>
              <w:right w:val="single" w:sz="4" w:space="0" w:color="auto"/>
            </w:tcBorders>
            <w:shd w:val="clear" w:color="000000" w:fill="FFFFFF"/>
            <w:noWrap/>
            <w:hideMark/>
          </w:tcPr>
          <w:p w:rsidR="003D025F" w:rsidRPr="003D025F" w:rsidRDefault="003D025F" w:rsidP="003A657F">
            <w:pPr>
              <w:contextualSpacing/>
              <w:jc w:val="center"/>
              <w:rPr>
                <w:color w:val="000000"/>
              </w:rPr>
            </w:pPr>
            <w:r w:rsidRPr="003D025F">
              <w:rPr>
                <w:color w:val="000000"/>
              </w:rPr>
              <w:t>5 024,6</w:t>
            </w:r>
          </w:p>
        </w:tc>
      </w:tr>
      <w:tr w:rsidR="003D025F" w:rsidRPr="003D025F" w:rsidTr="003D025F">
        <w:trPr>
          <w:trHeight w:val="1633"/>
        </w:trPr>
        <w:tc>
          <w:tcPr>
            <w:tcW w:w="3119"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182 1 01 02020 01 0000 110</w:t>
            </w:r>
          </w:p>
        </w:tc>
        <w:tc>
          <w:tcPr>
            <w:tcW w:w="6035"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3D025F" w:rsidRPr="003D025F" w:rsidRDefault="003D025F" w:rsidP="003A657F">
            <w:pPr>
              <w:contextualSpacing/>
              <w:jc w:val="center"/>
              <w:rPr>
                <w:color w:val="000000"/>
              </w:rPr>
            </w:pPr>
            <w:r w:rsidRPr="003D025F">
              <w:rPr>
                <w:color w:val="000000"/>
              </w:rPr>
              <w:t>158,8</w:t>
            </w:r>
          </w:p>
        </w:tc>
      </w:tr>
      <w:tr w:rsidR="003D025F" w:rsidRPr="003D025F" w:rsidTr="003A657F">
        <w:trPr>
          <w:trHeight w:val="985"/>
        </w:trPr>
        <w:tc>
          <w:tcPr>
            <w:tcW w:w="3119" w:type="dxa"/>
            <w:tcBorders>
              <w:top w:val="nil"/>
              <w:left w:val="single" w:sz="4" w:space="0" w:color="auto"/>
              <w:bottom w:val="single" w:sz="4" w:space="0" w:color="auto"/>
              <w:right w:val="single" w:sz="4" w:space="0" w:color="auto"/>
            </w:tcBorders>
            <w:shd w:val="clear" w:color="auto" w:fill="auto"/>
            <w:noWrap/>
            <w:hideMark/>
          </w:tcPr>
          <w:p w:rsidR="003D025F" w:rsidRPr="003D025F" w:rsidRDefault="003D025F" w:rsidP="003A657F">
            <w:pPr>
              <w:contextualSpacing/>
              <w:rPr>
                <w:color w:val="000000"/>
              </w:rPr>
            </w:pPr>
            <w:r w:rsidRPr="003D025F">
              <w:rPr>
                <w:color w:val="000000"/>
              </w:rPr>
              <w:t>182 1 01 02030 01 0000 110</w:t>
            </w:r>
          </w:p>
        </w:tc>
        <w:tc>
          <w:tcPr>
            <w:tcW w:w="6035" w:type="dxa"/>
            <w:tcBorders>
              <w:top w:val="nil"/>
              <w:left w:val="nil"/>
              <w:bottom w:val="single" w:sz="4" w:space="0" w:color="auto"/>
              <w:right w:val="single" w:sz="4" w:space="0" w:color="auto"/>
            </w:tcBorders>
            <w:shd w:val="clear" w:color="auto" w:fill="auto"/>
            <w:vAlign w:val="center"/>
            <w:hideMark/>
          </w:tcPr>
          <w:p w:rsidR="003D025F" w:rsidRPr="003D025F" w:rsidRDefault="003D025F" w:rsidP="003A657F">
            <w:pPr>
              <w:contextualSpacing/>
              <w:rPr>
                <w:color w:val="000000"/>
              </w:rPr>
            </w:pPr>
            <w:r w:rsidRPr="003D025F">
              <w:rPr>
                <w:color w:val="000000"/>
              </w:rPr>
              <w:t>Налог на доходы физических лиц с доходов, полученных физическими лицами, в соответствии со ст. 228 Налогового кодекса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3D025F" w:rsidRPr="003D025F" w:rsidRDefault="003D025F" w:rsidP="003A657F">
            <w:pPr>
              <w:contextualSpacing/>
              <w:jc w:val="center"/>
              <w:rPr>
                <w:color w:val="000000"/>
              </w:rPr>
            </w:pPr>
            <w:r w:rsidRPr="003D025F">
              <w:rPr>
                <w:color w:val="000000"/>
              </w:rPr>
              <w:t>315,0</w:t>
            </w:r>
          </w:p>
        </w:tc>
      </w:tr>
      <w:tr w:rsidR="003D025F" w:rsidRPr="003D025F" w:rsidTr="003D025F">
        <w:trPr>
          <w:trHeight w:val="1513"/>
        </w:trPr>
        <w:tc>
          <w:tcPr>
            <w:tcW w:w="3119" w:type="dxa"/>
            <w:tcBorders>
              <w:top w:val="nil"/>
              <w:left w:val="single" w:sz="4" w:space="0" w:color="auto"/>
              <w:bottom w:val="single" w:sz="4" w:space="0" w:color="auto"/>
              <w:right w:val="single" w:sz="4" w:space="0" w:color="auto"/>
            </w:tcBorders>
            <w:shd w:val="clear" w:color="auto" w:fill="auto"/>
            <w:noWrap/>
            <w:hideMark/>
          </w:tcPr>
          <w:p w:rsidR="003D025F" w:rsidRPr="003D025F" w:rsidRDefault="003D025F" w:rsidP="003A657F">
            <w:pPr>
              <w:contextualSpacing/>
              <w:rPr>
                <w:color w:val="000000"/>
              </w:rPr>
            </w:pPr>
            <w:r w:rsidRPr="003D025F">
              <w:rPr>
                <w:color w:val="000000"/>
              </w:rPr>
              <w:t>182 1 01 02080 01 0000 110</w:t>
            </w:r>
          </w:p>
        </w:tc>
        <w:tc>
          <w:tcPr>
            <w:tcW w:w="6035" w:type="dxa"/>
            <w:tcBorders>
              <w:top w:val="nil"/>
              <w:left w:val="nil"/>
              <w:bottom w:val="nil"/>
              <w:right w:val="nil"/>
            </w:tcBorders>
            <w:shd w:val="clear" w:color="auto" w:fill="auto"/>
            <w:vAlign w:val="bottom"/>
            <w:hideMark/>
          </w:tcPr>
          <w:p w:rsidR="003D025F" w:rsidRPr="003D025F" w:rsidRDefault="003D025F" w:rsidP="003A657F">
            <w:pPr>
              <w:contextualSpacing/>
              <w:rPr>
                <w:color w:val="000000"/>
              </w:rPr>
            </w:pPr>
            <w:proofErr w:type="gramStart"/>
            <w:r w:rsidRPr="003D025F">
              <w:rPr>
                <w:color w:val="000000"/>
              </w:rPr>
              <w:t xml:space="preserve">Налог на доходы физических лиц части суммы налога, превышающей 650 000 рублей, относящейся к части налоговой базы, превышающей 5 000 </w:t>
            </w:r>
            <w:proofErr w:type="spellStart"/>
            <w:r w:rsidRPr="003D025F">
              <w:rPr>
                <w:color w:val="000000"/>
              </w:rPr>
              <w:t>000</w:t>
            </w:r>
            <w:proofErr w:type="spellEnd"/>
            <w:r w:rsidRPr="003D025F">
              <w:rPr>
                <w:color w:val="000000"/>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w:t>
            </w:r>
            <w:proofErr w:type="gramEnd"/>
            <w:r w:rsidRPr="003D025F">
              <w:rPr>
                <w:color w:val="000000"/>
              </w:rPr>
              <w:t xml:space="preserve"> </w:t>
            </w:r>
            <w:proofErr w:type="gramStart"/>
            <w:r w:rsidRPr="003D025F">
              <w:rPr>
                <w:color w:val="000000"/>
              </w:rPr>
              <w:t>виде</w:t>
            </w:r>
            <w:proofErr w:type="gramEnd"/>
            <w:r w:rsidRPr="003D025F">
              <w:rPr>
                <w:color w:val="000000"/>
              </w:rPr>
              <w:t xml:space="preserve"> дивидендов)</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3D025F" w:rsidRPr="003D025F" w:rsidRDefault="003D025F" w:rsidP="003A657F">
            <w:pPr>
              <w:contextualSpacing/>
              <w:jc w:val="center"/>
              <w:rPr>
                <w:color w:val="000000"/>
              </w:rPr>
            </w:pPr>
            <w:r w:rsidRPr="003D025F">
              <w:rPr>
                <w:color w:val="000000"/>
              </w:rPr>
              <w:t>591,6</w:t>
            </w:r>
          </w:p>
        </w:tc>
      </w:tr>
      <w:tr w:rsidR="003D025F" w:rsidRPr="003D025F" w:rsidTr="003A657F">
        <w:trPr>
          <w:trHeight w:val="823"/>
        </w:trPr>
        <w:tc>
          <w:tcPr>
            <w:tcW w:w="3119"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rPr>
                <w:b/>
                <w:bCs/>
                <w:color w:val="000000"/>
              </w:rPr>
            </w:pPr>
            <w:r w:rsidRPr="003D025F">
              <w:rPr>
                <w:b/>
                <w:bCs/>
                <w:color w:val="000000"/>
              </w:rPr>
              <w:t>000 1 03 00000 00 0000 000</w:t>
            </w:r>
          </w:p>
        </w:tc>
        <w:tc>
          <w:tcPr>
            <w:tcW w:w="6035" w:type="dxa"/>
            <w:tcBorders>
              <w:top w:val="single" w:sz="4" w:space="0" w:color="auto"/>
              <w:left w:val="nil"/>
              <w:bottom w:val="single" w:sz="4" w:space="0" w:color="auto"/>
              <w:right w:val="single" w:sz="4" w:space="0" w:color="auto"/>
            </w:tcBorders>
            <w:shd w:val="clear" w:color="auto" w:fill="auto"/>
            <w:hideMark/>
          </w:tcPr>
          <w:p w:rsidR="003D025F" w:rsidRPr="003D025F" w:rsidRDefault="003D025F" w:rsidP="003A657F">
            <w:pPr>
              <w:contextualSpacing/>
              <w:rPr>
                <w:b/>
                <w:bCs/>
                <w:color w:val="000000"/>
              </w:rPr>
            </w:pPr>
            <w:r w:rsidRPr="003D025F">
              <w:rPr>
                <w:b/>
                <w:bCs/>
                <w:color w:val="000000"/>
              </w:rPr>
              <w:t>НАЛОГИ НА ТОВАРЫ (РАБОТЫ, УСЛУГИ), РЕАЛИЗУЕМЫЕ НА ТЕРРИТОРИИ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3D025F" w:rsidRPr="003D025F" w:rsidRDefault="003D025F" w:rsidP="003A657F">
            <w:pPr>
              <w:contextualSpacing/>
              <w:jc w:val="center"/>
              <w:rPr>
                <w:b/>
                <w:bCs/>
                <w:color w:val="000000"/>
              </w:rPr>
            </w:pPr>
            <w:r w:rsidRPr="003D025F">
              <w:rPr>
                <w:b/>
                <w:bCs/>
                <w:color w:val="000000"/>
              </w:rPr>
              <w:t>3 679,6</w:t>
            </w:r>
          </w:p>
        </w:tc>
      </w:tr>
      <w:tr w:rsidR="003D025F" w:rsidRPr="003D025F" w:rsidTr="003A657F">
        <w:trPr>
          <w:trHeight w:val="660"/>
        </w:trPr>
        <w:tc>
          <w:tcPr>
            <w:tcW w:w="3119"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000 1 03 02000 01 0000 110</w:t>
            </w:r>
          </w:p>
        </w:tc>
        <w:tc>
          <w:tcPr>
            <w:tcW w:w="6035"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Акцизы по подакцизным товарам (продукции), производимым на территории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3D025F" w:rsidRPr="003D025F" w:rsidRDefault="003D025F" w:rsidP="003A657F">
            <w:pPr>
              <w:contextualSpacing/>
              <w:jc w:val="center"/>
              <w:rPr>
                <w:color w:val="000000"/>
              </w:rPr>
            </w:pPr>
            <w:r w:rsidRPr="003D025F">
              <w:rPr>
                <w:color w:val="000000"/>
              </w:rPr>
              <w:t>3 679,6</w:t>
            </w:r>
          </w:p>
        </w:tc>
      </w:tr>
      <w:tr w:rsidR="003D025F" w:rsidRPr="003D025F" w:rsidTr="003D025F">
        <w:trPr>
          <w:trHeight w:val="1708"/>
        </w:trPr>
        <w:tc>
          <w:tcPr>
            <w:tcW w:w="3119"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lastRenderedPageBreak/>
              <w:t>182 1 03 02231 01 0000 110</w:t>
            </w:r>
          </w:p>
        </w:tc>
        <w:tc>
          <w:tcPr>
            <w:tcW w:w="6035"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3D025F" w:rsidRPr="003D025F" w:rsidRDefault="003D025F" w:rsidP="003A657F">
            <w:pPr>
              <w:contextualSpacing/>
              <w:jc w:val="center"/>
              <w:rPr>
                <w:color w:val="000000"/>
              </w:rPr>
            </w:pPr>
            <w:r w:rsidRPr="003D025F">
              <w:rPr>
                <w:color w:val="000000"/>
              </w:rPr>
              <w:t>1 898,2</w:t>
            </w:r>
          </w:p>
        </w:tc>
      </w:tr>
      <w:tr w:rsidR="003D025F" w:rsidRPr="003D025F" w:rsidTr="003D025F">
        <w:trPr>
          <w:trHeight w:val="1850"/>
        </w:trPr>
        <w:tc>
          <w:tcPr>
            <w:tcW w:w="3119"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182 1 03 02241 01 0000 110</w:t>
            </w:r>
          </w:p>
        </w:tc>
        <w:tc>
          <w:tcPr>
            <w:tcW w:w="6035"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Доходы от уплаты акцизов на моторные масла для дизельных и (или) карбюраторных (</w:t>
            </w:r>
            <w:proofErr w:type="spellStart"/>
            <w:r w:rsidRPr="003D025F">
              <w:rPr>
                <w:color w:val="000000"/>
              </w:rPr>
              <w:t>инжекторных</w:t>
            </w:r>
            <w:proofErr w:type="spellEnd"/>
            <w:r w:rsidRPr="003D025F">
              <w:rPr>
                <w:color w:val="00000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3D025F" w:rsidRPr="003D025F" w:rsidRDefault="003D025F" w:rsidP="003A657F">
            <w:pPr>
              <w:contextualSpacing/>
              <w:jc w:val="center"/>
              <w:rPr>
                <w:color w:val="000000"/>
              </w:rPr>
            </w:pPr>
            <w:r w:rsidRPr="003D025F">
              <w:rPr>
                <w:color w:val="000000"/>
              </w:rPr>
              <w:t>8,5</w:t>
            </w:r>
          </w:p>
        </w:tc>
      </w:tr>
      <w:tr w:rsidR="003D025F" w:rsidRPr="003D025F" w:rsidTr="003D025F">
        <w:trPr>
          <w:trHeight w:val="1691"/>
        </w:trPr>
        <w:tc>
          <w:tcPr>
            <w:tcW w:w="3119"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182 1 03 02251 01 0000 110</w:t>
            </w:r>
          </w:p>
        </w:tc>
        <w:tc>
          <w:tcPr>
            <w:tcW w:w="6035"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3D025F" w:rsidRPr="003D025F" w:rsidRDefault="003D025F" w:rsidP="003A657F">
            <w:pPr>
              <w:contextualSpacing/>
              <w:jc w:val="center"/>
              <w:rPr>
                <w:color w:val="000000"/>
              </w:rPr>
            </w:pPr>
            <w:r w:rsidRPr="003D025F">
              <w:rPr>
                <w:color w:val="000000"/>
              </w:rPr>
              <w:t>1 995,7</w:t>
            </w:r>
          </w:p>
        </w:tc>
      </w:tr>
      <w:tr w:rsidR="003D025F" w:rsidRPr="003D025F" w:rsidTr="003D025F">
        <w:trPr>
          <w:trHeight w:val="1701"/>
        </w:trPr>
        <w:tc>
          <w:tcPr>
            <w:tcW w:w="3119"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182 1 03 02261 01 0000 110</w:t>
            </w:r>
          </w:p>
        </w:tc>
        <w:tc>
          <w:tcPr>
            <w:tcW w:w="6035"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3D025F" w:rsidRPr="003D025F" w:rsidRDefault="003D025F" w:rsidP="003A657F">
            <w:pPr>
              <w:contextualSpacing/>
              <w:jc w:val="center"/>
              <w:rPr>
                <w:color w:val="000000"/>
              </w:rPr>
            </w:pPr>
            <w:r w:rsidRPr="003D025F">
              <w:rPr>
                <w:color w:val="000000"/>
              </w:rPr>
              <w:t>-222,8</w:t>
            </w:r>
          </w:p>
        </w:tc>
      </w:tr>
      <w:tr w:rsidR="003D025F" w:rsidRPr="003D025F" w:rsidTr="003A657F">
        <w:trPr>
          <w:trHeight w:val="345"/>
        </w:trPr>
        <w:tc>
          <w:tcPr>
            <w:tcW w:w="3119"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rPr>
                <w:b/>
                <w:bCs/>
                <w:color w:val="000000"/>
              </w:rPr>
            </w:pPr>
            <w:r w:rsidRPr="003D025F">
              <w:rPr>
                <w:b/>
                <w:bCs/>
                <w:color w:val="000000"/>
              </w:rPr>
              <w:t>000 1 06 00000 00 0000 000</w:t>
            </w:r>
          </w:p>
        </w:tc>
        <w:tc>
          <w:tcPr>
            <w:tcW w:w="6035"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b/>
                <w:bCs/>
                <w:color w:val="000000"/>
              </w:rPr>
            </w:pPr>
            <w:r w:rsidRPr="003D025F">
              <w:rPr>
                <w:b/>
                <w:bCs/>
                <w:color w:val="000000"/>
              </w:rPr>
              <w:t>НАЛОГИ НА ИМУЩЕСТВО</w:t>
            </w:r>
          </w:p>
        </w:tc>
        <w:tc>
          <w:tcPr>
            <w:tcW w:w="1240" w:type="dxa"/>
            <w:tcBorders>
              <w:top w:val="nil"/>
              <w:left w:val="nil"/>
              <w:bottom w:val="single" w:sz="4" w:space="0" w:color="auto"/>
              <w:right w:val="single" w:sz="4" w:space="0" w:color="auto"/>
            </w:tcBorders>
            <w:shd w:val="clear" w:color="000000" w:fill="FFFFFF"/>
            <w:noWrap/>
            <w:hideMark/>
          </w:tcPr>
          <w:p w:rsidR="003D025F" w:rsidRPr="003D025F" w:rsidRDefault="003D025F" w:rsidP="003A657F">
            <w:pPr>
              <w:contextualSpacing/>
              <w:jc w:val="center"/>
              <w:rPr>
                <w:b/>
                <w:bCs/>
                <w:color w:val="000000"/>
              </w:rPr>
            </w:pPr>
            <w:r w:rsidRPr="003D025F">
              <w:rPr>
                <w:b/>
                <w:bCs/>
                <w:color w:val="000000"/>
              </w:rPr>
              <w:t>14 420,0</w:t>
            </w:r>
          </w:p>
        </w:tc>
      </w:tr>
      <w:tr w:rsidR="003D025F" w:rsidRPr="003D025F" w:rsidTr="003A657F">
        <w:trPr>
          <w:trHeight w:val="390"/>
        </w:trPr>
        <w:tc>
          <w:tcPr>
            <w:tcW w:w="3119"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rPr>
                <w:b/>
                <w:bCs/>
                <w:color w:val="000000"/>
              </w:rPr>
            </w:pPr>
            <w:r w:rsidRPr="003D025F">
              <w:rPr>
                <w:b/>
                <w:bCs/>
                <w:color w:val="000000"/>
              </w:rPr>
              <w:t>000 1 06 01000 00 0000 110</w:t>
            </w:r>
          </w:p>
        </w:tc>
        <w:tc>
          <w:tcPr>
            <w:tcW w:w="6035"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b/>
                <w:bCs/>
                <w:color w:val="000000"/>
              </w:rPr>
            </w:pPr>
            <w:r w:rsidRPr="003D025F">
              <w:rPr>
                <w:b/>
                <w:bCs/>
                <w:color w:val="000000"/>
              </w:rPr>
              <w:t>Налог на имущество физических лиц</w:t>
            </w:r>
          </w:p>
        </w:tc>
        <w:tc>
          <w:tcPr>
            <w:tcW w:w="1240" w:type="dxa"/>
            <w:tcBorders>
              <w:top w:val="nil"/>
              <w:left w:val="nil"/>
              <w:bottom w:val="single" w:sz="4" w:space="0" w:color="auto"/>
              <w:right w:val="single" w:sz="4" w:space="0" w:color="auto"/>
            </w:tcBorders>
            <w:shd w:val="clear" w:color="000000" w:fill="FFFFFF"/>
            <w:noWrap/>
            <w:hideMark/>
          </w:tcPr>
          <w:p w:rsidR="003D025F" w:rsidRPr="003D025F" w:rsidRDefault="003D025F" w:rsidP="003A657F">
            <w:pPr>
              <w:contextualSpacing/>
              <w:jc w:val="center"/>
              <w:rPr>
                <w:b/>
                <w:bCs/>
                <w:color w:val="000000"/>
              </w:rPr>
            </w:pPr>
            <w:r w:rsidRPr="003D025F">
              <w:rPr>
                <w:b/>
                <w:bCs/>
                <w:color w:val="000000"/>
              </w:rPr>
              <w:t>3 335,0</w:t>
            </w:r>
          </w:p>
        </w:tc>
      </w:tr>
      <w:tr w:rsidR="003D025F" w:rsidRPr="003D025F" w:rsidTr="003A657F">
        <w:trPr>
          <w:trHeight w:val="797"/>
        </w:trPr>
        <w:tc>
          <w:tcPr>
            <w:tcW w:w="3119"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182 1 06 01030 10 0000 110</w:t>
            </w:r>
          </w:p>
        </w:tc>
        <w:tc>
          <w:tcPr>
            <w:tcW w:w="6035"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40" w:type="dxa"/>
            <w:tcBorders>
              <w:top w:val="nil"/>
              <w:left w:val="nil"/>
              <w:bottom w:val="single" w:sz="4" w:space="0" w:color="auto"/>
              <w:right w:val="single" w:sz="4" w:space="0" w:color="auto"/>
            </w:tcBorders>
            <w:shd w:val="clear" w:color="000000" w:fill="FFFFFF"/>
            <w:noWrap/>
            <w:hideMark/>
          </w:tcPr>
          <w:p w:rsidR="003D025F" w:rsidRPr="003D025F" w:rsidRDefault="003D025F" w:rsidP="003A657F">
            <w:pPr>
              <w:contextualSpacing/>
              <w:jc w:val="center"/>
              <w:rPr>
                <w:color w:val="000000"/>
              </w:rPr>
            </w:pPr>
            <w:r w:rsidRPr="003D025F">
              <w:rPr>
                <w:color w:val="000000"/>
              </w:rPr>
              <w:t>3 335,0</w:t>
            </w:r>
          </w:p>
        </w:tc>
      </w:tr>
      <w:tr w:rsidR="003D025F" w:rsidRPr="003D025F" w:rsidTr="003A657F">
        <w:trPr>
          <w:trHeight w:val="375"/>
        </w:trPr>
        <w:tc>
          <w:tcPr>
            <w:tcW w:w="3119"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rPr>
                <w:b/>
                <w:bCs/>
                <w:color w:val="000000"/>
              </w:rPr>
            </w:pPr>
            <w:r w:rsidRPr="003D025F">
              <w:rPr>
                <w:b/>
                <w:bCs/>
                <w:color w:val="000000"/>
              </w:rPr>
              <w:t>000 1 06 06000 00 0000 110</w:t>
            </w:r>
          </w:p>
        </w:tc>
        <w:tc>
          <w:tcPr>
            <w:tcW w:w="6035"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b/>
                <w:bCs/>
                <w:color w:val="000000"/>
              </w:rPr>
            </w:pPr>
            <w:r w:rsidRPr="003D025F">
              <w:rPr>
                <w:b/>
                <w:bCs/>
                <w:color w:val="000000"/>
              </w:rPr>
              <w:t>Земельный налог</w:t>
            </w:r>
          </w:p>
        </w:tc>
        <w:tc>
          <w:tcPr>
            <w:tcW w:w="1240" w:type="dxa"/>
            <w:tcBorders>
              <w:top w:val="nil"/>
              <w:left w:val="nil"/>
              <w:bottom w:val="single" w:sz="4" w:space="0" w:color="auto"/>
              <w:right w:val="single" w:sz="4" w:space="0" w:color="auto"/>
            </w:tcBorders>
            <w:shd w:val="clear" w:color="000000" w:fill="FFFFFF"/>
            <w:noWrap/>
            <w:hideMark/>
          </w:tcPr>
          <w:p w:rsidR="003D025F" w:rsidRPr="003D025F" w:rsidRDefault="003D025F" w:rsidP="003A657F">
            <w:pPr>
              <w:contextualSpacing/>
              <w:jc w:val="center"/>
              <w:rPr>
                <w:b/>
                <w:bCs/>
                <w:color w:val="000000"/>
              </w:rPr>
            </w:pPr>
            <w:r w:rsidRPr="003D025F">
              <w:rPr>
                <w:b/>
                <w:bCs/>
                <w:color w:val="000000"/>
              </w:rPr>
              <w:t>11 085,0</w:t>
            </w:r>
          </w:p>
        </w:tc>
      </w:tr>
      <w:tr w:rsidR="003D025F" w:rsidRPr="003D025F" w:rsidTr="003A657F">
        <w:trPr>
          <w:trHeight w:val="375"/>
        </w:trPr>
        <w:tc>
          <w:tcPr>
            <w:tcW w:w="3119"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000 1 06 06030 00 0000 110</w:t>
            </w:r>
          </w:p>
        </w:tc>
        <w:tc>
          <w:tcPr>
            <w:tcW w:w="6035"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Земельный налог с организаций</w:t>
            </w:r>
          </w:p>
        </w:tc>
        <w:tc>
          <w:tcPr>
            <w:tcW w:w="1240" w:type="dxa"/>
            <w:tcBorders>
              <w:top w:val="nil"/>
              <w:left w:val="nil"/>
              <w:bottom w:val="single" w:sz="4" w:space="0" w:color="auto"/>
              <w:right w:val="single" w:sz="4" w:space="0" w:color="auto"/>
            </w:tcBorders>
            <w:shd w:val="clear" w:color="000000" w:fill="FFFFFF"/>
            <w:noWrap/>
            <w:hideMark/>
          </w:tcPr>
          <w:p w:rsidR="003D025F" w:rsidRPr="003D025F" w:rsidRDefault="003D025F" w:rsidP="003A657F">
            <w:pPr>
              <w:contextualSpacing/>
              <w:jc w:val="center"/>
              <w:rPr>
                <w:color w:val="000000"/>
              </w:rPr>
            </w:pPr>
            <w:r w:rsidRPr="003D025F">
              <w:rPr>
                <w:color w:val="000000"/>
              </w:rPr>
              <w:t>1 815,0</w:t>
            </w:r>
          </w:p>
        </w:tc>
      </w:tr>
      <w:tr w:rsidR="003D025F" w:rsidRPr="003D025F" w:rsidTr="003A657F">
        <w:trPr>
          <w:trHeight w:val="945"/>
        </w:trPr>
        <w:tc>
          <w:tcPr>
            <w:tcW w:w="3119"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182 1 06 06033 10 0000 110</w:t>
            </w:r>
          </w:p>
        </w:tc>
        <w:tc>
          <w:tcPr>
            <w:tcW w:w="6035"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Земельный налог с организаций, обладающих земельным участком, расположенным в границах сельских поселений</w:t>
            </w:r>
          </w:p>
        </w:tc>
        <w:tc>
          <w:tcPr>
            <w:tcW w:w="1240" w:type="dxa"/>
            <w:tcBorders>
              <w:top w:val="nil"/>
              <w:left w:val="nil"/>
              <w:bottom w:val="single" w:sz="4" w:space="0" w:color="auto"/>
              <w:right w:val="single" w:sz="4" w:space="0" w:color="auto"/>
            </w:tcBorders>
            <w:shd w:val="clear" w:color="000000" w:fill="FFFFFF"/>
            <w:noWrap/>
            <w:hideMark/>
          </w:tcPr>
          <w:p w:rsidR="003D025F" w:rsidRPr="003D025F" w:rsidRDefault="003D025F" w:rsidP="003A657F">
            <w:pPr>
              <w:contextualSpacing/>
              <w:jc w:val="center"/>
              <w:rPr>
                <w:color w:val="000000"/>
              </w:rPr>
            </w:pPr>
            <w:r w:rsidRPr="003D025F">
              <w:rPr>
                <w:color w:val="000000"/>
              </w:rPr>
              <w:t>1 815,0</w:t>
            </w:r>
          </w:p>
        </w:tc>
      </w:tr>
      <w:tr w:rsidR="003D025F" w:rsidRPr="003D025F" w:rsidTr="003A657F">
        <w:trPr>
          <w:trHeight w:val="390"/>
        </w:trPr>
        <w:tc>
          <w:tcPr>
            <w:tcW w:w="3119"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000 1 06 06040 00 0000 110</w:t>
            </w:r>
          </w:p>
        </w:tc>
        <w:tc>
          <w:tcPr>
            <w:tcW w:w="6035"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Земельный налог с физических лиц</w:t>
            </w:r>
          </w:p>
        </w:tc>
        <w:tc>
          <w:tcPr>
            <w:tcW w:w="1240" w:type="dxa"/>
            <w:tcBorders>
              <w:top w:val="nil"/>
              <w:left w:val="nil"/>
              <w:bottom w:val="single" w:sz="4" w:space="0" w:color="auto"/>
              <w:right w:val="single" w:sz="4" w:space="0" w:color="auto"/>
            </w:tcBorders>
            <w:shd w:val="clear" w:color="000000" w:fill="FFFFFF"/>
            <w:noWrap/>
            <w:hideMark/>
          </w:tcPr>
          <w:p w:rsidR="003D025F" w:rsidRPr="003D025F" w:rsidRDefault="003D025F" w:rsidP="003A657F">
            <w:pPr>
              <w:contextualSpacing/>
              <w:jc w:val="center"/>
              <w:rPr>
                <w:color w:val="000000"/>
              </w:rPr>
            </w:pPr>
            <w:r w:rsidRPr="003D025F">
              <w:rPr>
                <w:color w:val="000000"/>
              </w:rPr>
              <w:t>9 270,0</w:t>
            </w:r>
          </w:p>
        </w:tc>
      </w:tr>
      <w:tr w:rsidR="003D025F" w:rsidRPr="003D025F" w:rsidTr="003D025F">
        <w:trPr>
          <w:trHeight w:val="559"/>
        </w:trPr>
        <w:tc>
          <w:tcPr>
            <w:tcW w:w="3119"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182 1 06 06043 10 0000 110</w:t>
            </w:r>
          </w:p>
        </w:tc>
        <w:tc>
          <w:tcPr>
            <w:tcW w:w="6035"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Земельный налог с физических лиц, обладающих земельным участком, расположенным в границах сельских поселений</w:t>
            </w:r>
          </w:p>
        </w:tc>
        <w:tc>
          <w:tcPr>
            <w:tcW w:w="1240" w:type="dxa"/>
            <w:tcBorders>
              <w:top w:val="nil"/>
              <w:left w:val="nil"/>
              <w:bottom w:val="single" w:sz="4" w:space="0" w:color="auto"/>
              <w:right w:val="single" w:sz="4" w:space="0" w:color="auto"/>
            </w:tcBorders>
            <w:shd w:val="clear" w:color="000000" w:fill="FFFFFF"/>
            <w:noWrap/>
            <w:hideMark/>
          </w:tcPr>
          <w:p w:rsidR="003D025F" w:rsidRPr="003D025F" w:rsidRDefault="003D025F" w:rsidP="003A657F">
            <w:pPr>
              <w:contextualSpacing/>
              <w:jc w:val="center"/>
              <w:rPr>
                <w:color w:val="000000"/>
              </w:rPr>
            </w:pPr>
            <w:r w:rsidRPr="003D025F">
              <w:rPr>
                <w:color w:val="000000"/>
              </w:rPr>
              <w:t>9 270,0</w:t>
            </w:r>
          </w:p>
        </w:tc>
      </w:tr>
      <w:tr w:rsidR="003D025F" w:rsidRPr="003D025F" w:rsidTr="003A657F">
        <w:trPr>
          <w:trHeight w:val="360"/>
        </w:trPr>
        <w:tc>
          <w:tcPr>
            <w:tcW w:w="3119"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rPr>
                <w:b/>
                <w:bCs/>
                <w:color w:val="000000"/>
              </w:rPr>
            </w:pPr>
            <w:r w:rsidRPr="003D025F">
              <w:rPr>
                <w:b/>
                <w:bCs/>
                <w:color w:val="000000"/>
              </w:rPr>
              <w:t>000 1 08 00000 00 0000 000</w:t>
            </w:r>
          </w:p>
        </w:tc>
        <w:tc>
          <w:tcPr>
            <w:tcW w:w="6035"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b/>
                <w:bCs/>
                <w:color w:val="000000"/>
              </w:rPr>
            </w:pPr>
            <w:r w:rsidRPr="003D025F">
              <w:rPr>
                <w:b/>
                <w:bCs/>
                <w:color w:val="000000"/>
              </w:rPr>
              <w:t>ГОСУДАРСТВЕННАЯ ПОШЛИНА</w:t>
            </w:r>
          </w:p>
        </w:tc>
        <w:tc>
          <w:tcPr>
            <w:tcW w:w="1240" w:type="dxa"/>
            <w:tcBorders>
              <w:top w:val="nil"/>
              <w:left w:val="nil"/>
              <w:bottom w:val="single" w:sz="4" w:space="0" w:color="auto"/>
              <w:right w:val="single" w:sz="4" w:space="0" w:color="auto"/>
            </w:tcBorders>
            <w:shd w:val="clear" w:color="000000" w:fill="FFFFFF"/>
            <w:noWrap/>
            <w:hideMark/>
          </w:tcPr>
          <w:p w:rsidR="003D025F" w:rsidRPr="003D025F" w:rsidRDefault="003D025F" w:rsidP="003A657F">
            <w:pPr>
              <w:contextualSpacing/>
              <w:jc w:val="center"/>
              <w:rPr>
                <w:b/>
                <w:bCs/>
                <w:color w:val="000000"/>
              </w:rPr>
            </w:pPr>
            <w:r w:rsidRPr="003D025F">
              <w:rPr>
                <w:b/>
                <w:bCs/>
                <w:color w:val="000000"/>
              </w:rPr>
              <w:t>3,0</w:t>
            </w:r>
          </w:p>
        </w:tc>
      </w:tr>
      <w:tr w:rsidR="003D025F" w:rsidRPr="003D025F" w:rsidTr="003A657F">
        <w:trPr>
          <w:trHeight w:val="866"/>
        </w:trPr>
        <w:tc>
          <w:tcPr>
            <w:tcW w:w="3119"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000 1 08 04000 01 0000 110</w:t>
            </w:r>
          </w:p>
        </w:tc>
        <w:tc>
          <w:tcPr>
            <w:tcW w:w="6035"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3D025F" w:rsidRPr="003D025F" w:rsidRDefault="003D025F" w:rsidP="003A657F">
            <w:pPr>
              <w:contextualSpacing/>
              <w:jc w:val="center"/>
              <w:rPr>
                <w:color w:val="000000"/>
              </w:rPr>
            </w:pPr>
            <w:r w:rsidRPr="003D025F">
              <w:rPr>
                <w:color w:val="000000"/>
              </w:rPr>
              <w:t>3,0</w:t>
            </w:r>
          </w:p>
        </w:tc>
      </w:tr>
      <w:tr w:rsidR="003D025F" w:rsidRPr="003D025F" w:rsidTr="003D025F">
        <w:trPr>
          <w:trHeight w:val="1010"/>
        </w:trPr>
        <w:tc>
          <w:tcPr>
            <w:tcW w:w="3119"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rPr>
                <w:color w:val="FF0000"/>
              </w:rPr>
            </w:pPr>
            <w:r w:rsidRPr="003D025F">
              <w:t>992</w:t>
            </w:r>
            <w:r w:rsidRPr="003D025F">
              <w:rPr>
                <w:color w:val="000000"/>
              </w:rPr>
              <w:t xml:space="preserve"> 1 08 04020 01 0000 110</w:t>
            </w:r>
          </w:p>
        </w:tc>
        <w:tc>
          <w:tcPr>
            <w:tcW w:w="6035"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240" w:type="dxa"/>
            <w:tcBorders>
              <w:top w:val="nil"/>
              <w:left w:val="nil"/>
              <w:bottom w:val="single" w:sz="4" w:space="0" w:color="auto"/>
              <w:right w:val="single" w:sz="4" w:space="0" w:color="auto"/>
            </w:tcBorders>
            <w:shd w:val="clear" w:color="000000" w:fill="FFFFFF"/>
            <w:noWrap/>
            <w:hideMark/>
          </w:tcPr>
          <w:p w:rsidR="003D025F" w:rsidRPr="003D025F" w:rsidRDefault="003D025F" w:rsidP="003A657F">
            <w:pPr>
              <w:contextualSpacing/>
              <w:jc w:val="center"/>
              <w:rPr>
                <w:color w:val="000000"/>
              </w:rPr>
            </w:pPr>
            <w:r w:rsidRPr="003D025F">
              <w:rPr>
                <w:color w:val="000000"/>
              </w:rPr>
              <w:t>3,0</w:t>
            </w:r>
          </w:p>
        </w:tc>
      </w:tr>
      <w:tr w:rsidR="003D025F" w:rsidRPr="003D025F" w:rsidTr="003A657F">
        <w:trPr>
          <w:trHeight w:val="973"/>
        </w:trPr>
        <w:tc>
          <w:tcPr>
            <w:tcW w:w="3119"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rPr>
                <w:b/>
                <w:bCs/>
                <w:color w:val="000000"/>
              </w:rPr>
            </w:pPr>
            <w:r w:rsidRPr="003D025F">
              <w:rPr>
                <w:b/>
                <w:bCs/>
                <w:color w:val="000000"/>
              </w:rPr>
              <w:lastRenderedPageBreak/>
              <w:t>000 1 11 00000 00 0000 000</w:t>
            </w:r>
          </w:p>
        </w:tc>
        <w:tc>
          <w:tcPr>
            <w:tcW w:w="6035"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b/>
                <w:bCs/>
                <w:color w:val="000000"/>
              </w:rPr>
            </w:pPr>
            <w:r w:rsidRPr="003D025F">
              <w:rPr>
                <w:b/>
                <w:bCs/>
                <w:color w:val="000000"/>
              </w:rPr>
              <w:t>ДОХОДЫ ОТ ИСПОЛЬЗОВАНИЯ ИМУЩЕСТВА, НАХОДЯЩЕГОСЯ В ГОСУДАРСТВЕННОЙ И МУНИЦИПАЛЬНОЙ СОБСТВЕННОСТИ</w:t>
            </w:r>
          </w:p>
        </w:tc>
        <w:tc>
          <w:tcPr>
            <w:tcW w:w="1240" w:type="dxa"/>
            <w:tcBorders>
              <w:top w:val="nil"/>
              <w:left w:val="nil"/>
              <w:bottom w:val="single" w:sz="4" w:space="0" w:color="auto"/>
              <w:right w:val="single" w:sz="4" w:space="0" w:color="auto"/>
            </w:tcBorders>
            <w:shd w:val="clear" w:color="000000" w:fill="FFFFFF"/>
            <w:noWrap/>
            <w:hideMark/>
          </w:tcPr>
          <w:p w:rsidR="003D025F" w:rsidRPr="003D025F" w:rsidRDefault="003D025F" w:rsidP="003A657F">
            <w:pPr>
              <w:contextualSpacing/>
              <w:jc w:val="center"/>
              <w:rPr>
                <w:b/>
                <w:bCs/>
                <w:color w:val="000000"/>
              </w:rPr>
            </w:pPr>
            <w:r w:rsidRPr="003D025F">
              <w:rPr>
                <w:b/>
                <w:bCs/>
                <w:color w:val="000000"/>
              </w:rPr>
              <w:t>394,8</w:t>
            </w:r>
          </w:p>
        </w:tc>
      </w:tr>
      <w:tr w:rsidR="003D025F" w:rsidRPr="003D025F" w:rsidTr="003D025F">
        <w:trPr>
          <w:trHeight w:val="1141"/>
        </w:trPr>
        <w:tc>
          <w:tcPr>
            <w:tcW w:w="3119" w:type="dxa"/>
            <w:tcBorders>
              <w:top w:val="nil"/>
              <w:left w:val="single" w:sz="4" w:space="0" w:color="auto"/>
              <w:bottom w:val="single" w:sz="4" w:space="0" w:color="auto"/>
              <w:right w:val="single" w:sz="4" w:space="0" w:color="auto"/>
            </w:tcBorders>
            <w:shd w:val="clear" w:color="auto" w:fill="auto"/>
            <w:noWrap/>
            <w:hideMark/>
          </w:tcPr>
          <w:p w:rsidR="003D025F" w:rsidRPr="003D025F" w:rsidRDefault="003D025F" w:rsidP="003A657F">
            <w:pPr>
              <w:contextualSpacing/>
              <w:rPr>
                <w:color w:val="000000"/>
              </w:rPr>
            </w:pPr>
            <w:r w:rsidRPr="003D025F">
              <w:rPr>
                <w:color w:val="000000"/>
              </w:rPr>
              <w:t>000 1 11 05000 00 0000 120</w:t>
            </w:r>
          </w:p>
        </w:tc>
        <w:tc>
          <w:tcPr>
            <w:tcW w:w="6035"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0" w:type="dxa"/>
            <w:tcBorders>
              <w:top w:val="nil"/>
              <w:left w:val="nil"/>
              <w:bottom w:val="single" w:sz="4" w:space="0" w:color="auto"/>
              <w:right w:val="single" w:sz="4" w:space="0" w:color="auto"/>
            </w:tcBorders>
            <w:shd w:val="clear" w:color="000000" w:fill="FFFFFF"/>
            <w:noWrap/>
            <w:hideMark/>
          </w:tcPr>
          <w:p w:rsidR="003D025F" w:rsidRPr="003D025F" w:rsidRDefault="003D025F" w:rsidP="003A657F">
            <w:pPr>
              <w:contextualSpacing/>
              <w:jc w:val="center"/>
              <w:rPr>
                <w:color w:val="000000"/>
              </w:rPr>
            </w:pPr>
            <w:r w:rsidRPr="003D025F">
              <w:rPr>
                <w:color w:val="000000"/>
              </w:rPr>
              <w:t>247,4</w:t>
            </w:r>
          </w:p>
        </w:tc>
      </w:tr>
      <w:tr w:rsidR="003D025F" w:rsidRPr="003D025F" w:rsidTr="003D025F">
        <w:trPr>
          <w:trHeight w:val="1850"/>
        </w:trPr>
        <w:tc>
          <w:tcPr>
            <w:tcW w:w="3119"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000 1 11 05020 00 0000 120</w:t>
            </w:r>
          </w:p>
        </w:tc>
        <w:tc>
          <w:tcPr>
            <w:tcW w:w="6035"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proofErr w:type="gramStart"/>
            <w:r w:rsidRPr="003D025F">
              <w:rPr>
                <w:color w:val="000000"/>
              </w:rPr>
              <w:t>Доходы, получаемые в виде арендной платы за</w:t>
            </w:r>
            <w:r w:rsidRPr="003D025F">
              <w:rPr>
                <w:color w:val="000000"/>
              </w:rPr>
              <w:br/>
              <w:t>земли после разграничения государственной собственности на землю, а</w:t>
            </w:r>
            <w:r w:rsidRPr="003D025F">
              <w:rPr>
                <w:color w:val="000000"/>
              </w:rPr>
              <w:br/>
              <w:t>также средства от продажи права на заключение договоров аренды указанных</w:t>
            </w:r>
            <w:r w:rsidRPr="003D025F">
              <w:rPr>
                <w:color w:val="000000"/>
              </w:rPr>
              <w:br/>
              <w:t>земельных участков (за исключением земельных участков бюджетных и</w:t>
            </w:r>
            <w:r w:rsidRPr="003D025F">
              <w:rPr>
                <w:color w:val="000000"/>
              </w:rPr>
              <w:br/>
              <w:t>автономных учреждений)</w:t>
            </w:r>
            <w:proofErr w:type="gramEnd"/>
          </w:p>
        </w:tc>
        <w:tc>
          <w:tcPr>
            <w:tcW w:w="1240" w:type="dxa"/>
            <w:tcBorders>
              <w:top w:val="nil"/>
              <w:left w:val="nil"/>
              <w:bottom w:val="single" w:sz="4" w:space="0" w:color="auto"/>
              <w:right w:val="single" w:sz="4" w:space="0" w:color="auto"/>
            </w:tcBorders>
            <w:shd w:val="clear" w:color="000000" w:fill="FFFFFF"/>
            <w:noWrap/>
            <w:hideMark/>
          </w:tcPr>
          <w:p w:rsidR="003D025F" w:rsidRPr="003D025F" w:rsidRDefault="003D025F" w:rsidP="003A657F">
            <w:pPr>
              <w:contextualSpacing/>
              <w:jc w:val="center"/>
              <w:rPr>
                <w:color w:val="000000"/>
              </w:rPr>
            </w:pPr>
            <w:r w:rsidRPr="003D025F">
              <w:rPr>
                <w:color w:val="000000"/>
              </w:rPr>
              <w:t>1,6</w:t>
            </w:r>
          </w:p>
        </w:tc>
      </w:tr>
      <w:tr w:rsidR="003D025F" w:rsidRPr="003D025F" w:rsidTr="003D025F">
        <w:trPr>
          <w:trHeight w:val="1549"/>
        </w:trPr>
        <w:tc>
          <w:tcPr>
            <w:tcW w:w="3119"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992 1 11 05025 10 0000 120</w:t>
            </w:r>
          </w:p>
        </w:tc>
        <w:tc>
          <w:tcPr>
            <w:tcW w:w="6035"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proofErr w:type="gramStart"/>
            <w:r w:rsidRPr="003D025F">
              <w:rPr>
                <w:color w:val="000000"/>
              </w:rPr>
              <w:t>Доходы, получаемые в виде арендной платы, а</w:t>
            </w:r>
            <w:r w:rsidRPr="003D025F">
              <w:rPr>
                <w:color w:val="000000"/>
              </w:rPr>
              <w:br/>
              <w:t>также средства от продажи права на заключение договоров аренды за земли,</w:t>
            </w:r>
            <w:r w:rsidRPr="003D025F">
              <w:rPr>
                <w:color w:val="000000"/>
              </w:rPr>
              <w:br/>
              <w:t>находящиеся в собственности сельских поселений (за исключением земельных</w:t>
            </w:r>
            <w:r w:rsidRPr="003D025F">
              <w:rPr>
                <w:color w:val="000000"/>
              </w:rPr>
              <w:br/>
              <w:t>участков муниципальных бюджетных и автономных учреждений)</w:t>
            </w:r>
            <w:proofErr w:type="gramEnd"/>
          </w:p>
        </w:tc>
        <w:tc>
          <w:tcPr>
            <w:tcW w:w="1240" w:type="dxa"/>
            <w:tcBorders>
              <w:top w:val="nil"/>
              <w:left w:val="nil"/>
              <w:bottom w:val="single" w:sz="4" w:space="0" w:color="auto"/>
              <w:right w:val="single" w:sz="4" w:space="0" w:color="auto"/>
            </w:tcBorders>
            <w:shd w:val="clear" w:color="000000" w:fill="FFFFFF"/>
            <w:noWrap/>
            <w:hideMark/>
          </w:tcPr>
          <w:p w:rsidR="003D025F" w:rsidRPr="003D025F" w:rsidRDefault="003D025F" w:rsidP="003A657F">
            <w:pPr>
              <w:contextualSpacing/>
              <w:jc w:val="center"/>
              <w:rPr>
                <w:color w:val="000000"/>
              </w:rPr>
            </w:pPr>
            <w:r w:rsidRPr="003D025F">
              <w:rPr>
                <w:color w:val="000000"/>
              </w:rPr>
              <w:t>1,6</w:t>
            </w:r>
          </w:p>
        </w:tc>
      </w:tr>
      <w:tr w:rsidR="003D025F" w:rsidRPr="003D025F" w:rsidTr="003D025F">
        <w:trPr>
          <w:trHeight w:val="1132"/>
        </w:trPr>
        <w:tc>
          <w:tcPr>
            <w:tcW w:w="3119" w:type="dxa"/>
            <w:tcBorders>
              <w:top w:val="nil"/>
              <w:left w:val="single" w:sz="4" w:space="0" w:color="auto"/>
              <w:bottom w:val="single" w:sz="4" w:space="0" w:color="auto"/>
              <w:right w:val="single" w:sz="4" w:space="0" w:color="auto"/>
            </w:tcBorders>
            <w:shd w:val="clear" w:color="auto" w:fill="auto"/>
            <w:noWrap/>
            <w:hideMark/>
          </w:tcPr>
          <w:p w:rsidR="003D025F" w:rsidRPr="003D025F" w:rsidRDefault="003D025F" w:rsidP="003A657F">
            <w:pPr>
              <w:contextualSpacing/>
              <w:rPr>
                <w:color w:val="000000"/>
              </w:rPr>
            </w:pPr>
            <w:r w:rsidRPr="003D025F">
              <w:rPr>
                <w:color w:val="000000"/>
              </w:rPr>
              <w:t>000 1 11 05030 00 0000 120</w:t>
            </w:r>
          </w:p>
        </w:tc>
        <w:tc>
          <w:tcPr>
            <w:tcW w:w="6035" w:type="dxa"/>
            <w:tcBorders>
              <w:top w:val="nil"/>
              <w:left w:val="nil"/>
              <w:bottom w:val="single" w:sz="4" w:space="0" w:color="auto"/>
              <w:right w:val="single" w:sz="4" w:space="0" w:color="auto"/>
            </w:tcBorders>
            <w:shd w:val="clear" w:color="000000" w:fill="FFFFFF"/>
            <w:vAlign w:val="center"/>
            <w:hideMark/>
          </w:tcPr>
          <w:p w:rsidR="003D025F" w:rsidRPr="003D025F" w:rsidRDefault="003D025F" w:rsidP="003A657F">
            <w:pPr>
              <w:contextualSpacing/>
              <w:jc w:val="both"/>
              <w:rPr>
                <w:color w:val="000000"/>
              </w:rPr>
            </w:pPr>
            <w:r w:rsidRPr="003D025F">
              <w:rPr>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40" w:type="dxa"/>
            <w:tcBorders>
              <w:top w:val="nil"/>
              <w:left w:val="nil"/>
              <w:bottom w:val="single" w:sz="4" w:space="0" w:color="auto"/>
              <w:right w:val="single" w:sz="4" w:space="0" w:color="auto"/>
            </w:tcBorders>
            <w:shd w:val="clear" w:color="000000" w:fill="FFFFFF"/>
            <w:noWrap/>
            <w:hideMark/>
          </w:tcPr>
          <w:p w:rsidR="003D025F" w:rsidRPr="003D025F" w:rsidRDefault="003D025F" w:rsidP="003A657F">
            <w:pPr>
              <w:contextualSpacing/>
              <w:jc w:val="center"/>
              <w:rPr>
                <w:color w:val="000000"/>
              </w:rPr>
            </w:pPr>
            <w:r w:rsidRPr="003D025F">
              <w:rPr>
                <w:color w:val="000000"/>
              </w:rPr>
              <w:t>247,4</w:t>
            </w:r>
          </w:p>
        </w:tc>
      </w:tr>
      <w:tr w:rsidR="003D025F" w:rsidRPr="003D025F" w:rsidTr="003D025F">
        <w:trPr>
          <w:trHeight w:val="822"/>
        </w:trPr>
        <w:tc>
          <w:tcPr>
            <w:tcW w:w="3119" w:type="dxa"/>
            <w:tcBorders>
              <w:top w:val="nil"/>
              <w:left w:val="single" w:sz="4" w:space="0" w:color="auto"/>
              <w:bottom w:val="single" w:sz="4" w:space="0" w:color="auto"/>
              <w:right w:val="single" w:sz="4" w:space="0" w:color="auto"/>
            </w:tcBorders>
            <w:shd w:val="clear" w:color="auto" w:fill="auto"/>
            <w:noWrap/>
            <w:hideMark/>
          </w:tcPr>
          <w:p w:rsidR="003D025F" w:rsidRPr="003D025F" w:rsidRDefault="003D025F" w:rsidP="003A657F">
            <w:pPr>
              <w:contextualSpacing/>
              <w:rPr>
                <w:color w:val="000000"/>
              </w:rPr>
            </w:pPr>
            <w:r w:rsidRPr="003D025F">
              <w:rPr>
                <w:color w:val="000000"/>
              </w:rPr>
              <w:t>992 1 11 05035 10 0000 120</w:t>
            </w:r>
          </w:p>
        </w:tc>
        <w:tc>
          <w:tcPr>
            <w:tcW w:w="6035" w:type="dxa"/>
            <w:tcBorders>
              <w:top w:val="nil"/>
              <w:left w:val="nil"/>
              <w:bottom w:val="single" w:sz="4" w:space="0" w:color="auto"/>
              <w:right w:val="single" w:sz="4" w:space="0" w:color="auto"/>
            </w:tcBorders>
            <w:shd w:val="clear" w:color="auto" w:fill="auto"/>
            <w:vAlign w:val="bottom"/>
            <w:hideMark/>
          </w:tcPr>
          <w:p w:rsidR="003D025F" w:rsidRPr="003D025F" w:rsidRDefault="003D025F" w:rsidP="003A657F">
            <w:pPr>
              <w:contextualSpacing/>
              <w:rPr>
                <w:color w:val="000000"/>
              </w:rPr>
            </w:pPr>
            <w:r w:rsidRPr="003D025F">
              <w:rPr>
                <w:color w:val="000000"/>
              </w:rPr>
              <w:t>Доходы от сдачи в аренду имущества, находящиеся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40" w:type="dxa"/>
            <w:tcBorders>
              <w:top w:val="nil"/>
              <w:left w:val="nil"/>
              <w:bottom w:val="single" w:sz="4" w:space="0" w:color="auto"/>
              <w:right w:val="single" w:sz="4" w:space="0" w:color="auto"/>
            </w:tcBorders>
            <w:shd w:val="clear" w:color="000000" w:fill="FFFFFF"/>
            <w:noWrap/>
            <w:hideMark/>
          </w:tcPr>
          <w:p w:rsidR="003D025F" w:rsidRPr="003D025F" w:rsidRDefault="003D025F" w:rsidP="003A657F">
            <w:pPr>
              <w:contextualSpacing/>
              <w:jc w:val="center"/>
              <w:rPr>
                <w:color w:val="000000"/>
              </w:rPr>
            </w:pPr>
            <w:r w:rsidRPr="003D025F">
              <w:rPr>
                <w:color w:val="000000"/>
              </w:rPr>
              <w:t>247,4</w:t>
            </w:r>
          </w:p>
        </w:tc>
      </w:tr>
      <w:tr w:rsidR="003D025F" w:rsidRPr="003D025F" w:rsidTr="003D025F">
        <w:trPr>
          <w:trHeight w:val="1176"/>
        </w:trPr>
        <w:tc>
          <w:tcPr>
            <w:tcW w:w="3119"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000 1 11 09000 00 0000 120</w:t>
            </w:r>
          </w:p>
        </w:tc>
        <w:tc>
          <w:tcPr>
            <w:tcW w:w="6035"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0" w:type="dxa"/>
            <w:tcBorders>
              <w:top w:val="nil"/>
              <w:left w:val="nil"/>
              <w:bottom w:val="single" w:sz="4" w:space="0" w:color="auto"/>
              <w:right w:val="single" w:sz="4" w:space="0" w:color="auto"/>
            </w:tcBorders>
            <w:shd w:val="clear" w:color="000000" w:fill="FFFFFF"/>
            <w:noWrap/>
            <w:hideMark/>
          </w:tcPr>
          <w:p w:rsidR="003D025F" w:rsidRPr="003D025F" w:rsidRDefault="003D025F" w:rsidP="003A657F">
            <w:pPr>
              <w:contextualSpacing/>
              <w:jc w:val="center"/>
              <w:rPr>
                <w:color w:val="000000"/>
              </w:rPr>
            </w:pPr>
            <w:r w:rsidRPr="003D025F">
              <w:rPr>
                <w:color w:val="000000"/>
              </w:rPr>
              <w:t>145,8</w:t>
            </w:r>
          </w:p>
        </w:tc>
      </w:tr>
      <w:tr w:rsidR="003D025F" w:rsidRPr="003D025F" w:rsidTr="003D025F">
        <w:trPr>
          <w:trHeight w:val="1122"/>
        </w:trPr>
        <w:tc>
          <w:tcPr>
            <w:tcW w:w="3119"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000 1 11 09040 00 0000 120</w:t>
            </w:r>
          </w:p>
        </w:tc>
        <w:tc>
          <w:tcPr>
            <w:tcW w:w="6035"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0" w:type="dxa"/>
            <w:tcBorders>
              <w:top w:val="nil"/>
              <w:left w:val="nil"/>
              <w:bottom w:val="single" w:sz="4" w:space="0" w:color="auto"/>
              <w:right w:val="single" w:sz="4" w:space="0" w:color="auto"/>
            </w:tcBorders>
            <w:shd w:val="clear" w:color="000000" w:fill="FFFFFF"/>
            <w:noWrap/>
            <w:hideMark/>
          </w:tcPr>
          <w:p w:rsidR="003D025F" w:rsidRPr="003D025F" w:rsidRDefault="003D025F" w:rsidP="003A657F">
            <w:pPr>
              <w:contextualSpacing/>
              <w:jc w:val="center"/>
              <w:rPr>
                <w:color w:val="000000"/>
              </w:rPr>
            </w:pPr>
            <w:r w:rsidRPr="003D025F">
              <w:rPr>
                <w:color w:val="000000"/>
              </w:rPr>
              <w:t>145,8</w:t>
            </w:r>
          </w:p>
        </w:tc>
      </w:tr>
      <w:tr w:rsidR="003D025F" w:rsidRPr="003D025F" w:rsidTr="003D025F">
        <w:trPr>
          <w:trHeight w:val="1238"/>
        </w:trPr>
        <w:tc>
          <w:tcPr>
            <w:tcW w:w="3119"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992 1 11 09045 10 0000 120</w:t>
            </w:r>
          </w:p>
        </w:tc>
        <w:tc>
          <w:tcPr>
            <w:tcW w:w="6035"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40" w:type="dxa"/>
            <w:tcBorders>
              <w:top w:val="nil"/>
              <w:left w:val="nil"/>
              <w:bottom w:val="single" w:sz="4" w:space="0" w:color="auto"/>
              <w:right w:val="single" w:sz="4" w:space="0" w:color="auto"/>
            </w:tcBorders>
            <w:shd w:val="clear" w:color="000000" w:fill="FFFFFF"/>
            <w:noWrap/>
            <w:hideMark/>
          </w:tcPr>
          <w:p w:rsidR="003D025F" w:rsidRPr="003D025F" w:rsidRDefault="003D025F" w:rsidP="003A657F">
            <w:pPr>
              <w:contextualSpacing/>
              <w:jc w:val="center"/>
              <w:rPr>
                <w:color w:val="000000"/>
              </w:rPr>
            </w:pPr>
            <w:r w:rsidRPr="003D025F">
              <w:rPr>
                <w:color w:val="000000"/>
              </w:rPr>
              <w:t>145,8</w:t>
            </w:r>
          </w:p>
        </w:tc>
      </w:tr>
      <w:tr w:rsidR="003D025F" w:rsidRPr="003D025F" w:rsidTr="003D025F">
        <w:trPr>
          <w:trHeight w:val="703"/>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3D025F" w:rsidRPr="003D025F" w:rsidRDefault="003D025F" w:rsidP="003A657F">
            <w:pPr>
              <w:contextualSpacing/>
              <w:rPr>
                <w:b/>
                <w:bCs/>
                <w:color w:val="000000"/>
              </w:rPr>
            </w:pPr>
            <w:r w:rsidRPr="003D025F">
              <w:rPr>
                <w:b/>
                <w:bCs/>
                <w:color w:val="000000"/>
              </w:rPr>
              <w:t>000 1 13 00000 00 0000 000</w:t>
            </w:r>
          </w:p>
        </w:tc>
        <w:tc>
          <w:tcPr>
            <w:tcW w:w="6035" w:type="dxa"/>
            <w:tcBorders>
              <w:top w:val="nil"/>
              <w:left w:val="nil"/>
              <w:bottom w:val="single" w:sz="4" w:space="0" w:color="auto"/>
              <w:right w:val="single" w:sz="4" w:space="0" w:color="auto"/>
            </w:tcBorders>
            <w:shd w:val="clear" w:color="000000" w:fill="FFFFFF"/>
            <w:vAlign w:val="center"/>
            <w:hideMark/>
          </w:tcPr>
          <w:p w:rsidR="003D025F" w:rsidRPr="003D025F" w:rsidRDefault="003D025F" w:rsidP="003A657F">
            <w:pPr>
              <w:contextualSpacing/>
              <w:rPr>
                <w:b/>
                <w:bCs/>
                <w:color w:val="000000"/>
              </w:rPr>
            </w:pPr>
            <w:r w:rsidRPr="003D025F">
              <w:rPr>
                <w:b/>
                <w:bCs/>
                <w:color w:val="000000"/>
              </w:rPr>
              <w:t>ДОХОДЫ ОТ ОКАЗАНИЯ ПЛАТНЫХ УСЛУГ (РАБОТ) И КОМПЕНСАЦИИ ЗАТРАТ ГОСУДАРСТВА</w:t>
            </w:r>
          </w:p>
        </w:tc>
        <w:tc>
          <w:tcPr>
            <w:tcW w:w="1240" w:type="dxa"/>
            <w:tcBorders>
              <w:top w:val="nil"/>
              <w:left w:val="nil"/>
              <w:bottom w:val="single" w:sz="4" w:space="0" w:color="auto"/>
              <w:right w:val="single" w:sz="4" w:space="0" w:color="auto"/>
            </w:tcBorders>
            <w:shd w:val="clear" w:color="000000" w:fill="FFFFFF"/>
            <w:noWrap/>
            <w:hideMark/>
          </w:tcPr>
          <w:p w:rsidR="003D025F" w:rsidRPr="003D025F" w:rsidRDefault="003D025F" w:rsidP="003A657F">
            <w:pPr>
              <w:contextualSpacing/>
              <w:jc w:val="center"/>
              <w:rPr>
                <w:b/>
                <w:bCs/>
                <w:color w:val="000000"/>
              </w:rPr>
            </w:pPr>
            <w:r w:rsidRPr="003D025F">
              <w:rPr>
                <w:b/>
                <w:bCs/>
                <w:color w:val="000000"/>
              </w:rPr>
              <w:t>500,0</w:t>
            </w:r>
          </w:p>
        </w:tc>
      </w:tr>
      <w:tr w:rsidR="003D025F" w:rsidRPr="003D025F" w:rsidTr="003D025F">
        <w:trPr>
          <w:trHeight w:val="415"/>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3D025F" w:rsidRPr="003D025F" w:rsidRDefault="003D025F" w:rsidP="003A657F">
            <w:pPr>
              <w:contextualSpacing/>
              <w:rPr>
                <w:color w:val="000000"/>
              </w:rPr>
            </w:pPr>
            <w:r w:rsidRPr="003D025F">
              <w:rPr>
                <w:color w:val="000000"/>
              </w:rPr>
              <w:t>000 1 13 01000 00 0000 130</w:t>
            </w:r>
          </w:p>
        </w:tc>
        <w:tc>
          <w:tcPr>
            <w:tcW w:w="6035" w:type="dxa"/>
            <w:tcBorders>
              <w:top w:val="nil"/>
              <w:left w:val="nil"/>
              <w:bottom w:val="single" w:sz="4" w:space="0" w:color="auto"/>
              <w:right w:val="single" w:sz="4" w:space="0" w:color="auto"/>
            </w:tcBorders>
            <w:shd w:val="clear" w:color="000000" w:fill="FFFFFF"/>
            <w:vAlign w:val="center"/>
            <w:hideMark/>
          </w:tcPr>
          <w:p w:rsidR="003D025F" w:rsidRPr="003D025F" w:rsidRDefault="003D025F" w:rsidP="003A657F">
            <w:pPr>
              <w:contextualSpacing/>
              <w:rPr>
                <w:color w:val="000000"/>
              </w:rPr>
            </w:pPr>
            <w:r w:rsidRPr="003D025F">
              <w:rPr>
                <w:color w:val="000000"/>
              </w:rPr>
              <w:t>Доходы от оказания платных услуг (работ).</w:t>
            </w:r>
          </w:p>
        </w:tc>
        <w:tc>
          <w:tcPr>
            <w:tcW w:w="1240" w:type="dxa"/>
            <w:tcBorders>
              <w:top w:val="nil"/>
              <w:left w:val="nil"/>
              <w:bottom w:val="single" w:sz="4" w:space="0" w:color="auto"/>
              <w:right w:val="single" w:sz="4" w:space="0" w:color="auto"/>
            </w:tcBorders>
            <w:shd w:val="clear" w:color="000000" w:fill="FFFFFF"/>
            <w:noWrap/>
            <w:hideMark/>
          </w:tcPr>
          <w:p w:rsidR="003D025F" w:rsidRPr="003D025F" w:rsidRDefault="003D025F" w:rsidP="003A657F">
            <w:pPr>
              <w:contextualSpacing/>
              <w:jc w:val="center"/>
              <w:rPr>
                <w:color w:val="000000"/>
              </w:rPr>
            </w:pPr>
            <w:r w:rsidRPr="003D025F">
              <w:rPr>
                <w:color w:val="000000"/>
              </w:rPr>
              <w:t>500,0</w:t>
            </w:r>
          </w:p>
        </w:tc>
      </w:tr>
      <w:tr w:rsidR="003D025F" w:rsidRPr="003D025F" w:rsidTr="003A657F">
        <w:trPr>
          <w:trHeight w:val="450"/>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3D025F" w:rsidRPr="003D025F" w:rsidRDefault="003D025F" w:rsidP="003A657F">
            <w:pPr>
              <w:contextualSpacing/>
              <w:rPr>
                <w:color w:val="000000"/>
              </w:rPr>
            </w:pPr>
            <w:r w:rsidRPr="003D025F">
              <w:rPr>
                <w:color w:val="000000"/>
              </w:rPr>
              <w:t>000 1 13 01990 00 0000 130</w:t>
            </w:r>
          </w:p>
        </w:tc>
        <w:tc>
          <w:tcPr>
            <w:tcW w:w="6035" w:type="dxa"/>
            <w:tcBorders>
              <w:top w:val="nil"/>
              <w:left w:val="nil"/>
              <w:bottom w:val="single" w:sz="4" w:space="0" w:color="auto"/>
              <w:right w:val="single" w:sz="4" w:space="0" w:color="auto"/>
            </w:tcBorders>
            <w:shd w:val="clear" w:color="000000" w:fill="FFFFFF"/>
            <w:vAlign w:val="center"/>
            <w:hideMark/>
          </w:tcPr>
          <w:p w:rsidR="003D025F" w:rsidRPr="003D025F" w:rsidRDefault="003D025F" w:rsidP="003A657F">
            <w:pPr>
              <w:contextualSpacing/>
              <w:rPr>
                <w:color w:val="000000"/>
              </w:rPr>
            </w:pPr>
            <w:r w:rsidRPr="003D025F">
              <w:rPr>
                <w:color w:val="000000"/>
              </w:rPr>
              <w:t>Прочие доходы от оказания платных услуг (работ)</w:t>
            </w:r>
          </w:p>
        </w:tc>
        <w:tc>
          <w:tcPr>
            <w:tcW w:w="1240" w:type="dxa"/>
            <w:tcBorders>
              <w:top w:val="nil"/>
              <w:left w:val="nil"/>
              <w:bottom w:val="single" w:sz="4" w:space="0" w:color="auto"/>
              <w:right w:val="single" w:sz="4" w:space="0" w:color="auto"/>
            </w:tcBorders>
            <w:shd w:val="clear" w:color="000000" w:fill="FFFFFF"/>
            <w:noWrap/>
            <w:hideMark/>
          </w:tcPr>
          <w:p w:rsidR="003D025F" w:rsidRPr="003D025F" w:rsidRDefault="003D025F" w:rsidP="003A657F">
            <w:pPr>
              <w:contextualSpacing/>
              <w:jc w:val="center"/>
              <w:rPr>
                <w:color w:val="000000"/>
              </w:rPr>
            </w:pPr>
            <w:r w:rsidRPr="003D025F">
              <w:rPr>
                <w:color w:val="000000"/>
              </w:rPr>
              <w:t>500,0</w:t>
            </w:r>
          </w:p>
        </w:tc>
      </w:tr>
      <w:tr w:rsidR="003D025F" w:rsidRPr="003D025F" w:rsidTr="003D025F">
        <w:trPr>
          <w:trHeight w:val="655"/>
        </w:trPr>
        <w:tc>
          <w:tcPr>
            <w:tcW w:w="3119" w:type="dxa"/>
            <w:tcBorders>
              <w:top w:val="nil"/>
              <w:left w:val="single" w:sz="4" w:space="0" w:color="auto"/>
              <w:bottom w:val="single" w:sz="4" w:space="0" w:color="auto"/>
              <w:right w:val="single" w:sz="4" w:space="0" w:color="auto"/>
            </w:tcBorders>
            <w:shd w:val="clear" w:color="000000" w:fill="FFFFFF"/>
            <w:vAlign w:val="center"/>
            <w:hideMark/>
          </w:tcPr>
          <w:p w:rsidR="003D025F" w:rsidRPr="003D025F" w:rsidRDefault="003D025F" w:rsidP="003A657F">
            <w:pPr>
              <w:contextualSpacing/>
              <w:jc w:val="center"/>
              <w:rPr>
                <w:color w:val="000000"/>
              </w:rPr>
            </w:pPr>
            <w:r w:rsidRPr="003D025F">
              <w:rPr>
                <w:color w:val="000000"/>
              </w:rPr>
              <w:t>992 1 13 01995 10 0000 130</w:t>
            </w:r>
          </w:p>
        </w:tc>
        <w:tc>
          <w:tcPr>
            <w:tcW w:w="6035" w:type="dxa"/>
            <w:tcBorders>
              <w:top w:val="nil"/>
              <w:left w:val="nil"/>
              <w:bottom w:val="single" w:sz="4" w:space="0" w:color="auto"/>
              <w:right w:val="single" w:sz="4" w:space="0" w:color="auto"/>
            </w:tcBorders>
            <w:shd w:val="clear" w:color="000000" w:fill="FFFFFF"/>
            <w:vAlign w:val="center"/>
            <w:hideMark/>
          </w:tcPr>
          <w:p w:rsidR="003D025F" w:rsidRPr="003D025F" w:rsidRDefault="003D025F" w:rsidP="003A657F">
            <w:pPr>
              <w:contextualSpacing/>
              <w:rPr>
                <w:color w:val="000000"/>
              </w:rPr>
            </w:pPr>
            <w:r w:rsidRPr="003D025F">
              <w:rPr>
                <w:color w:val="000000"/>
              </w:rPr>
              <w:t>Прочие доходы от оказания платных услуг (работ) получателями средств бюджетов сельских  поселений.</w:t>
            </w:r>
          </w:p>
        </w:tc>
        <w:tc>
          <w:tcPr>
            <w:tcW w:w="1240" w:type="dxa"/>
            <w:tcBorders>
              <w:top w:val="nil"/>
              <w:left w:val="nil"/>
              <w:bottom w:val="single" w:sz="4" w:space="0" w:color="auto"/>
              <w:right w:val="single" w:sz="4" w:space="0" w:color="auto"/>
            </w:tcBorders>
            <w:shd w:val="clear" w:color="000000" w:fill="FFFFFF"/>
            <w:noWrap/>
            <w:hideMark/>
          </w:tcPr>
          <w:p w:rsidR="003D025F" w:rsidRPr="003D025F" w:rsidRDefault="003D025F" w:rsidP="003A657F">
            <w:pPr>
              <w:contextualSpacing/>
              <w:jc w:val="center"/>
              <w:rPr>
                <w:color w:val="000000"/>
              </w:rPr>
            </w:pPr>
            <w:r w:rsidRPr="003D025F">
              <w:rPr>
                <w:color w:val="000000"/>
              </w:rPr>
              <w:t>500,0</w:t>
            </w:r>
          </w:p>
        </w:tc>
      </w:tr>
      <w:tr w:rsidR="003D025F" w:rsidRPr="003D025F" w:rsidTr="003D025F">
        <w:trPr>
          <w:trHeight w:val="565"/>
        </w:trPr>
        <w:tc>
          <w:tcPr>
            <w:tcW w:w="3119" w:type="dxa"/>
            <w:tcBorders>
              <w:top w:val="nil"/>
              <w:left w:val="single" w:sz="8" w:space="0" w:color="000000"/>
              <w:bottom w:val="single" w:sz="4" w:space="0" w:color="000000"/>
              <w:right w:val="single" w:sz="4" w:space="0" w:color="000000"/>
            </w:tcBorders>
            <w:shd w:val="clear" w:color="auto" w:fill="auto"/>
            <w:noWrap/>
            <w:vAlign w:val="bottom"/>
            <w:hideMark/>
          </w:tcPr>
          <w:p w:rsidR="003D025F" w:rsidRPr="003D025F" w:rsidRDefault="003D025F" w:rsidP="003A657F">
            <w:pPr>
              <w:contextualSpacing/>
              <w:jc w:val="center"/>
              <w:rPr>
                <w:b/>
                <w:bCs/>
              </w:rPr>
            </w:pPr>
            <w:r w:rsidRPr="003D025F">
              <w:rPr>
                <w:b/>
                <w:bCs/>
              </w:rPr>
              <w:t>000 1 14 00000 00 0000 000</w:t>
            </w:r>
          </w:p>
        </w:tc>
        <w:tc>
          <w:tcPr>
            <w:tcW w:w="6035" w:type="dxa"/>
            <w:tcBorders>
              <w:top w:val="nil"/>
              <w:left w:val="nil"/>
              <w:bottom w:val="single" w:sz="4" w:space="0" w:color="000000"/>
              <w:right w:val="nil"/>
            </w:tcBorders>
            <w:shd w:val="clear" w:color="auto" w:fill="auto"/>
            <w:hideMark/>
          </w:tcPr>
          <w:p w:rsidR="003D025F" w:rsidRPr="003D025F" w:rsidRDefault="003D025F" w:rsidP="003A657F">
            <w:pPr>
              <w:contextualSpacing/>
              <w:rPr>
                <w:b/>
                <w:bCs/>
              </w:rPr>
            </w:pPr>
            <w:r w:rsidRPr="003D025F">
              <w:rPr>
                <w:b/>
                <w:bCs/>
              </w:rPr>
              <w:t>ДОХОДЫ ОТ ПРОДАЖИ МАТЕРИАЛЬНЫХ И НЕМАТЕРИАЛЬНЫХ АКТИВОВ</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3D025F" w:rsidRPr="003D025F" w:rsidRDefault="003D025F" w:rsidP="003A657F">
            <w:pPr>
              <w:contextualSpacing/>
              <w:jc w:val="center"/>
              <w:rPr>
                <w:b/>
                <w:bCs/>
                <w:color w:val="000000"/>
              </w:rPr>
            </w:pPr>
            <w:r w:rsidRPr="003D025F">
              <w:rPr>
                <w:b/>
                <w:bCs/>
                <w:color w:val="000000"/>
              </w:rPr>
              <w:t>100,0</w:t>
            </w:r>
          </w:p>
        </w:tc>
      </w:tr>
      <w:tr w:rsidR="003D025F" w:rsidRPr="003D025F" w:rsidTr="003D025F">
        <w:trPr>
          <w:trHeight w:val="545"/>
        </w:trPr>
        <w:tc>
          <w:tcPr>
            <w:tcW w:w="3119" w:type="dxa"/>
            <w:tcBorders>
              <w:top w:val="nil"/>
              <w:left w:val="single" w:sz="8" w:space="0" w:color="000000"/>
              <w:bottom w:val="single" w:sz="4" w:space="0" w:color="000000"/>
              <w:right w:val="single" w:sz="4" w:space="0" w:color="000000"/>
            </w:tcBorders>
            <w:shd w:val="clear" w:color="auto" w:fill="auto"/>
            <w:noWrap/>
            <w:vAlign w:val="bottom"/>
            <w:hideMark/>
          </w:tcPr>
          <w:p w:rsidR="003D025F" w:rsidRPr="003D025F" w:rsidRDefault="003D025F" w:rsidP="003A657F">
            <w:pPr>
              <w:contextualSpacing/>
              <w:jc w:val="center"/>
            </w:pPr>
            <w:r w:rsidRPr="003D025F">
              <w:lastRenderedPageBreak/>
              <w:t>000 1 14 06000 00 0000 430</w:t>
            </w:r>
          </w:p>
        </w:tc>
        <w:tc>
          <w:tcPr>
            <w:tcW w:w="6035" w:type="dxa"/>
            <w:tcBorders>
              <w:top w:val="single" w:sz="4" w:space="0" w:color="000000"/>
              <w:left w:val="nil"/>
              <w:bottom w:val="single" w:sz="4" w:space="0" w:color="000000"/>
              <w:right w:val="nil"/>
            </w:tcBorders>
            <w:shd w:val="clear" w:color="auto" w:fill="auto"/>
            <w:hideMark/>
          </w:tcPr>
          <w:p w:rsidR="003D025F" w:rsidRPr="003D025F" w:rsidRDefault="003D025F" w:rsidP="003A657F">
            <w:pPr>
              <w:contextualSpacing/>
            </w:pPr>
            <w:r w:rsidRPr="003D025F">
              <w:t xml:space="preserve">  Доходы от продажи земельных участков, находящихся в государственной и муниципальной собственности</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3D025F" w:rsidRPr="003D025F" w:rsidRDefault="003D025F" w:rsidP="003A657F">
            <w:pPr>
              <w:contextualSpacing/>
              <w:jc w:val="center"/>
              <w:rPr>
                <w:color w:val="000000"/>
              </w:rPr>
            </w:pPr>
            <w:r w:rsidRPr="003D025F">
              <w:rPr>
                <w:color w:val="000000"/>
              </w:rPr>
              <w:t>100,0</w:t>
            </w:r>
          </w:p>
        </w:tc>
      </w:tr>
      <w:tr w:rsidR="003D025F" w:rsidRPr="003D025F" w:rsidTr="003D025F">
        <w:trPr>
          <w:trHeight w:val="768"/>
        </w:trPr>
        <w:tc>
          <w:tcPr>
            <w:tcW w:w="3119" w:type="dxa"/>
            <w:tcBorders>
              <w:top w:val="nil"/>
              <w:left w:val="single" w:sz="8" w:space="0" w:color="000000"/>
              <w:bottom w:val="single" w:sz="4" w:space="0" w:color="000000"/>
              <w:right w:val="single" w:sz="4" w:space="0" w:color="000000"/>
            </w:tcBorders>
            <w:shd w:val="clear" w:color="auto" w:fill="auto"/>
            <w:noWrap/>
            <w:vAlign w:val="bottom"/>
            <w:hideMark/>
          </w:tcPr>
          <w:p w:rsidR="003D025F" w:rsidRPr="003D025F" w:rsidRDefault="003D025F" w:rsidP="003A657F">
            <w:pPr>
              <w:contextualSpacing/>
              <w:jc w:val="center"/>
            </w:pPr>
            <w:r w:rsidRPr="003D025F">
              <w:t>000 1 14 06020 00 0000 430</w:t>
            </w:r>
          </w:p>
        </w:tc>
        <w:tc>
          <w:tcPr>
            <w:tcW w:w="6035" w:type="dxa"/>
            <w:tcBorders>
              <w:top w:val="single" w:sz="4" w:space="0" w:color="000000"/>
              <w:left w:val="nil"/>
              <w:bottom w:val="single" w:sz="4" w:space="0" w:color="000000"/>
              <w:right w:val="nil"/>
            </w:tcBorders>
            <w:shd w:val="clear" w:color="auto" w:fill="auto"/>
            <w:hideMark/>
          </w:tcPr>
          <w:p w:rsidR="003D025F" w:rsidRPr="003D025F" w:rsidRDefault="003D025F" w:rsidP="003A657F">
            <w:pPr>
              <w:contextualSpacing/>
            </w:pPr>
            <w:r w:rsidRPr="003D025F">
              <w:t xml:space="preserve">  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3D025F" w:rsidRPr="003D025F" w:rsidRDefault="003D025F" w:rsidP="003A657F">
            <w:pPr>
              <w:contextualSpacing/>
              <w:jc w:val="center"/>
              <w:rPr>
                <w:color w:val="000000"/>
              </w:rPr>
            </w:pPr>
            <w:r w:rsidRPr="003D025F">
              <w:rPr>
                <w:color w:val="000000"/>
              </w:rPr>
              <w:t>100,0</w:t>
            </w:r>
          </w:p>
        </w:tc>
      </w:tr>
      <w:tr w:rsidR="003D025F" w:rsidRPr="003D025F" w:rsidTr="003D025F">
        <w:trPr>
          <w:trHeight w:val="858"/>
        </w:trPr>
        <w:tc>
          <w:tcPr>
            <w:tcW w:w="3119" w:type="dxa"/>
            <w:tcBorders>
              <w:top w:val="nil"/>
              <w:left w:val="single" w:sz="8" w:space="0" w:color="000000"/>
              <w:bottom w:val="single" w:sz="4" w:space="0" w:color="000000"/>
              <w:right w:val="single" w:sz="4" w:space="0" w:color="000000"/>
            </w:tcBorders>
            <w:shd w:val="clear" w:color="auto" w:fill="auto"/>
            <w:noWrap/>
            <w:hideMark/>
          </w:tcPr>
          <w:p w:rsidR="003D025F" w:rsidRPr="003D025F" w:rsidRDefault="003D025F" w:rsidP="003A657F">
            <w:pPr>
              <w:contextualSpacing/>
            </w:pPr>
            <w:r w:rsidRPr="003D025F">
              <w:t>992 1 14 06025 10 0000 430</w:t>
            </w:r>
          </w:p>
        </w:tc>
        <w:tc>
          <w:tcPr>
            <w:tcW w:w="6035" w:type="dxa"/>
            <w:tcBorders>
              <w:top w:val="single" w:sz="4" w:space="0" w:color="000000"/>
              <w:left w:val="nil"/>
              <w:bottom w:val="single" w:sz="4" w:space="0" w:color="000000"/>
              <w:right w:val="nil"/>
            </w:tcBorders>
            <w:shd w:val="clear" w:color="auto" w:fill="auto"/>
            <w:hideMark/>
          </w:tcPr>
          <w:p w:rsidR="003D025F" w:rsidRPr="003D025F" w:rsidRDefault="003D025F" w:rsidP="003A657F">
            <w:pPr>
              <w:contextualSpacing/>
            </w:pPr>
            <w:r w:rsidRPr="003D025F">
              <w:t xml:space="preserve">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3D025F" w:rsidRPr="003D025F" w:rsidRDefault="003D025F" w:rsidP="003A657F">
            <w:pPr>
              <w:contextualSpacing/>
              <w:jc w:val="center"/>
              <w:rPr>
                <w:color w:val="000000"/>
              </w:rPr>
            </w:pPr>
            <w:r w:rsidRPr="003D025F">
              <w:rPr>
                <w:color w:val="000000"/>
              </w:rPr>
              <w:t>100,0</w:t>
            </w:r>
          </w:p>
        </w:tc>
      </w:tr>
      <w:tr w:rsidR="003D025F" w:rsidRPr="003D025F" w:rsidTr="003A657F">
        <w:trPr>
          <w:trHeight w:val="443"/>
        </w:trPr>
        <w:tc>
          <w:tcPr>
            <w:tcW w:w="3119" w:type="dxa"/>
            <w:tcBorders>
              <w:top w:val="nil"/>
              <w:left w:val="single" w:sz="8" w:space="0" w:color="000000"/>
              <w:bottom w:val="single" w:sz="4" w:space="0" w:color="000000"/>
              <w:right w:val="single" w:sz="4" w:space="0" w:color="000000"/>
            </w:tcBorders>
            <w:shd w:val="clear" w:color="auto" w:fill="auto"/>
            <w:noWrap/>
            <w:vAlign w:val="bottom"/>
            <w:hideMark/>
          </w:tcPr>
          <w:p w:rsidR="003D025F" w:rsidRPr="003D025F" w:rsidRDefault="003D025F" w:rsidP="003A657F">
            <w:pPr>
              <w:contextualSpacing/>
              <w:jc w:val="center"/>
              <w:rPr>
                <w:b/>
                <w:bCs/>
              </w:rPr>
            </w:pPr>
            <w:r w:rsidRPr="003D025F">
              <w:rPr>
                <w:b/>
                <w:bCs/>
              </w:rPr>
              <w:t>000 1 17 00000 00 0000 000</w:t>
            </w:r>
          </w:p>
        </w:tc>
        <w:tc>
          <w:tcPr>
            <w:tcW w:w="6035" w:type="dxa"/>
            <w:tcBorders>
              <w:top w:val="single" w:sz="4" w:space="0" w:color="000000"/>
              <w:left w:val="nil"/>
              <w:bottom w:val="single" w:sz="4" w:space="0" w:color="000000"/>
              <w:right w:val="nil"/>
            </w:tcBorders>
            <w:shd w:val="clear" w:color="auto" w:fill="auto"/>
            <w:hideMark/>
          </w:tcPr>
          <w:p w:rsidR="003D025F" w:rsidRPr="003D025F" w:rsidRDefault="003D025F" w:rsidP="003A657F">
            <w:pPr>
              <w:contextualSpacing/>
              <w:rPr>
                <w:b/>
                <w:bCs/>
              </w:rPr>
            </w:pPr>
            <w:r w:rsidRPr="003D025F">
              <w:rPr>
                <w:b/>
                <w:bCs/>
              </w:rPr>
              <w:t>ПРОЧИЕ НЕНАЛОГОВЫЕ ДОХОДЫ</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3D025F" w:rsidRPr="003D025F" w:rsidRDefault="003D025F" w:rsidP="003A657F">
            <w:pPr>
              <w:contextualSpacing/>
              <w:jc w:val="center"/>
              <w:rPr>
                <w:b/>
                <w:bCs/>
                <w:color w:val="000000"/>
              </w:rPr>
            </w:pPr>
            <w:r w:rsidRPr="003D025F">
              <w:rPr>
                <w:b/>
                <w:bCs/>
                <w:color w:val="000000"/>
              </w:rPr>
              <w:t>1 091,6</w:t>
            </w:r>
          </w:p>
        </w:tc>
      </w:tr>
      <w:tr w:rsidR="003D025F" w:rsidRPr="003D025F" w:rsidTr="003A657F">
        <w:trPr>
          <w:trHeight w:val="409"/>
        </w:trPr>
        <w:tc>
          <w:tcPr>
            <w:tcW w:w="3119" w:type="dxa"/>
            <w:tcBorders>
              <w:top w:val="nil"/>
              <w:left w:val="single" w:sz="8" w:space="0" w:color="000000"/>
              <w:bottom w:val="single" w:sz="4" w:space="0" w:color="000000"/>
              <w:right w:val="single" w:sz="4" w:space="0" w:color="000000"/>
            </w:tcBorders>
            <w:shd w:val="clear" w:color="auto" w:fill="auto"/>
            <w:noWrap/>
            <w:vAlign w:val="bottom"/>
            <w:hideMark/>
          </w:tcPr>
          <w:p w:rsidR="003D025F" w:rsidRPr="003D025F" w:rsidRDefault="003D025F" w:rsidP="003A657F">
            <w:pPr>
              <w:contextualSpacing/>
              <w:jc w:val="center"/>
            </w:pPr>
            <w:r w:rsidRPr="003D025F">
              <w:t>000 1 17 15000 00 0000 150</w:t>
            </w:r>
          </w:p>
        </w:tc>
        <w:tc>
          <w:tcPr>
            <w:tcW w:w="6035" w:type="dxa"/>
            <w:tcBorders>
              <w:top w:val="single" w:sz="4" w:space="0" w:color="000000"/>
              <w:left w:val="nil"/>
              <w:bottom w:val="single" w:sz="4" w:space="0" w:color="000000"/>
              <w:right w:val="nil"/>
            </w:tcBorders>
            <w:shd w:val="clear" w:color="auto" w:fill="auto"/>
            <w:hideMark/>
          </w:tcPr>
          <w:p w:rsidR="003D025F" w:rsidRPr="003D025F" w:rsidRDefault="003D025F" w:rsidP="003A657F">
            <w:pPr>
              <w:contextualSpacing/>
            </w:pPr>
            <w:r w:rsidRPr="003D025F">
              <w:t>Инициативные платежи</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3D025F" w:rsidRPr="003D025F" w:rsidRDefault="003D025F" w:rsidP="003A657F">
            <w:pPr>
              <w:contextualSpacing/>
              <w:jc w:val="center"/>
              <w:rPr>
                <w:color w:val="000000"/>
              </w:rPr>
            </w:pPr>
            <w:r w:rsidRPr="003D025F">
              <w:rPr>
                <w:color w:val="000000"/>
              </w:rPr>
              <w:t>1 091,6</w:t>
            </w:r>
          </w:p>
        </w:tc>
      </w:tr>
      <w:tr w:rsidR="003D025F" w:rsidRPr="003D025F" w:rsidTr="003D025F">
        <w:trPr>
          <w:trHeight w:val="416"/>
        </w:trPr>
        <w:tc>
          <w:tcPr>
            <w:tcW w:w="3119" w:type="dxa"/>
            <w:tcBorders>
              <w:top w:val="nil"/>
              <w:left w:val="single" w:sz="8" w:space="0" w:color="000000"/>
              <w:bottom w:val="single" w:sz="4" w:space="0" w:color="000000"/>
              <w:right w:val="single" w:sz="4" w:space="0" w:color="000000"/>
            </w:tcBorders>
            <w:shd w:val="clear" w:color="auto" w:fill="auto"/>
            <w:noWrap/>
            <w:vAlign w:val="bottom"/>
            <w:hideMark/>
          </w:tcPr>
          <w:p w:rsidR="003D025F" w:rsidRPr="003D025F" w:rsidRDefault="003D025F" w:rsidP="003A657F">
            <w:pPr>
              <w:contextualSpacing/>
              <w:jc w:val="center"/>
            </w:pPr>
            <w:r w:rsidRPr="003D025F">
              <w:t>992 1 17 15030 10 0000 150</w:t>
            </w:r>
          </w:p>
        </w:tc>
        <w:tc>
          <w:tcPr>
            <w:tcW w:w="6035" w:type="dxa"/>
            <w:tcBorders>
              <w:top w:val="single" w:sz="4" w:space="0" w:color="000000"/>
              <w:left w:val="nil"/>
              <w:bottom w:val="single" w:sz="4" w:space="0" w:color="000000"/>
              <w:right w:val="nil"/>
            </w:tcBorders>
            <w:shd w:val="clear" w:color="auto" w:fill="auto"/>
            <w:hideMark/>
          </w:tcPr>
          <w:p w:rsidR="003D025F" w:rsidRPr="003D025F" w:rsidRDefault="003D025F" w:rsidP="003A657F">
            <w:pPr>
              <w:contextualSpacing/>
            </w:pPr>
            <w:r w:rsidRPr="003D025F">
              <w:t>Инициативные платежи, зачисляемые в бюджеты сельских поселений</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3D025F" w:rsidRPr="003D025F" w:rsidRDefault="003D025F" w:rsidP="003A657F">
            <w:pPr>
              <w:contextualSpacing/>
              <w:jc w:val="center"/>
              <w:rPr>
                <w:color w:val="000000"/>
              </w:rPr>
            </w:pPr>
            <w:r w:rsidRPr="003D025F">
              <w:rPr>
                <w:color w:val="000000"/>
              </w:rPr>
              <w:t>1 091,6</w:t>
            </w:r>
          </w:p>
        </w:tc>
      </w:tr>
      <w:tr w:rsidR="003D025F" w:rsidRPr="003D025F" w:rsidTr="003D025F">
        <w:trPr>
          <w:trHeight w:val="507"/>
        </w:trPr>
        <w:tc>
          <w:tcPr>
            <w:tcW w:w="3119" w:type="dxa"/>
            <w:tcBorders>
              <w:top w:val="nil"/>
              <w:left w:val="single" w:sz="8" w:space="0" w:color="000000"/>
              <w:bottom w:val="single" w:sz="4" w:space="0" w:color="000000"/>
              <w:right w:val="single" w:sz="4" w:space="0" w:color="000000"/>
            </w:tcBorders>
            <w:shd w:val="clear" w:color="auto" w:fill="auto"/>
            <w:noWrap/>
            <w:vAlign w:val="bottom"/>
            <w:hideMark/>
          </w:tcPr>
          <w:p w:rsidR="003D025F" w:rsidRPr="003D025F" w:rsidRDefault="003D025F" w:rsidP="003A657F">
            <w:pPr>
              <w:contextualSpacing/>
              <w:jc w:val="center"/>
            </w:pPr>
            <w:r w:rsidRPr="003D025F">
              <w:t>992 1 17 15030 10 0011 150</w:t>
            </w:r>
          </w:p>
        </w:tc>
        <w:tc>
          <w:tcPr>
            <w:tcW w:w="6035" w:type="dxa"/>
            <w:tcBorders>
              <w:top w:val="single" w:sz="4" w:space="0" w:color="000000"/>
              <w:left w:val="nil"/>
              <w:bottom w:val="single" w:sz="4" w:space="0" w:color="000000"/>
              <w:right w:val="nil"/>
            </w:tcBorders>
            <w:shd w:val="clear" w:color="auto" w:fill="auto"/>
            <w:hideMark/>
          </w:tcPr>
          <w:p w:rsidR="003D025F" w:rsidRPr="003D025F" w:rsidRDefault="003D025F" w:rsidP="003A657F">
            <w:pPr>
              <w:contextualSpacing/>
            </w:pPr>
            <w:r w:rsidRPr="003D025F">
              <w:t>Инициативные платежи, зачисляемые в бюджеты сельских поселений (поступления по проекту "Дорога к цели" дер</w:t>
            </w:r>
            <w:proofErr w:type="gramStart"/>
            <w:r w:rsidRPr="003D025F">
              <w:t>.Б</w:t>
            </w:r>
            <w:proofErr w:type="gramEnd"/>
            <w:r w:rsidRPr="003D025F">
              <w:t>алабаны)</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3D025F" w:rsidRPr="003D025F" w:rsidRDefault="003D025F" w:rsidP="003A657F">
            <w:pPr>
              <w:contextualSpacing/>
              <w:jc w:val="center"/>
              <w:rPr>
                <w:color w:val="000000"/>
              </w:rPr>
            </w:pPr>
            <w:r w:rsidRPr="003D025F">
              <w:rPr>
                <w:color w:val="000000"/>
              </w:rPr>
              <w:t>485,7</w:t>
            </w:r>
          </w:p>
        </w:tc>
      </w:tr>
      <w:tr w:rsidR="003D025F" w:rsidRPr="003D025F" w:rsidTr="003A657F">
        <w:trPr>
          <w:trHeight w:val="892"/>
        </w:trPr>
        <w:tc>
          <w:tcPr>
            <w:tcW w:w="3119" w:type="dxa"/>
            <w:tcBorders>
              <w:top w:val="nil"/>
              <w:left w:val="single" w:sz="8" w:space="0" w:color="000000"/>
              <w:bottom w:val="single" w:sz="4" w:space="0" w:color="000000"/>
              <w:right w:val="single" w:sz="4" w:space="0" w:color="000000"/>
            </w:tcBorders>
            <w:shd w:val="clear" w:color="auto" w:fill="auto"/>
            <w:noWrap/>
            <w:hideMark/>
          </w:tcPr>
          <w:p w:rsidR="003D025F" w:rsidRPr="003D025F" w:rsidRDefault="003D025F" w:rsidP="003A657F">
            <w:pPr>
              <w:contextualSpacing/>
            </w:pPr>
            <w:r w:rsidRPr="003D025F">
              <w:t>992 1 17 15030 10 0012 150</w:t>
            </w:r>
          </w:p>
        </w:tc>
        <w:tc>
          <w:tcPr>
            <w:tcW w:w="6035" w:type="dxa"/>
            <w:tcBorders>
              <w:top w:val="single" w:sz="4" w:space="0" w:color="000000"/>
              <w:left w:val="nil"/>
              <w:bottom w:val="single" w:sz="4" w:space="0" w:color="000000"/>
              <w:right w:val="nil"/>
            </w:tcBorders>
            <w:shd w:val="clear" w:color="auto" w:fill="auto"/>
            <w:hideMark/>
          </w:tcPr>
          <w:p w:rsidR="003D025F" w:rsidRPr="003D025F" w:rsidRDefault="003D025F" w:rsidP="003A657F">
            <w:pPr>
              <w:contextualSpacing/>
            </w:pPr>
            <w:r w:rsidRPr="003D025F">
              <w:t>Инициативные платежи, зачисляемые в бюджеты сельских поселений (поступления по проекту "Дорога мечты" дер</w:t>
            </w:r>
            <w:proofErr w:type="gramStart"/>
            <w:r w:rsidRPr="003D025F">
              <w:t>.Т</w:t>
            </w:r>
            <w:proofErr w:type="gramEnd"/>
            <w:r w:rsidRPr="003D025F">
              <w:t>рушковы)</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3D025F" w:rsidRPr="003D025F" w:rsidRDefault="003D025F" w:rsidP="003A657F">
            <w:pPr>
              <w:contextualSpacing/>
              <w:jc w:val="center"/>
              <w:rPr>
                <w:color w:val="000000"/>
              </w:rPr>
            </w:pPr>
            <w:r w:rsidRPr="003D025F">
              <w:rPr>
                <w:color w:val="000000"/>
              </w:rPr>
              <w:t>605,9</w:t>
            </w:r>
          </w:p>
        </w:tc>
      </w:tr>
      <w:tr w:rsidR="003D025F" w:rsidRPr="003D025F" w:rsidTr="003A657F">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rPr>
                <w:b/>
                <w:bCs/>
                <w:color w:val="000000"/>
              </w:rPr>
            </w:pPr>
            <w:r w:rsidRPr="003D025F">
              <w:rPr>
                <w:b/>
                <w:bCs/>
                <w:color w:val="000000"/>
              </w:rPr>
              <w:t>000 2 00 00000 00 0000 000</w:t>
            </w:r>
          </w:p>
        </w:tc>
        <w:tc>
          <w:tcPr>
            <w:tcW w:w="6035" w:type="dxa"/>
            <w:tcBorders>
              <w:top w:val="single" w:sz="4" w:space="0" w:color="auto"/>
              <w:left w:val="nil"/>
              <w:bottom w:val="single" w:sz="4" w:space="0" w:color="auto"/>
              <w:right w:val="nil"/>
            </w:tcBorders>
            <w:shd w:val="clear" w:color="auto" w:fill="auto"/>
            <w:hideMark/>
          </w:tcPr>
          <w:p w:rsidR="003D025F" w:rsidRPr="003D025F" w:rsidRDefault="003D025F" w:rsidP="003A657F">
            <w:pPr>
              <w:contextualSpacing/>
              <w:rPr>
                <w:b/>
                <w:bCs/>
                <w:color w:val="000000"/>
              </w:rPr>
            </w:pPr>
            <w:r w:rsidRPr="003D025F">
              <w:rPr>
                <w:b/>
                <w:bCs/>
                <w:color w:val="000000"/>
              </w:rPr>
              <w:t>БЕЗВОЗМЕЗДНЫЕ ПОСТУПЛЕНИЯ</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3D025F" w:rsidRPr="003D025F" w:rsidRDefault="003D025F" w:rsidP="003A657F">
            <w:pPr>
              <w:contextualSpacing/>
              <w:jc w:val="center"/>
              <w:rPr>
                <w:b/>
                <w:bCs/>
                <w:color w:val="000000"/>
              </w:rPr>
            </w:pPr>
            <w:r w:rsidRPr="003D025F">
              <w:rPr>
                <w:b/>
                <w:bCs/>
                <w:color w:val="000000"/>
              </w:rPr>
              <w:t>10 093,7</w:t>
            </w:r>
          </w:p>
        </w:tc>
      </w:tr>
      <w:tr w:rsidR="003D025F" w:rsidRPr="003D025F" w:rsidTr="003D025F">
        <w:trPr>
          <w:trHeight w:val="744"/>
        </w:trPr>
        <w:tc>
          <w:tcPr>
            <w:tcW w:w="3119"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rPr>
                <w:b/>
                <w:bCs/>
                <w:color w:val="000000"/>
              </w:rPr>
            </w:pPr>
            <w:r w:rsidRPr="003D025F">
              <w:rPr>
                <w:b/>
                <w:bCs/>
                <w:color w:val="000000"/>
              </w:rPr>
              <w:t>000 2 02 00000 00 0000 000</w:t>
            </w:r>
          </w:p>
        </w:tc>
        <w:tc>
          <w:tcPr>
            <w:tcW w:w="6035" w:type="dxa"/>
            <w:tcBorders>
              <w:top w:val="nil"/>
              <w:left w:val="nil"/>
              <w:bottom w:val="single" w:sz="4" w:space="0" w:color="auto"/>
              <w:right w:val="nil"/>
            </w:tcBorders>
            <w:shd w:val="clear" w:color="auto" w:fill="auto"/>
            <w:hideMark/>
          </w:tcPr>
          <w:p w:rsidR="003D025F" w:rsidRPr="003D025F" w:rsidRDefault="003D025F" w:rsidP="003A657F">
            <w:pPr>
              <w:contextualSpacing/>
              <w:rPr>
                <w:b/>
                <w:bCs/>
                <w:color w:val="000000"/>
              </w:rPr>
            </w:pPr>
            <w:r w:rsidRPr="003D025F">
              <w:rPr>
                <w:b/>
                <w:bCs/>
                <w:color w:val="000000"/>
              </w:rPr>
              <w:t>БЕЗВОЗМЕЗДНЫЕ ПОСТУПЛЕНИЯ ОТ ДРУГИХ БЮДЖЕТОВ БЮДЖЕТНОЙ СИСТЕМЫ РОССИЙСКОЙ ФЕДЕРАЦИИ</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3D025F" w:rsidRPr="003D025F" w:rsidRDefault="003D025F" w:rsidP="003A657F">
            <w:pPr>
              <w:contextualSpacing/>
              <w:jc w:val="center"/>
              <w:rPr>
                <w:b/>
                <w:bCs/>
                <w:color w:val="000000"/>
              </w:rPr>
            </w:pPr>
            <w:r w:rsidRPr="003D025F">
              <w:rPr>
                <w:b/>
                <w:bCs/>
                <w:color w:val="000000"/>
              </w:rPr>
              <w:t>10 093,7</w:t>
            </w:r>
          </w:p>
        </w:tc>
      </w:tr>
      <w:tr w:rsidR="003D025F" w:rsidRPr="003D025F" w:rsidTr="003A657F">
        <w:trPr>
          <w:trHeight w:val="675"/>
        </w:trPr>
        <w:tc>
          <w:tcPr>
            <w:tcW w:w="3119"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rPr>
                <w:b/>
                <w:bCs/>
              </w:rPr>
            </w:pPr>
            <w:r w:rsidRPr="003D025F">
              <w:rPr>
                <w:b/>
                <w:bCs/>
              </w:rPr>
              <w:t>000 2 02 20000 00 0000 150</w:t>
            </w:r>
          </w:p>
        </w:tc>
        <w:tc>
          <w:tcPr>
            <w:tcW w:w="6035" w:type="dxa"/>
            <w:tcBorders>
              <w:top w:val="nil"/>
              <w:left w:val="nil"/>
              <w:bottom w:val="single" w:sz="4" w:space="0" w:color="auto"/>
              <w:right w:val="nil"/>
            </w:tcBorders>
            <w:shd w:val="clear" w:color="auto" w:fill="auto"/>
            <w:hideMark/>
          </w:tcPr>
          <w:p w:rsidR="003D025F" w:rsidRPr="003D025F" w:rsidRDefault="003D025F" w:rsidP="003A657F">
            <w:pPr>
              <w:contextualSpacing/>
              <w:jc w:val="both"/>
              <w:rPr>
                <w:b/>
                <w:bCs/>
              </w:rPr>
            </w:pPr>
            <w:r w:rsidRPr="003D025F">
              <w:rPr>
                <w:b/>
                <w:bCs/>
              </w:rPr>
              <w:t>Субсидии бюджетам бюджетной системы Российской Федерации (межбюджетные субсидии)</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3D025F" w:rsidRPr="003D025F" w:rsidRDefault="003D025F" w:rsidP="003A657F">
            <w:pPr>
              <w:contextualSpacing/>
              <w:jc w:val="center"/>
              <w:rPr>
                <w:b/>
                <w:bCs/>
              </w:rPr>
            </w:pPr>
            <w:r w:rsidRPr="003D025F">
              <w:rPr>
                <w:b/>
                <w:bCs/>
              </w:rPr>
              <w:t>8 879,3</w:t>
            </w:r>
          </w:p>
        </w:tc>
      </w:tr>
      <w:tr w:rsidR="003D025F" w:rsidRPr="003D025F" w:rsidTr="003A657F">
        <w:trPr>
          <w:trHeight w:val="315"/>
        </w:trPr>
        <w:tc>
          <w:tcPr>
            <w:tcW w:w="3119" w:type="dxa"/>
            <w:tcBorders>
              <w:top w:val="nil"/>
              <w:left w:val="single" w:sz="4" w:space="0" w:color="auto"/>
              <w:bottom w:val="single" w:sz="4" w:space="0" w:color="auto"/>
              <w:right w:val="single" w:sz="4" w:space="0" w:color="auto"/>
            </w:tcBorders>
            <w:shd w:val="clear" w:color="000000" w:fill="FFFFFF"/>
            <w:hideMark/>
          </w:tcPr>
          <w:p w:rsidR="003D025F" w:rsidRPr="003D025F" w:rsidRDefault="003D025F" w:rsidP="003A657F">
            <w:pPr>
              <w:contextualSpacing/>
            </w:pPr>
            <w:r w:rsidRPr="003D025F">
              <w:t>000 2 02 29999 00 0000 150</w:t>
            </w:r>
          </w:p>
        </w:tc>
        <w:tc>
          <w:tcPr>
            <w:tcW w:w="6035" w:type="dxa"/>
            <w:tcBorders>
              <w:top w:val="nil"/>
              <w:left w:val="nil"/>
              <w:bottom w:val="single" w:sz="4" w:space="0" w:color="auto"/>
              <w:right w:val="nil"/>
            </w:tcBorders>
            <w:shd w:val="clear" w:color="auto" w:fill="auto"/>
            <w:hideMark/>
          </w:tcPr>
          <w:p w:rsidR="003D025F" w:rsidRPr="003D025F" w:rsidRDefault="003D025F" w:rsidP="003A657F">
            <w:pPr>
              <w:contextualSpacing/>
            </w:pPr>
            <w:r w:rsidRPr="003D025F">
              <w:t xml:space="preserve">Прочие субсидии </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3D025F" w:rsidRPr="003D025F" w:rsidRDefault="003D025F" w:rsidP="003A657F">
            <w:pPr>
              <w:contextualSpacing/>
              <w:jc w:val="center"/>
              <w:rPr>
                <w:b/>
                <w:bCs/>
              </w:rPr>
            </w:pPr>
            <w:r w:rsidRPr="003D025F">
              <w:rPr>
                <w:b/>
                <w:bCs/>
              </w:rPr>
              <w:t>8 879,3</w:t>
            </w:r>
          </w:p>
        </w:tc>
      </w:tr>
      <w:tr w:rsidR="003D025F" w:rsidRPr="003D025F" w:rsidTr="003A657F">
        <w:trPr>
          <w:trHeight w:val="315"/>
        </w:trPr>
        <w:tc>
          <w:tcPr>
            <w:tcW w:w="3119" w:type="dxa"/>
            <w:tcBorders>
              <w:top w:val="nil"/>
              <w:left w:val="single" w:sz="4" w:space="0" w:color="auto"/>
              <w:bottom w:val="single" w:sz="4" w:space="0" w:color="auto"/>
              <w:right w:val="single" w:sz="4" w:space="0" w:color="auto"/>
            </w:tcBorders>
            <w:shd w:val="clear" w:color="000000" w:fill="FFFFFF"/>
            <w:hideMark/>
          </w:tcPr>
          <w:p w:rsidR="003D025F" w:rsidRPr="003D025F" w:rsidRDefault="003D025F" w:rsidP="003A657F">
            <w:pPr>
              <w:contextualSpacing/>
            </w:pPr>
            <w:r w:rsidRPr="003D025F">
              <w:t>992 2 02 29999 10 0000 150</w:t>
            </w:r>
          </w:p>
        </w:tc>
        <w:tc>
          <w:tcPr>
            <w:tcW w:w="6035" w:type="dxa"/>
            <w:tcBorders>
              <w:top w:val="nil"/>
              <w:left w:val="nil"/>
              <w:bottom w:val="single" w:sz="4" w:space="0" w:color="auto"/>
              <w:right w:val="nil"/>
            </w:tcBorders>
            <w:shd w:val="clear" w:color="auto" w:fill="auto"/>
            <w:hideMark/>
          </w:tcPr>
          <w:p w:rsidR="003D025F" w:rsidRPr="003D025F" w:rsidRDefault="003D025F" w:rsidP="003A657F">
            <w:pPr>
              <w:contextualSpacing/>
            </w:pPr>
            <w:r w:rsidRPr="003D025F">
              <w:t>Прочие субсидии бюджетам сельских поселений</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3D025F" w:rsidRPr="003D025F" w:rsidRDefault="003D025F" w:rsidP="003A657F">
            <w:pPr>
              <w:contextualSpacing/>
              <w:jc w:val="center"/>
            </w:pPr>
            <w:r w:rsidRPr="003D025F">
              <w:t>8 879,3</w:t>
            </w:r>
          </w:p>
        </w:tc>
      </w:tr>
      <w:tr w:rsidR="003D025F" w:rsidRPr="003D025F" w:rsidTr="003A657F">
        <w:trPr>
          <w:trHeight w:val="630"/>
        </w:trPr>
        <w:tc>
          <w:tcPr>
            <w:tcW w:w="3119"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rPr>
                <w:b/>
                <w:bCs/>
              </w:rPr>
            </w:pPr>
            <w:r w:rsidRPr="003D025F">
              <w:rPr>
                <w:b/>
                <w:bCs/>
              </w:rPr>
              <w:t>000 2 02 30000 00 0000 150</w:t>
            </w:r>
          </w:p>
        </w:tc>
        <w:tc>
          <w:tcPr>
            <w:tcW w:w="6035" w:type="dxa"/>
            <w:tcBorders>
              <w:top w:val="nil"/>
              <w:left w:val="nil"/>
              <w:bottom w:val="single" w:sz="4" w:space="0" w:color="auto"/>
              <w:right w:val="nil"/>
            </w:tcBorders>
            <w:shd w:val="clear" w:color="auto" w:fill="auto"/>
            <w:vAlign w:val="center"/>
            <w:hideMark/>
          </w:tcPr>
          <w:p w:rsidR="003D025F" w:rsidRPr="003D025F" w:rsidRDefault="003D025F" w:rsidP="003A657F">
            <w:pPr>
              <w:contextualSpacing/>
              <w:jc w:val="both"/>
              <w:rPr>
                <w:b/>
                <w:bCs/>
              </w:rPr>
            </w:pPr>
            <w:r w:rsidRPr="003D025F">
              <w:rPr>
                <w:b/>
                <w:bCs/>
              </w:rPr>
              <w:t>Субвенции бюджетам бюджетной системы Российской Федерации</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3D025F" w:rsidRPr="003D025F" w:rsidRDefault="003D025F" w:rsidP="003A657F">
            <w:pPr>
              <w:contextualSpacing/>
              <w:jc w:val="center"/>
              <w:rPr>
                <w:b/>
                <w:bCs/>
              </w:rPr>
            </w:pPr>
            <w:r w:rsidRPr="003D025F">
              <w:rPr>
                <w:b/>
                <w:bCs/>
              </w:rPr>
              <w:t>390,5</w:t>
            </w:r>
          </w:p>
        </w:tc>
      </w:tr>
      <w:tr w:rsidR="003D025F" w:rsidRPr="003D025F" w:rsidTr="003D025F">
        <w:trPr>
          <w:trHeight w:val="854"/>
        </w:trPr>
        <w:tc>
          <w:tcPr>
            <w:tcW w:w="3119"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pPr>
            <w:r w:rsidRPr="003D025F">
              <w:t>000 2 02 35118 00 0000 150</w:t>
            </w:r>
          </w:p>
        </w:tc>
        <w:tc>
          <w:tcPr>
            <w:tcW w:w="6035" w:type="dxa"/>
            <w:tcBorders>
              <w:top w:val="nil"/>
              <w:left w:val="nil"/>
              <w:bottom w:val="single" w:sz="4" w:space="0" w:color="auto"/>
              <w:right w:val="nil"/>
            </w:tcBorders>
            <w:shd w:val="clear" w:color="auto" w:fill="auto"/>
            <w:vAlign w:val="center"/>
            <w:hideMark/>
          </w:tcPr>
          <w:p w:rsidR="003D025F" w:rsidRPr="003D025F" w:rsidRDefault="003D025F" w:rsidP="003A657F">
            <w:pPr>
              <w:contextualSpacing/>
              <w:jc w:val="both"/>
            </w:pPr>
            <w:r w:rsidRPr="003D025F">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3D025F" w:rsidRPr="003D025F" w:rsidRDefault="003D025F" w:rsidP="003A657F">
            <w:pPr>
              <w:contextualSpacing/>
              <w:jc w:val="center"/>
            </w:pPr>
            <w:r w:rsidRPr="003D025F">
              <w:t>390,5</w:t>
            </w:r>
          </w:p>
        </w:tc>
      </w:tr>
      <w:tr w:rsidR="003D025F" w:rsidRPr="003D025F" w:rsidTr="003A657F">
        <w:trPr>
          <w:trHeight w:val="997"/>
        </w:trPr>
        <w:tc>
          <w:tcPr>
            <w:tcW w:w="3119"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pPr>
            <w:r w:rsidRPr="003D025F">
              <w:t>992 2 02 35118 10 0000 150</w:t>
            </w:r>
          </w:p>
        </w:tc>
        <w:tc>
          <w:tcPr>
            <w:tcW w:w="6035" w:type="dxa"/>
            <w:tcBorders>
              <w:top w:val="nil"/>
              <w:left w:val="nil"/>
              <w:bottom w:val="single" w:sz="4" w:space="0" w:color="auto"/>
              <w:right w:val="nil"/>
            </w:tcBorders>
            <w:shd w:val="clear" w:color="auto" w:fill="auto"/>
            <w:vAlign w:val="center"/>
            <w:hideMark/>
          </w:tcPr>
          <w:p w:rsidR="003D025F" w:rsidRPr="003D025F" w:rsidRDefault="003D025F" w:rsidP="003A657F">
            <w:pPr>
              <w:contextualSpacing/>
              <w:jc w:val="both"/>
            </w:pPr>
            <w:r w:rsidRPr="003D025F">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3D025F" w:rsidRPr="003D025F" w:rsidRDefault="003D025F" w:rsidP="003A657F">
            <w:pPr>
              <w:contextualSpacing/>
              <w:jc w:val="center"/>
            </w:pPr>
            <w:r w:rsidRPr="003D025F">
              <w:t>390,5</w:t>
            </w:r>
          </w:p>
        </w:tc>
      </w:tr>
      <w:tr w:rsidR="003D025F" w:rsidRPr="003D025F" w:rsidTr="003A657F">
        <w:trPr>
          <w:trHeight w:val="315"/>
        </w:trPr>
        <w:tc>
          <w:tcPr>
            <w:tcW w:w="3119"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rPr>
                <w:b/>
                <w:bCs/>
                <w:color w:val="000000"/>
              </w:rPr>
            </w:pPr>
            <w:r w:rsidRPr="003D025F">
              <w:rPr>
                <w:b/>
                <w:bCs/>
                <w:color w:val="000000"/>
              </w:rPr>
              <w:t>000 2 02 40000 00 0000 150</w:t>
            </w:r>
          </w:p>
        </w:tc>
        <w:tc>
          <w:tcPr>
            <w:tcW w:w="6035"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b/>
                <w:bCs/>
                <w:color w:val="000000"/>
              </w:rPr>
            </w:pPr>
            <w:r w:rsidRPr="003D025F">
              <w:rPr>
                <w:b/>
                <w:bCs/>
                <w:color w:val="000000"/>
              </w:rPr>
              <w:t>Иные межбюджетные трансферты</w:t>
            </w:r>
          </w:p>
        </w:tc>
        <w:tc>
          <w:tcPr>
            <w:tcW w:w="1240" w:type="dxa"/>
            <w:tcBorders>
              <w:top w:val="nil"/>
              <w:left w:val="nil"/>
              <w:bottom w:val="single" w:sz="4" w:space="0" w:color="auto"/>
              <w:right w:val="single" w:sz="4" w:space="0" w:color="auto"/>
            </w:tcBorders>
            <w:shd w:val="clear" w:color="000000" w:fill="FFFFFF"/>
            <w:noWrap/>
            <w:hideMark/>
          </w:tcPr>
          <w:p w:rsidR="003D025F" w:rsidRPr="003D025F" w:rsidRDefault="003D025F" w:rsidP="003A657F">
            <w:pPr>
              <w:contextualSpacing/>
              <w:jc w:val="center"/>
              <w:rPr>
                <w:b/>
                <w:bCs/>
                <w:color w:val="000000"/>
              </w:rPr>
            </w:pPr>
            <w:r w:rsidRPr="003D025F">
              <w:rPr>
                <w:b/>
                <w:bCs/>
                <w:color w:val="000000"/>
              </w:rPr>
              <w:t>782,0</w:t>
            </w:r>
          </w:p>
        </w:tc>
      </w:tr>
      <w:tr w:rsidR="003D025F" w:rsidRPr="003D025F" w:rsidTr="003D025F">
        <w:trPr>
          <w:trHeight w:val="928"/>
        </w:trPr>
        <w:tc>
          <w:tcPr>
            <w:tcW w:w="3119"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000 2 02 40014 00 0000 150</w:t>
            </w:r>
          </w:p>
        </w:tc>
        <w:tc>
          <w:tcPr>
            <w:tcW w:w="6035"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40" w:type="dxa"/>
            <w:tcBorders>
              <w:top w:val="nil"/>
              <w:left w:val="nil"/>
              <w:bottom w:val="single" w:sz="4" w:space="0" w:color="auto"/>
              <w:right w:val="single" w:sz="4" w:space="0" w:color="auto"/>
            </w:tcBorders>
            <w:shd w:val="clear" w:color="000000" w:fill="FFFFFF"/>
            <w:noWrap/>
            <w:hideMark/>
          </w:tcPr>
          <w:p w:rsidR="003D025F" w:rsidRPr="003D025F" w:rsidRDefault="003D025F" w:rsidP="003A657F">
            <w:pPr>
              <w:contextualSpacing/>
              <w:jc w:val="center"/>
              <w:rPr>
                <w:b/>
                <w:bCs/>
                <w:color w:val="000000"/>
              </w:rPr>
            </w:pPr>
            <w:r w:rsidRPr="003D025F">
              <w:rPr>
                <w:b/>
                <w:bCs/>
                <w:color w:val="000000"/>
              </w:rPr>
              <w:t>782,0</w:t>
            </w:r>
          </w:p>
        </w:tc>
      </w:tr>
      <w:tr w:rsidR="003D025F" w:rsidRPr="003D025F" w:rsidTr="003D025F">
        <w:trPr>
          <w:trHeight w:val="984"/>
        </w:trPr>
        <w:tc>
          <w:tcPr>
            <w:tcW w:w="3119"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992 2 02 40014 10 0000 150</w:t>
            </w:r>
          </w:p>
        </w:tc>
        <w:tc>
          <w:tcPr>
            <w:tcW w:w="6035"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40" w:type="dxa"/>
            <w:tcBorders>
              <w:top w:val="nil"/>
              <w:left w:val="nil"/>
              <w:bottom w:val="single" w:sz="4" w:space="0" w:color="auto"/>
              <w:right w:val="single" w:sz="4" w:space="0" w:color="auto"/>
            </w:tcBorders>
            <w:shd w:val="clear" w:color="000000" w:fill="FFFFFF"/>
            <w:noWrap/>
            <w:hideMark/>
          </w:tcPr>
          <w:p w:rsidR="003D025F" w:rsidRPr="003D025F" w:rsidRDefault="003D025F" w:rsidP="003A657F">
            <w:pPr>
              <w:contextualSpacing/>
              <w:jc w:val="center"/>
              <w:rPr>
                <w:b/>
                <w:bCs/>
                <w:color w:val="000000"/>
              </w:rPr>
            </w:pPr>
            <w:r w:rsidRPr="003D025F">
              <w:rPr>
                <w:b/>
                <w:bCs/>
                <w:color w:val="000000"/>
              </w:rPr>
              <w:t>782,0</w:t>
            </w:r>
          </w:p>
        </w:tc>
      </w:tr>
      <w:tr w:rsidR="003D025F" w:rsidRPr="003D025F" w:rsidTr="003D025F">
        <w:trPr>
          <w:trHeight w:val="276"/>
        </w:trPr>
        <w:tc>
          <w:tcPr>
            <w:tcW w:w="3119"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b/>
                <w:bCs/>
                <w:color w:val="000000"/>
              </w:rPr>
            </w:pPr>
            <w:r w:rsidRPr="003D025F">
              <w:rPr>
                <w:b/>
                <w:bCs/>
                <w:color w:val="000000"/>
              </w:rPr>
              <w:t>992 2 02 16549 00 0000 150</w:t>
            </w:r>
          </w:p>
        </w:tc>
        <w:tc>
          <w:tcPr>
            <w:tcW w:w="6035"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b/>
                <w:bCs/>
                <w:color w:val="000000"/>
              </w:rPr>
            </w:pPr>
            <w:r w:rsidRPr="003D025F">
              <w:rPr>
                <w:b/>
                <w:bCs/>
                <w:color w:val="000000"/>
              </w:rPr>
              <w:t>Дотации (гранты) бюджетам сельских поселений</w:t>
            </w:r>
          </w:p>
        </w:tc>
        <w:tc>
          <w:tcPr>
            <w:tcW w:w="1240" w:type="dxa"/>
            <w:tcBorders>
              <w:top w:val="nil"/>
              <w:left w:val="nil"/>
              <w:bottom w:val="single" w:sz="4" w:space="0" w:color="auto"/>
              <w:right w:val="single" w:sz="4" w:space="0" w:color="auto"/>
            </w:tcBorders>
            <w:shd w:val="clear" w:color="000000" w:fill="FFFFFF"/>
            <w:noWrap/>
            <w:hideMark/>
          </w:tcPr>
          <w:p w:rsidR="003D025F" w:rsidRPr="003D025F" w:rsidRDefault="003D025F" w:rsidP="003A657F">
            <w:pPr>
              <w:contextualSpacing/>
              <w:jc w:val="center"/>
              <w:rPr>
                <w:b/>
                <w:bCs/>
                <w:color w:val="000000"/>
              </w:rPr>
            </w:pPr>
            <w:r w:rsidRPr="003D025F">
              <w:rPr>
                <w:b/>
                <w:bCs/>
                <w:color w:val="000000"/>
              </w:rPr>
              <w:t>41,9</w:t>
            </w:r>
          </w:p>
        </w:tc>
      </w:tr>
      <w:tr w:rsidR="003D025F" w:rsidRPr="003D025F" w:rsidTr="003D025F">
        <w:trPr>
          <w:trHeight w:val="549"/>
        </w:trPr>
        <w:tc>
          <w:tcPr>
            <w:tcW w:w="3119"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992 2 02 16549 00 0000 150</w:t>
            </w:r>
          </w:p>
        </w:tc>
        <w:tc>
          <w:tcPr>
            <w:tcW w:w="6035"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Дотации (гранты) бюджетам сельских поселений за достижение показателей деятельности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hideMark/>
          </w:tcPr>
          <w:p w:rsidR="003D025F" w:rsidRPr="003D025F" w:rsidRDefault="003D025F" w:rsidP="003A657F">
            <w:pPr>
              <w:contextualSpacing/>
              <w:jc w:val="center"/>
              <w:rPr>
                <w:color w:val="000000"/>
              </w:rPr>
            </w:pPr>
            <w:r w:rsidRPr="003D025F">
              <w:rPr>
                <w:color w:val="000000"/>
              </w:rPr>
              <w:t>41,9</w:t>
            </w:r>
          </w:p>
        </w:tc>
      </w:tr>
      <w:tr w:rsidR="003D025F" w:rsidRPr="003D025F" w:rsidTr="003D025F">
        <w:trPr>
          <w:trHeight w:val="571"/>
        </w:trPr>
        <w:tc>
          <w:tcPr>
            <w:tcW w:w="3119"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992 2 02 16549 10 0000 150</w:t>
            </w:r>
          </w:p>
        </w:tc>
        <w:tc>
          <w:tcPr>
            <w:tcW w:w="6035"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Дотации (гранты) бюджетам сельских поселений за достижение показателей деятельности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noWrap/>
            <w:hideMark/>
          </w:tcPr>
          <w:p w:rsidR="003D025F" w:rsidRPr="003D025F" w:rsidRDefault="003D025F" w:rsidP="003A657F">
            <w:pPr>
              <w:contextualSpacing/>
              <w:jc w:val="center"/>
              <w:rPr>
                <w:color w:val="000000"/>
              </w:rPr>
            </w:pPr>
            <w:r w:rsidRPr="003D025F">
              <w:rPr>
                <w:color w:val="000000"/>
              </w:rPr>
              <w:t>41,9</w:t>
            </w:r>
          </w:p>
        </w:tc>
      </w:tr>
      <w:tr w:rsidR="003D025F" w:rsidRPr="003D025F" w:rsidTr="003A657F">
        <w:trPr>
          <w:trHeight w:val="315"/>
        </w:trPr>
        <w:tc>
          <w:tcPr>
            <w:tcW w:w="3119" w:type="dxa"/>
            <w:tcBorders>
              <w:top w:val="nil"/>
              <w:left w:val="single" w:sz="4" w:space="0" w:color="auto"/>
              <w:bottom w:val="single" w:sz="4" w:space="0" w:color="auto"/>
              <w:right w:val="single" w:sz="4" w:space="0" w:color="auto"/>
            </w:tcBorders>
            <w:shd w:val="clear" w:color="auto" w:fill="auto"/>
            <w:noWrap/>
            <w:hideMark/>
          </w:tcPr>
          <w:p w:rsidR="003D025F" w:rsidRPr="003D025F" w:rsidRDefault="003D025F" w:rsidP="003A657F">
            <w:pPr>
              <w:contextualSpacing/>
              <w:rPr>
                <w:color w:val="000000"/>
              </w:rPr>
            </w:pPr>
            <w:r w:rsidRPr="003D025F">
              <w:rPr>
                <w:color w:val="000000"/>
              </w:rPr>
              <w:t> </w:t>
            </w:r>
          </w:p>
        </w:tc>
        <w:tc>
          <w:tcPr>
            <w:tcW w:w="6035"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b/>
                <w:bCs/>
                <w:color w:val="000000"/>
              </w:rPr>
            </w:pPr>
            <w:r w:rsidRPr="003D025F">
              <w:rPr>
                <w:b/>
                <w:bCs/>
                <w:color w:val="000000"/>
              </w:rPr>
              <w:t>ВСЕГО ДОХОДОВ</w:t>
            </w:r>
          </w:p>
        </w:tc>
        <w:tc>
          <w:tcPr>
            <w:tcW w:w="1240" w:type="dxa"/>
            <w:tcBorders>
              <w:top w:val="nil"/>
              <w:left w:val="nil"/>
              <w:bottom w:val="single" w:sz="4" w:space="0" w:color="auto"/>
              <w:right w:val="single" w:sz="4" w:space="0" w:color="auto"/>
            </w:tcBorders>
            <w:shd w:val="clear" w:color="000000" w:fill="FFFFFF"/>
            <w:noWrap/>
            <w:hideMark/>
          </w:tcPr>
          <w:p w:rsidR="003D025F" w:rsidRPr="003D025F" w:rsidRDefault="003D025F" w:rsidP="003A657F">
            <w:pPr>
              <w:contextualSpacing/>
              <w:jc w:val="center"/>
              <w:rPr>
                <w:b/>
                <w:bCs/>
                <w:color w:val="000000"/>
              </w:rPr>
            </w:pPr>
            <w:r w:rsidRPr="003D025F">
              <w:rPr>
                <w:b/>
                <w:bCs/>
                <w:color w:val="000000"/>
              </w:rPr>
              <w:t>36 372,7</w:t>
            </w:r>
          </w:p>
        </w:tc>
      </w:tr>
    </w:tbl>
    <w:p w:rsidR="003D025F" w:rsidRPr="003D025F" w:rsidRDefault="003D025F" w:rsidP="003D025F">
      <w:pPr>
        <w:jc w:val="both"/>
      </w:pPr>
    </w:p>
    <w:p w:rsidR="003D025F" w:rsidRPr="003D025F" w:rsidRDefault="003D025F" w:rsidP="003D025F">
      <w:pPr>
        <w:ind w:left="4536"/>
        <w:jc w:val="both"/>
      </w:pPr>
      <w:r w:rsidRPr="003D025F">
        <w:t>Приложение № 5</w:t>
      </w:r>
    </w:p>
    <w:p w:rsidR="003D025F" w:rsidRPr="003D025F" w:rsidRDefault="003D025F" w:rsidP="003D025F">
      <w:pPr>
        <w:ind w:left="4536"/>
        <w:jc w:val="both"/>
      </w:pPr>
      <w:r w:rsidRPr="003D025F">
        <w:lastRenderedPageBreak/>
        <w:tab/>
        <w:t>к  решению Шиховской</w:t>
      </w:r>
    </w:p>
    <w:p w:rsidR="003D025F" w:rsidRPr="003D025F" w:rsidRDefault="003D025F" w:rsidP="003D025F">
      <w:pPr>
        <w:ind w:left="4536"/>
        <w:jc w:val="both"/>
      </w:pPr>
      <w:r w:rsidRPr="003D025F">
        <w:tab/>
        <w:t>сельской Думы от 31.10.2024 г. №  32/179</w:t>
      </w:r>
    </w:p>
    <w:p w:rsidR="003D025F" w:rsidRPr="003D025F" w:rsidRDefault="003D025F" w:rsidP="003D025F">
      <w:pPr>
        <w:jc w:val="both"/>
      </w:pPr>
    </w:p>
    <w:p w:rsidR="003D025F" w:rsidRPr="003D025F" w:rsidRDefault="003D025F" w:rsidP="003D025F">
      <w:pPr>
        <w:jc w:val="center"/>
        <w:rPr>
          <w:b/>
        </w:rPr>
      </w:pPr>
      <w:r w:rsidRPr="003D025F">
        <w:rPr>
          <w:b/>
        </w:rPr>
        <w:t>Распределение</w:t>
      </w:r>
    </w:p>
    <w:p w:rsidR="003D025F" w:rsidRPr="003D025F" w:rsidRDefault="003D025F" w:rsidP="003D025F">
      <w:pPr>
        <w:jc w:val="center"/>
        <w:rPr>
          <w:b/>
        </w:rPr>
      </w:pPr>
      <w:r w:rsidRPr="003D025F">
        <w:rPr>
          <w:b/>
        </w:rPr>
        <w:t>бюджетных  ассигнований по разделам и подразделам классификации расходов бюджета сельского поселения на 2024 год</w:t>
      </w:r>
    </w:p>
    <w:tbl>
      <w:tblPr>
        <w:tblW w:w="10206" w:type="dxa"/>
        <w:tblInd w:w="-459" w:type="dxa"/>
        <w:tblLayout w:type="fixed"/>
        <w:tblLook w:val="04A0"/>
      </w:tblPr>
      <w:tblGrid>
        <w:gridCol w:w="6237"/>
        <w:gridCol w:w="993"/>
        <w:gridCol w:w="1275"/>
        <w:gridCol w:w="1701"/>
      </w:tblGrid>
      <w:tr w:rsidR="003D025F" w:rsidRPr="003D025F" w:rsidTr="003A657F">
        <w:trPr>
          <w:trHeight w:val="809"/>
        </w:trPr>
        <w:tc>
          <w:tcPr>
            <w:tcW w:w="6237" w:type="dxa"/>
            <w:tcBorders>
              <w:top w:val="single" w:sz="4" w:space="0" w:color="auto"/>
              <w:left w:val="single" w:sz="4" w:space="0" w:color="auto"/>
              <w:bottom w:val="nil"/>
              <w:right w:val="single" w:sz="4" w:space="0" w:color="auto"/>
            </w:tcBorders>
            <w:shd w:val="clear" w:color="auto" w:fill="auto"/>
            <w:vAlign w:val="center"/>
            <w:hideMark/>
          </w:tcPr>
          <w:p w:rsidR="003D025F" w:rsidRPr="003D025F" w:rsidRDefault="003D025F" w:rsidP="003A657F">
            <w:pPr>
              <w:contextualSpacing/>
              <w:jc w:val="center"/>
              <w:rPr>
                <w:b/>
                <w:bCs/>
              </w:rPr>
            </w:pPr>
            <w:r w:rsidRPr="003D025F">
              <w:rPr>
                <w:b/>
                <w:bCs/>
              </w:rPr>
              <w:t>Наименование расхода</w:t>
            </w:r>
          </w:p>
        </w:tc>
        <w:tc>
          <w:tcPr>
            <w:tcW w:w="993" w:type="dxa"/>
            <w:tcBorders>
              <w:top w:val="single" w:sz="4" w:space="0" w:color="auto"/>
              <w:left w:val="nil"/>
              <w:bottom w:val="nil"/>
              <w:right w:val="single" w:sz="4" w:space="0" w:color="auto"/>
            </w:tcBorders>
            <w:shd w:val="clear" w:color="auto" w:fill="auto"/>
            <w:vAlign w:val="center"/>
            <w:hideMark/>
          </w:tcPr>
          <w:p w:rsidR="003D025F" w:rsidRPr="003D025F" w:rsidRDefault="003D025F" w:rsidP="003A657F">
            <w:pPr>
              <w:contextualSpacing/>
              <w:rPr>
                <w:b/>
                <w:bCs/>
              </w:rPr>
            </w:pPr>
            <w:r w:rsidRPr="003D025F">
              <w:rPr>
                <w:b/>
                <w:bCs/>
              </w:rPr>
              <w:t>Раздел</w:t>
            </w:r>
          </w:p>
        </w:tc>
        <w:tc>
          <w:tcPr>
            <w:tcW w:w="1275" w:type="dxa"/>
            <w:tcBorders>
              <w:top w:val="single" w:sz="4" w:space="0" w:color="auto"/>
              <w:left w:val="nil"/>
              <w:bottom w:val="nil"/>
              <w:right w:val="single" w:sz="4" w:space="0" w:color="auto"/>
            </w:tcBorders>
            <w:shd w:val="clear" w:color="auto" w:fill="auto"/>
            <w:vAlign w:val="center"/>
            <w:hideMark/>
          </w:tcPr>
          <w:p w:rsidR="003D025F" w:rsidRPr="003D025F" w:rsidRDefault="003D025F" w:rsidP="003A657F">
            <w:pPr>
              <w:contextualSpacing/>
              <w:rPr>
                <w:b/>
                <w:bCs/>
              </w:rPr>
            </w:pPr>
            <w:r w:rsidRPr="003D025F">
              <w:rPr>
                <w:b/>
                <w:bCs/>
              </w:rPr>
              <w:t>Подраздел</w:t>
            </w:r>
          </w:p>
        </w:tc>
        <w:tc>
          <w:tcPr>
            <w:tcW w:w="1701" w:type="dxa"/>
            <w:tcBorders>
              <w:top w:val="single" w:sz="4" w:space="0" w:color="auto"/>
              <w:left w:val="nil"/>
              <w:bottom w:val="nil"/>
              <w:right w:val="single" w:sz="4" w:space="0" w:color="auto"/>
            </w:tcBorders>
            <w:shd w:val="clear" w:color="auto" w:fill="auto"/>
            <w:vAlign w:val="center"/>
            <w:hideMark/>
          </w:tcPr>
          <w:p w:rsidR="003D025F" w:rsidRPr="003D025F" w:rsidRDefault="003D025F" w:rsidP="003A657F">
            <w:pPr>
              <w:contextualSpacing/>
              <w:jc w:val="center"/>
              <w:rPr>
                <w:b/>
                <w:bCs/>
              </w:rPr>
            </w:pPr>
            <w:r w:rsidRPr="003D025F">
              <w:rPr>
                <w:b/>
                <w:bCs/>
              </w:rPr>
              <w:t>Сумма всего на 2024 год (тыс. рублей)</w:t>
            </w:r>
          </w:p>
        </w:tc>
      </w:tr>
      <w:tr w:rsidR="003D025F" w:rsidRPr="003D025F" w:rsidTr="003A657F">
        <w:trPr>
          <w:trHeight w:val="300"/>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rPr>
                <w:b/>
                <w:bCs/>
                <w:color w:val="000000"/>
              </w:rPr>
            </w:pPr>
            <w:r w:rsidRPr="003D025F">
              <w:rPr>
                <w:b/>
                <w:bCs/>
                <w:color w:val="000000"/>
              </w:rPr>
              <w:t>Всего расходов</w:t>
            </w:r>
          </w:p>
        </w:tc>
        <w:tc>
          <w:tcPr>
            <w:tcW w:w="993" w:type="dxa"/>
            <w:tcBorders>
              <w:top w:val="single" w:sz="4" w:space="0" w:color="auto"/>
              <w:left w:val="nil"/>
              <w:bottom w:val="single" w:sz="4" w:space="0" w:color="auto"/>
              <w:right w:val="single" w:sz="4" w:space="0" w:color="auto"/>
            </w:tcBorders>
            <w:shd w:val="clear" w:color="auto" w:fill="auto"/>
            <w:hideMark/>
          </w:tcPr>
          <w:p w:rsidR="003D025F" w:rsidRPr="003D025F" w:rsidRDefault="003D025F" w:rsidP="003A657F">
            <w:pPr>
              <w:contextualSpacing/>
              <w:rPr>
                <w:b/>
                <w:bCs/>
                <w:color w:val="000000"/>
              </w:rPr>
            </w:pPr>
            <w:r w:rsidRPr="003D025F">
              <w:rPr>
                <w:b/>
                <w:bCs/>
                <w:color w:val="000000"/>
              </w:rPr>
              <w:t>0</w:t>
            </w:r>
          </w:p>
        </w:tc>
        <w:tc>
          <w:tcPr>
            <w:tcW w:w="1275" w:type="dxa"/>
            <w:tcBorders>
              <w:top w:val="single" w:sz="4" w:space="0" w:color="auto"/>
              <w:left w:val="nil"/>
              <w:bottom w:val="single" w:sz="4" w:space="0" w:color="auto"/>
              <w:right w:val="single" w:sz="4" w:space="0" w:color="auto"/>
            </w:tcBorders>
            <w:shd w:val="clear" w:color="auto" w:fill="auto"/>
            <w:hideMark/>
          </w:tcPr>
          <w:p w:rsidR="003D025F" w:rsidRPr="003D025F" w:rsidRDefault="003D025F" w:rsidP="003A657F">
            <w:pPr>
              <w:contextualSpacing/>
              <w:rPr>
                <w:b/>
                <w:bCs/>
                <w:color w:val="000000"/>
              </w:rPr>
            </w:pPr>
            <w:r w:rsidRPr="003D025F">
              <w:rPr>
                <w:b/>
                <w:bCs/>
                <w:color w:val="000000"/>
              </w:rPr>
              <w:t>0</w:t>
            </w:r>
          </w:p>
        </w:tc>
        <w:tc>
          <w:tcPr>
            <w:tcW w:w="1701" w:type="dxa"/>
            <w:tcBorders>
              <w:top w:val="single" w:sz="4" w:space="0" w:color="auto"/>
              <w:left w:val="nil"/>
              <w:bottom w:val="single" w:sz="4" w:space="0" w:color="auto"/>
              <w:right w:val="single" w:sz="4" w:space="0" w:color="auto"/>
            </w:tcBorders>
            <w:shd w:val="clear" w:color="auto" w:fill="auto"/>
            <w:hideMark/>
          </w:tcPr>
          <w:p w:rsidR="003D025F" w:rsidRPr="003D025F" w:rsidRDefault="003D025F" w:rsidP="003A657F">
            <w:pPr>
              <w:contextualSpacing/>
              <w:jc w:val="right"/>
              <w:rPr>
                <w:b/>
                <w:bCs/>
                <w:color w:val="000000"/>
              </w:rPr>
            </w:pPr>
            <w:r w:rsidRPr="003D025F">
              <w:rPr>
                <w:b/>
                <w:bCs/>
                <w:color w:val="000000"/>
              </w:rPr>
              <w:t>42 946,7</w:t>
            </w:r>
          </w:p>
        </w:tc>
      </w:tr>
      <w:tr w:rsidR="003D025F" w:rsidRPr="003D025F" w:rsidTr="003A657F">
        <w:trPr>
          <w:trHeight w:val="300"/>
        </w:trPr>
        <w:tc>
          <w:tcPr>
            <w:tcW w:w="6237"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rPr>
                <w:b/>
                <w:bCs/>
                <w:color w:val="000000"/>
              </w:rPr>
            </w:pPr>
            <w:r w:rsidRPr="003D025F">
              <w:rPr>
                <w:b/>
                <w:bCs/>
                <w:color w:val="000000"/>
              </w:rPr>
              <w:t>Общегосударственные вопросы</w:t>
            </w:r>
          </w:p>
        </w:tc>
        <w:tc>
          <w:tcPr>
            <w:tcW w:w="993"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b/>
                <w:bCs/>
                <w:color w:val="000000"/>
              </w:rPr>
            </w:pPr>
            <w:r w:rsidRPr="003D025F">
              <w:rPr>
                <w:b/>
                <w:bCs/>
                <w:color w:val="000000"/>
              </w:rPr>
              <w:t>01</w:t>
            </w:r>
          </w:p>
        </w:tc>
        <w:tc>
          <w:tcPr>
            <w:tcW w:w="1275"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b/>
                <w:bCs/>
                <w:color w:val="000000"/>
              </w:rPr>
            </w:pPr>
            <w:r w:rsidRPr="003D025F">
              <w:rPr>
                <w:b/>
                <w:bCs/>
                <w:color w:val="000000"/>
              </w:rPr>
              <w:t>00</w:t>
            </w:r>
          </w:p>
        </w:tc>
        <w:tc>
          <w:tcPr>
            <w:tcW w:w="1701"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jc w:val="right"/>
              <w:rPr>
                <w:b/>
                <w:bCs/>
                <w:color w:val="000000"/>
              </w:rPr>
            </w:pPr>
            <w:r w:rsidRPr="003D025F">
              <w:rPr>
                <w:b/>
                <w:bCs/>
                <w:color w:val="000000"/>
              </w:rPr>
              <w:t>7 121,6</w:t>
            </w:r>
          </w:p>
        </w:tc>
      </w:tr>
      <w:tr w:rsidR="003D025F" w:rsidRPr="003D025F" w:rsidTr="003A657F">
        <w:trPr>
          <w:trHeight w:val="577"/>
        </w:trPr>
        <w:tc>
          <w:tcPr>
            <w:tcW w:w="6237"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Функционирование высшего должностного лица субъекта Российской Федерации и муниципального образования</w:t>
            </w:r>
          </w:p>
        </w:tc>
        <w:tc>
          <w:tcPr>
            <w:tcW w:w="993"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01</w:t>
            </w:r>
          </w:p>
        </w:tc>
        <w:tc>
          <w:tcPr>
            <w:tcW w:w="1275"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02</w:t>
            </w:r>
          </w:p>
        </w:tc>
        <w:tc>
          <w:tcPr>
            <w:tcW w:w="1701"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jc w:val="right"/>
              <w:rPr>
                <w:color w:val="000000"/>
              </w:rPr>
            </w:pPr>
            <w:r w:rsidRPr="003D025F">
              <w:rPr>
                <w:color w:val="000000"/>
              </w:rPr>
              <w:t>1 055,0</w:t>
            </w:r>
          </w:p>
        </w:tc>
      </w:tr>
      <w:tr w:rsidR="003D025F" w:rsidRPr="003D025F" w:rsidTr="003A657F">
        <w:trPr>
          <w:trHeight w:val="855"/>
        </w:trPr>
        <w:tc>
          <w:tcPr>
            <w:tcW w:w="6237"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01</w:t>
            </w:r>
          </w:p>
        </w:tc>
        <w:tc>
          <w:tcPr>
            <w:tcW w:w="1275"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04</w:t>
            </w:r>
          </w:p>
        </w:tc>
        <w:tc>
          <w:tcPr>
            <w:tcW w:w="1701"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jc w:val="right"/>
              <w:rPr>
                <w:color w:val="000000"/>
              </w:rPr>
            </w:pPr>
            <w:r w:rsidRPr="003D025F">
              <w:rPr>
                <w:color w:val="000000"/>
              </w:rPr>
              <w:t>4 457,1</w:t>
            </w:r>
          </w:p>
        </w:tc>
      </w:tr>
      <w:tr w:rsidR="003D025F" w:rsidRPr="003D025F" w:rsidTr="003A657F">
        <w:trPr>
          <w:trHeight w:val="300"/>
        </w:trPr>
        <w:tc>
          <w:tcPr>
            <w:tcW w:w="6237"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rPr>
                <w:i/>
                <w:iCs/>
                <w:color w:val="000000"/>
              </w:rPr>
            </w:pPr>
            <w:r w:rsidRPr="003D025F">
              <w:rPr>
                <w:i/>
                <w:iCs/>
                <w:color w:val="000000"/>
              </w:rPr>
              <w:t>Резервные фонды</w:t>
            </w:r>
          </w:p>
        </w:tc>
        <w:tc>
          <w:tcPr>
            <w:tcW w:w="993"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01</w:t>
            </w:r>
          </w:p>
        </w:tc>
        <w:tc>
          <w:tcPr>
            <w:tcW w:w="1275"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11</w:t>
            </w:r>
          </w:p>
        </w:tc>
        <w:tc>
          <w:tcPr>
            <w:tcW w:w="1701"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jc w:val="right"/>
              <w:rPr>
                <w:color w:val="000000"/>
              </w:rPr>
            </w:pPr>
            <w:r w:rsidRPr="003D025F">
              <w:rPr>
                <w:color w:val="000000"/>
              </w:rPr>
              <w:t>10,0</w:t>
            </w:r>
          </w:p>
        </w:tc>
      </w:tr>
      <w:tr w:rsidR="003D025F" w:rsidRPr="003D025F" w:rsidTr="003A657F">
        <w:trPr>
          <w:trHeight w:val="250"/>
        </w:trPr>
        <w:tc>
          <w:tcPr>
            <w:tcW w:w="6237"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rPr>
                <w:i/>
                <w:iCs/>
                <w:color w:val="000000"/>
              </w:rPr>
            </w:pPr>
            <w:r w:rsidRPr="003D025F">
              <w:rPr>
                <w:i/>
                <w:iCs/>
                <w:color w:val="000000"/>
              </w:rPr>
              <w:t>Другие общегосударственные вопросы</w:t>
            </w:r>
          </w:p>
        </w:tc>
        <w:tc>
          <w:tcPr>
            <w:tcW w:w="993"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01</w:t>
            </w:r>
          </w:p>
        </w:tc>
        <w:tc>
          <w:tcPr>
            <w:tcW w:w="1275"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13</w:t>
            </w:r>
          </w:p>
        </w:tc>
        <w:tc>
          <w:tcPr>
            <w:tcW w:w="1701"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jc w:val="right"/>
              <w:rPr>
                <w:color w:val="000000"/>
              </w:rPr>
            </w:pPr>
            <w:r w:rsidRPr="003D025F">
              <w:rPr>
                <w:color w:val="000000"/>
              </w:rPr>
              <w:t>1 599,5</w:t>
            </w:r>
          </w:p>
        </w:tc>
      </w:tr>
      <w:tr w:rsidR="003D025F" w:rsidRPr="003D025F" w:rsidTr="003A657F">
        <w:trPr>
          <w:trHeight w:val="300"/>
        </w:trPr>
        <w:tc>
          <w:tcPr>
            <w:tcW w:w="6237"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rPr>
                <w:b/>
                <w:bCs/>
                <w:color w:val="000000"/>
              </w:rPr>
            </w:pPr>
            <w:r w:rsidRPr="003D025F">
              <w:rPr>
                <w:b/>
                <w:bCs/>
                <w:color w:val="000000"/>
              </w:rPr>
              <w:t>Национальная оборона</w:t>
            </w:r>
          </w:p>
        </w:tc>
        <w:tc>
          <w:tcPr>
            <w:tcW w:w="993"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b/>
                <w:bCs/>
                <w:color w:val="000000"/>
              </w:rPr>
            </w:pPr>
            <w:r w:rsidRPr="003D025F">
              <w:rPr>
                <w:b/>
                <w:bCs/>
                <w:color w:val="000000"/>
              </w:rPr>
              <w:t>02</w:t>
            </w:r>
          </w:p>
        </w:tc>
        <w:tc>
          <w:tcPr>
            <w:tcW w:w="1275"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b/>
                <w:bCs/>
                <w:color w:val="000000"/>
              </w:rPr>
            </w:pPr>
            <w:r w:rsidRPr="003D025F">
              <w:rPr>
                <w:b/>
                <w:bCs/>
                <w:color w:val="000000"/>
              </w:rPr>
              <w:t>00</w:t>
            </w:r>
          </w:p>
        </w:tc>
        <w:tc>
          <w:tcPr>
            <w:tcW w:w="1701"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jc w:val="right"/>
              <w:rPr>
                <w:b/>
                <w:bCs/>
                <w:color w:val="000000"/>
              </w:rPr>
            </w:pPr>
            <w:r w:rsidRPr="003D025F">
              <w:rPr>
                <w:b/>
                <w:bCs/>
                <w:color w:val="000000"/>
              </w:rPr>
              <w:t>390,5</w:t>
            </w:r>
          </w:p>
        </w:tc>
      </w:tr>
      <w:tr w:rsidR="003D025F" w:rsidRPr="003D025F" w:rsidTr="003A657F">
        <w:trPr>
          <w:trHeight w:val="296"/>
        </w:trPr>
        <w:tc>
          <w:tcPr>
            <w:tcW w:w="6237"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Мобилизационная и вневойсковая подготовка</w:t>
            </w:r>
          </w:p>
        </w:tc>
        <w:tc>
          <w:tcPr>
            <w:tcW w:w="993"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02</w:t>
            </w:r>
          </w:p>
        </w:tc>
        <w:tc>
          <w:tcPr>
            <w:tcW w:w="1275"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03</w:t>
            </w:r>
          </w:p>
        </w:tc>
        <w:tc>
          <w:tcPr>
            <w:tcW w:w="1701"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jc w:val="right"/>
              <w:rPr>
                <w:color w:val="000000"/>
              </w:rPr>
            </w:pPr>
            <w:r w:rsidRPr="003D025F">
              <w:rPr>
                <w:color w:val="000000"/>
              </w:rPr>
              <w:t>390,5</w:t>
            </w:r>
          </w:p>
        </w:tc>
      </w:tr>
      <w:tr w:rsidR="003D025F" w:rsidRPr="003D025F" w:rsidTr="003A657F">
        <w:trPr>
          <w:trHeight w:val="568"/>
        </w:trPr>
        <w:tc>
          <w:tcPr>
            <w:tcW w:w="6237"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rPr>
                <w:b/>
                <w:bCs/>
                <w:color w:val="000000"/>
              </w:rPr>
            </w:pPr>
            <w:r w:rsidRPr="003D025F">
              <w:rPr>
                <w:b/>
                <w:bCs/>
                <w:color w:val="000000"/>
              </w:rPr>
              <w:t>Национальная безопасность и правоохранительная деятельность</w:t>
            </w:r>
          </w:p>
        </w:tc>
        <w:tc>
          <w:tcPr>
            <w:tcW w:w="993"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b/>
                <w:bCs/>
                <w:color w:val="000000"/>
              </w:rPr>
            </w:pPr>
            <w:r w:rsidRPr="003D025F">
              <w:rPr>
                <w:b/>
                <w:bCs/>
                <w:color w:val="000000"/>
              </w:rPr>
              <w:t>03</w:t>
            </w:r>
          </w:p>
        </w:tc>
        <w:tc>
          <w:tcPr>
            <w:tcW w:w="1275"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b/>
                <w:bCs/>
                <w:color w:val="000000"/>
              </w:rPr>
            </w:pPr>
            <w:r w:rsidRPr="003D025F">
              <w:rPr>
                <w:b/>
                <w:bCs/>
                <w:color w:val="000000"/>
              </w:rPr>
              <w:t>00</w:t>
            </w:r>
          </w:p>
        </w:tc>
        <w:tc>
          <w:tcPr>
            <w:tcW w:w="1701"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jc w:val="right"/>
              <w:rPr>
                <w:b/>
                <w:bCs/>
                <w:color w:val="000000"/>
              </w:rPr>
            </w:pPr>
            <w:r w:rsidRPr="003D025F">
              <w:rPr>
                <w:b/>
                <w:bCs/>
                <w:color w:val="000000"/>
              </w:rPr>
              <w:t>2 232,0</w:t>
            </w:r>
          </w:p>
        </w:tc>
      </w:tr>
      <w:tr w:rsidR="003D025F" w:rsidRPr="003D025F" w:rsidTr="003A657F">
        <w:trPr>
          <w:trHeight w:val="751"/>
        </w:trPr>
        <w:tc>
          <w:tcPr>
            <w:tcW w:w="6237"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Защита населения и территории от чрезвычайных ситуаций природного и техногенного характера, пожарная безопасность</w:t>
            </w:r>
          </w:p>
        </w:tc>
        <w:tc>
          <w:tcPr>
            <w:tcW w:w="993"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03</w:t>
            </w:r>
          </w:p>
        </w:tc>
        <w:tc>
          <w:tcPr>
            <w:tcW w:w="1275"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10</w:t>
            </w:r>
          </w:p>
        </w:tc>
        <w:tc>
          <w:tcPr>
            <w:tcW w:w="1701"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jc w:val="right"/>
              <w:rPr>
                <w:color w:val="000000"/>
              </w:rPr>
            </w:pPr>
            <w:r w:rsidRPr="003D025F">
              <w:rPr>
                <w:color w:val="000000"/>
              </w:rPr>
              <w:t>2 227,0</w:t>
            </w:r>
          </w:p>
        </w:tc>
      </w:tr>
      <w:tr w:rsidR="003D025F" w:rsidRPr="003D025F" w:rsidTr="003A657F">
        <w:trPr>
          <w:trHeight w:val="517"/>
        </w:trPr>
        <w:tc>
          <w:tcPr>
            <w:tcW w:w="6237"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Другие вопросы  в области национальной безопасности и правоохранительной деятельности</w:t>
            </w:r>
          </w:p>
        </w:tc>
        <w:tc>
          <w:tcPr>
            <w:tcW w:w="993"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03</w:t>
            </w:r>
          </w:p>
        </w:tc>
        <w:tc>
          <w:tcPr>
            <w:tcW w:w="1275"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14</w:t>
            </w:r>
          </w:p>
        </w:tc>
        <w:tc>
          <w:tcPr>
            <w:tcW w:w="1701"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jc w:val="right"/>
              <w:rPr>
                <w:color w:val="000000"/>
              </w:rPr>
            </w:pPr>
            <w:r w:rsidRPr="003D025F">
              <w:rPr>
                <w:color w:val="000000"/>
              </w:rPr>
              <w:t>5,0</w:t>
            </w:r>
          </w:p>
        </w:tc>
      </w:tr>
      <w:tr w:rsidR="003D025F" w:rsidRPr="003D025F" w:rsidTr="003A657F">
        <w:trPr>
          <w:trHeight w:val="300"/>
        </w:trPr>
        <w:tc>
          <w:tcPr>
            <w:tcW w:w="6237"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rPr>
                <w:b/>
                <w:bCs/>
                <w:color w:val="000000"/>
              </w:rPr>
            </w:pPr>
            <w:r w:rsidRPr="003D025F">
              <w:rPr>
                <w:b/>
                <w:bCs/>
                <w:color w:val="000000"/>
              </w:rPr>
              <w:t>Национальная экономика</w:t>
            </w:r>
          </w:p>
        </w:tc>
        <w:tc>
          <w:tcPr>
            <w:tcW w:w="993"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b/>
                <w:bCs/>
                <w:color w:val="000000"/>
              </w:rPr>
            </w:pPr>
            <w:r w:rsidRPr="003D025F">
              <w:rPr>
                <w:b/>
                <w:bCs/>
                <w:color w:val="000000"/>
              </w:rPr>
              <w:t>04</w:t>
            </w:r>
          </w:p>
        </w:tc>
        <w:tc>
          <w:tcPr>
            <w:tcW w:w="1275"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b/>
                <w:bCs/>
                <w:color w:val="000000"/>
              </w:rPr>
            </w:pPr>
            <w:r w:rsidRPr="003D025F">
              <w:rPr>
                <w:b/>
                <w:bCs/>
                <w:color w:val="000000"/>
              </w:rPr>
              <w:t>00</w:t>
            </w:r>
          </w:p>
        </w:tc>
        <w:tc>
          <w:tcPr>
            <w:tcW w:w="1701"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jc w:val="right"/>
              <w:rPr>
                <w:b/>
                <w:bCs/>
                <w:color w:val="000000"/>
              </w:rPr>
            </w:pPr>
            <w:r w:rsidRPr="003D025F">
              <w:rPr>
                <w:b/>
                <w:bCs/>
                <w:color w:val="000000"/>
              </w:rPr>
              <w:t>18 611,0</w:t>
            </w:r>
          </w:p>
        </w:tc>
      </w:tr>
      <w:tr w:rsidR="003D025F" w:rsidRPr="003D025F" w:rsidTr="003A657F">
        <w:trPr>
          <w:trHeight w:val="280"/>
        </w:trPr>
        <w:tc>
          <w:tcPr>
            <w:tcW w:w="6237"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Дорожное хозяйство (дорожные фонды)</w:t>
            </w:r>
          </w:p>
        </w:tc>
        <w:tc>
          <w:tcPr>
            <w:tcW w:w="993"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04</w:t>
            </w:r>
          </w:p>
        </w:tc>
        <w:tc>
          <w:tcPr>
            <w:tcW w:w="1275"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09</w:t>
            </w:r>
          </w:p>
        </w:tc>
        <w:tc>
          <w:tcPr>
            <w:tcW w:w="1701"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jc w:val="right"/>
              <w:rPr>
                <w:color w:val="000000"/>
              </w:rPr>
            </w:pPr>
            <w:r w:rsidRPr="003D025F">
              <w:rPr>
                <w:color w:val="000000"/>
              </w:rPr>
              <w:t>17 978,3</w:t>
            </w:r>
          </w:p>
        </w:tc>
      </w:tr>
      <w:tr w:rsidR="003D025F" w:rsidRPr="003D025F" w:rsidTr="003A657F">
        <w:trPr>
          <w:trHeight w:val="265"/>
        </w:trPr>
        <w:tc>
          <w:tcPr>
            <w:tcW w:w="6237"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Другие вопросы в области национальной экономики</w:t>
            </w:r>
          </w:p>
        </w:tc>
        <w:tc>
          <w:tcPr>
            <w:tcW w:w="993"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04</w:t>
            </w:r>
          </w:p>
        </w:tc>
        <w:tc>
          <w:tcPr>
            <w:tcW w:w="1275"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12</w:t>
            </w:r>
          </w:p>
        </w:tc>
        <w:tc>
          <w:tcPr>
            <w:tcW w:w="1701"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jc w:val="right"/>
              <w:rPr>
                <w:color w:val="000000"/>
              </w:rPr>
            </w:pPr>
            <w:r w:rsidRPr="003D025F">
              <w:rPr>
                <w:color w:val="000000"/>
              </w:rPr>
              <w:t>632,7</w:t>
            </w:r>
          </w:p>
        </w:tc>
      </w:tr>
      <w:tr w:rsidR="003D025F" w:rsidRPr="003D025F" w:rsidTr="003A657F">
        <w:trPr>
          <w:trHeight w:val="278"/>
        </w:trPr>
        <w:tc>
          <w:tcPr>
            <w:tcW w:w="6237"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rPr>
                <w:b/>
                <w:bCs/>
                <w:color w:val="000000"/>
              </w:rPr>
            </w:pPr>
            <w:r w:rsidRPr="003D025F">
              <w:rPr>
                <w:b/>
                <w:bCs/>
                <w:color w:val="000000"/>
              </w:rPr>
              <w:t>Жилищно-коммунальное хозяйство</w:t>
            </w:r>
          </w:p>
        </w:tc>
        <w:tc>
          <w:tcPr>
            <w:tcW w:w="993"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b/>
                <w:bCs/>
                <w:color w:val="000000"/>
              </w:rPr>
            </w:pPr>
            <w:r w:rsidRPr="003D025F">
              <w:rPr>
                <w:b/>
                <w:bCs/>
                <w:color w:val="000000"/>
              </w:rPr>
              <w:t>05</w:t>
            </w:r>
          </w:p>
        </w:tc>
        <w:tc>
          <w:tcPr>
            <w:tcW w:w="1275"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b/>
                <w:bCs/>
                <w:color w:val="000000"/>
              </w:rPr>
            </w:pPr>
            <w:r w:rsidRPr="003D025F">
              <w:rPr>
                <w:b/>
                <w:bCs/>
                <w:color w:val="000000"/>
              </w:rPr>
              <w:t>00</w:t>
            </w:r>
          </w:p>
        </w:tc>
        <w:tc>
          <w:tcPr>
            <w:tcW w:w="1701"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jc w:val="right"/>
              <w:rPr>
                <w:b/>
                <w:bCs/>
                <w:color w:val="000000"/>
              </w:rPr>
            </w:pPr>
            <w:r w:rsidRPr="003D025F">
              <w:rPr>
                <w:b/>
                <w:bCs/>
                <w:color w:val="000000"/>
              </w:rPr>
              <w:t>8 236,3</w:t>
            </w:r>
          </w:p>
        </w:tc>
      </w:tr>
      <w:tr w:rsidR="003D025F" w:rsidRPr="003D025F" w:rsidTr="003A657F">
        <w:trPr>
          <w:trHeight w:val="300"/>
        </w:trPr>
        <w:tc>
          <w:tcPr>
            <w:tcW w:w="6237"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Жилищное хозяйство</w:t>
            </w:r>
          </w:p>
        </w:tc>
        <w:tc>
          <w:tcPr>
            <w:tcW w:w="993"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05</w:t>
            </w:r>
          </w:p>
        </w:tc>
        <w:tc>
          <w:tcPr>
            <w:tcW w:w="1275"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01</w:t>
            </w:r>
          </w:p>
        </w:tc>
        <w:tc>
          <w:tcPr>
            <w:tcW w:w="1701"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jc w:val="right"/>
              <w:rPr>
                <w:color w:val="000000"/>
              </w:rPr>
            </w:pPr>
            <w:r w:rsidRPr="003D025F">
              <w:rPr>
                <w:color w:val="000000"/>
              </w:rPr>
              <w:t>224,5</w:t>
            </w:r>
          </w:p>
        </w:tc>
      </w:tr>
      <w:tr w:rsidR="003D025F" w:rsidRPr="003D025F" w:rsidTr="003A657F">
        <w:trPr>
          <w:trHeight w:val="300"/>
        </w:trPr>
        <w:tc>
          <w:tcPr>
            <w:tcW w:w="6237"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Благоустройство</w:t>
            </w:r>
          </w:p>
        </w:tc>
        <w:tc>
          <w:tcPr>
            <w:tcW w:w="993"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05</w:t>
            </w:r>
          </w:p>
        </w:tc>
        <w:tc>
          <w:tcPr>
            <w:tcW w:w="1275"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03</w:t>
            </w:r>
          </w:p>
        </w:tc>
        <w:tc>
          <w:tcPr>
            <w:tcW w:w="1701"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jc w:val="right"/>
              <w:rPr>
                <w:color w:val="000000"/>
              </w:rPr>
            </w:pPr>
            <w:r w:rsidRPr="003D025F">
              <w:rPr>
                <w:color w:val="000000"/>
              </w:rPr>
              <w:t>8 011,8</w:t>
            </w:r>
          </w:p>
        </w:tc>
      </w:tr>
      <w:tr w:rsidR="003D025F" w:rsidRPr="003D025F" w:rsidTr="003A657F">
        <w:trPr>
          <w:trHeight w:val="300"/>
        </w:trPr>
        <w:tc>
          <w:tcPr>
            <w:tcW w:w="6237"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rPr>
                <w:b/>
                <w:bCs/>
                <w:color w:val="000000"/>
              </w:rPr>
            </w:pPr>
            <w:r w:rsidRPr="003D025F">
              <w:rPr>
                <w:b/>
                <w:bCs/>
                <w:color w:val="000000"/>
              </w:rPr>
              <w:t>Охрана окружающей среды</w:t>
            </w:r>
          </w:p>
        </w:tc>
        <w:tc>
          <w:tcPr>
            <w:tcW w:w="993"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b/>
                <w:bCs/>
                <w:color w:val="000000"/>
              </w:rPr>
            </w:pPr>
            <w:r w:rsidRPr="003D025F">
              <w:rPr>
                <w:b/>
                <w:bCs/>
                <w:color w:val="000000"/>
              </w:rPr>
              <w:t>06</w:t>
            </w:r>
          </w:p>
        </w:tc>
        <w:tc>
          <w:tcPr>
            <w:tcW w:w="1275"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b/>
                <w:bCs/>
                <w:color w:val="000000"/>
              </w:rPr>
            </w:pPr>
            <w:r w:rsidRPr="003D025F">
              <w:rPr>
                <w:b/>
                <w:bCs/>
                <w:color w:val="000000"/>
              </w:rPr>
              <w:t>00</w:t>
            </w:r>
          </w:p>
        </w:tc>
        <w:tc>
          <w:tcPr>
            <w:tcW w:w="1701"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jc w:val="right"/>
              <w:rPr>
                <w:b/>
                <w:bCs/>
                <w:color w:val="000000"/>
              </w:rPr>
            </w:pPr>
            <w:r w:rsidRPr="003D025F">
              <w:rPr>
                <w:b/>
                <w:bCs/>
                <w:color w:val="000000"/>
              </w:rPr>
              <w:t>500,0</w:t>
            </w:r>
          </w:p>
        </w:tc>
      </w:tr>
      <w:tr w:rsidR="003D025F" w:rsidRPr="003D025F" w:rsidTr="003A657F">
        <w:trPr>
          <w:trHeight w:val="300"/>
        </w:trPr>
        <w:tc>
          <w:tcPr>
            <w:tcW w:w="6237"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Охрана окружающей среды</w:t>
            </w:r>
          </w:p>
        </w:tc>
        <w:tc>
          <w:tcPr>
            <w:tcW w:w="993"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06</w:t>
            </w:r>
          </w:p>
        </w:tc>
        <w:tc>
          <w:tcPr>
            <w:tcW w:w="1275"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05</w:t>
            </w:r>
          </w:p>
        </w:tc>
        <w:tc>
          <w:tcPr>
            <w:tcW w:w="1701"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jc w:val="right"/>
              <w:rPr>
                <w:color w:val="000000"/>
              </w:rPr>
            </w:pPr>
            <w:r w:rsidRPr="003D025F">
              <w:rPr>
                <w:color w:val="000000"/>
              </w:rPr>
              <w:t>500,0</w:t>
            </w:r>
          </w:p>
        </w:tc>
      </w:tr>
      <w:tr w:rsidR="003D025F" w:rsidRPr="003D025F" w:rsidTr="003A657F">
        <w:trPr>
          <w:trHeight w:val="210"/>
        </w:trPr>
        <w:tc>
          <w:tcPr>
            <w:tcW w:w="6237"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Мероприятия в сфере охраны окружающей среды</w:t>
            </w:r>
          </w:p>
        </w:tc>
        <w:tc>
          <w:tcPr>
            <w:tcW w:w="993"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06</w:t>
            </w:r>
          </w:p>
        </w:tc>
        <w:tc>
          <w:tcPr>
            <w:tcW w:w="1275"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05</w:t>
            </w:r>
          </w:p>
        </w:tc>
        <w:tc>
          <w:tcPr>
            <w:tcW w:w="1701"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jc w:val="right"/>
              <w:rPr>
                <w:color w:val="000000"/>
              </w:rPr>
            </w:pPr>
            <w:r w:rsidRPr="003D025F">
              <w:rPr>
                <w:color w:val="000000"/>
              </w:rPr>
              <w:t>500,0</w:t>
            </w:r>
          </w:p>
        </w:tc>
      </w:tr>
      <w:tr w:rsidR="003D025F" w:rsidRPr="003D025F" w:rsidTr="003A657F">
        <w:trPr>
          <w:trHeight w:val="300"/>
        </w:trPr>
        <w:tc>
          <w:tcPr>
            <w:tcW w:w="6237"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rPr>
                <w:b/>
                <w:bCs/>
                <w:color w:val="000000"/>
              </w:rPr>
            </w:pPr>
            <w:r w:rsidRPr="003D025F">
              <w:rPr>
                <w:b/>
                <w:bCs/>
                <w:color w:val="000000"/>
              </w:rPr>
              <w:t>Образование</w:t>
            </w:r>
          </w:p>
        </w:tc>
        <w:tc>
          <w:tcPr>
            <w:tcW w:w="993"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b/>
                <w:bCs/>
                <w:color w:val="000000"/>
              </w:rPr>
            </w:pPr>
            <w:r w:rsidRPr="003D025F">
              <w:rPr>
                <w:b/>
                <w:bCs/>
                <w:color w:val="000000"/>
              </w:rPr>
              <w:t>07</w:t>
            </w:r>
          </w:p>
        </w:tc>
        <w:tc>
          <w:tcPr>
            <w:tcW w:w="1275"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b/>
                <w:bCs/>
                <w:color w:val="000000"/>
              </w:rPr>
            </w:pPr>
            <w:r w:rsidRPr="003D025F">
              <w:rPr>
                <w:b/>
                <w:bCs/>
                <w:color w:val="000000"/>
              </w:rPr>
              <w:t>00</w:t>
            </w:r>
          </w:p>
        </w:tc>
        <w:tc>
          <w:tcPr>
            <w:tcW w:w="1701"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jc w:val="right"/>
              <w:rPr>
                <w:b/>
                <w:bCs/>
                <w:color w:val="000000"/>
              </w:rPr>
            </w:pPr>
            <w:r w:rsidRPr="003D025F">
              <w:rPr>
                <w:b/>
                <w:bCs/>
                <w:color w:val="000000"/>
              </w:rPr>
              <w:t>5,8</w:t>
            </w:r>
          </w:p>
        </w:tc>
      </w:tr>
      <w:tr w:rsidR="003D025F" w:rsidRPr="003D025F" w:rsidTr="003A657F">
        <w:trPr>
          <w:trHeight w:val="456"/>
        </w:trPr>
        <w:tc>
          <w:tcPr>
            <w:tcW w:w="6237"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Профессиональная подготовка, переподготовка и повышение квалификации</w:t>
            </w:r>
          </w:p>
        </w:tc>
        <w:tc>
          <w:tcPr>
            <w:tcW w:w="993"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07</w:t>
            </w:r>
          </w:p>
        </w:tc>
        <w:tc>
          <w:tcPr>
            <w:tcW w:w="1275"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05</w:t>
            </w:r>
          </w:p>
        </w:tc>
        <w:tc>
          <w:tcPr>
            <w:tcW w:w="1701"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jc w:val="right"/>
              <w:rPr>
                <w:color w:val="000000"/>
              </w:rPr>
            </w:pPr>
            <w:r w:rsidRPr="003D025F">
              <w:rPr>
                <w:color w:val="000000"/>
              </w:rPr>
              <w:t>5,8</w:t>
            </w:r>
          </w:p>
        </w:tc>
      </w:tr>
      <w:tr w:rsidR="003D025F" w:rsidRPr="003D025F" w:rsidTr="003A657F">
        <w:trPr>
          <w:trHeight w:val="478"/>
        </w:trPr>
        <w:tc>
          <w:tcPr>
            <w:tcW w:w="6237"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Профессиональная подготовка, переподготовка и повышение квалификации</w:t>
            </w:r>
          </w:p>
        </w:tc>
        <w:tc>
          <w:tcPr>
            <w:tcW w:w="993"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07</w:t>
            </w:r>
          </w:p>
        </w:tc>
        <w:tc>
          <w:tcPr>
            <w:tcW w:w="1275"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05</w:t>
            </w:r>
          </w:p>
        </w:tc>
        <w:tc>
          <w:tcPr>
            <w:tcW w:w="1701"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jc w:val="right"/>
              <w:rPr>
                <w:color w:val="000000"/>
              </w:rPr>
            </w:pPr>
            <w:r w:rsidRPr="003D025F">
              <w:rPr>
                <w:color w:val="000000"/>
              </w:rPr>
              <w:t>5,8</w:t>
            </w:r>
          </w:p>
        </w:tc>
      </w:tr>
      <w:tr w:rsidR="003D025F" w:rsidRPr="003D025F" w:rsidTr="003A657F">
        <w:trPr>
          <w:trHeight w:val="300"/>
        </w:trPr>
        <w:tc>
          <w:tcPr>
            <w:tcW w:w="6237"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rPr>
                <w:b/>
                <w:bCs/>
                <w:color w:val="000000"/>
              </w:rPr>
            </w:pPr>
            <w:r w:rsidRPr="003D025F">
              <w:rPr>
                <w:b/>
                <w:bCs/>
                <w:color w:val="000000"/>
              </w:rPr>
              <w:t>Культура, кинематография</w:t>
            </w:r>
          </w:p>
        </w:tc>
        <w:tc>
          <w:tcPr>
            <w:tcW w:w="993"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b/>
                <w:bCs/>
                <w:color w:val="000000"/>
              </w:rPr>
            </w:pPr>
            <w:r w:rsidRPr="003D025F">
              <w:rPr>
                <w:b/>
                <w:bCs/>
                <w:color w:val="000000"/>
              </w:rPr>
              <w:t>08</w:t>
            </w:r>
          </w:p>
        </w:tc>
        <w:tc>
          <w:tcPr>
            <w:tcW w:w="1275"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b/>
                <w:bCs/>
                <w:color w:val="000000"/>
              </w:rPr>
            </w:pPr>
            <w:r w:rsidRPr="003D025F">
              <w:rPr>
                <w:b/>
                <w:bCs/>
                <w:color w:val="000000"/>
              </w:rPr>
              <w:t>00</w:t>
            </w:r>
          </w:p>
        </w:tc>
        <w:tc>
          <w:tcPr>
            <w:tcW w:w="1701"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jc w:val="right"/>
              <w:rPr>
                <w:b/>
                <w:bCs/>
                <w:color w:val="000000"/>
              </w:rPr>
            </w:pPr>
            <w:r w:rsidRPr="003D025F">
              <w:rPr>
                <w:b/>
                <w:bCs/>
                <w:color w:val="000000"/>
              </w:rPr>
              <w:t>5 652,8</w:t>
            </w:r>
          </w:p>
        </w:tc>
      </w:tr>
      <w:tr w:rsidR="003D025F" w:rsidRPr="003D025F" w:rsidTr="003A657F">
        <w:trPr>
          <w:trHeight w:val="300"/>
        </w:trPr>
        <w:tc>
          <w:tcPr>
            <w:tcW w:w="6237"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Культура</w:t>
            </w:r>
          </w:p>
        </w:tc>
        <w:tc>
          <w:tcPr>
            <w:tcW w:w="993"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08</w:t>
            </w:r>
          </w:p>
        </w:tc>
        <w:tc>
          <w:tcPr>
            <w:tcW w:w="1275"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01</w:t>
            </w:r>
          </w:p>
        </w:tc>
        <w:tc>
          <w:tcPr>
            <w:tcW w:w="1701"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jc w:val="right"/>
              <w:rPr>
                <w:color w:val="000000"/>
              </w:rPr>
            </w:pPr>
            <w:r w:rsidRPr="003D025F">
              <w:rPr>
                <w:color w:val="000000"/>
              </w:rPr>
              <w:t>5 652,8</w:t>
            </w:r>
          </w:p>
        </w:tc>
      </w:tr>
      <w:tr w:rsidR="003D025F" w:rsidRPr="003D025F" w:rsidTr="003A657F">
        <w:trPr>
          <w:trHeight w:val="300"/>
        </w:trPr>
        <w:tc>
          <w:tcPr>
            <w:tcW w:w="6237"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rPr>
                <w:b/>
                <w:bCs/>
                <w:color w:val="000000"/>
              </w:rPr>
            </w:pPr>
            <w:r w:rsidRPr="003D025F">
              <w:rPr>
                <w:b/>
                <w:bCs/>
                <w:color w:val="000000"/>
              </w:rPr>
              <w:t>Социальная политика</w:t>
            </w:r>
          </w:p>
        </w:tc>
        <w:tc>
          <w:tcPr>
            <w:tcW w:w="993"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b/>
                <w:bCs/>
                <w:color w:val="000000"/>
              </w:rPr>
            </w:pPr>
            <w:r w:rsidRPr="003D025F">
              <w:rPr>
                <w:b/>
                <w:bCs/>
                <w:color w:val="000000"/>
              </w:rPr>
              <w:t>10</w:t>
            </w:r>
          </w:p>
        </w:tc>
        <w:tc>
          <w:tcPr>
            <w:tcW w:w="1275"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b/>
                <w:bCs/>
                <w:color w:val="000000"/>
              </w:rPr>
            </w:pPr>
            <w:r w:rsidRPr="003D025F">
              <w:rPr>
                <w:b/>
                <w:bCs/>
                <w:color w:val="000000"/>
              </w:rPr>
              <w:t>00</w:t>
            </w:r>
          </w:p>
        </w:tc>
        <w:tc>
          <w:tcPr>
            <w:tcW w:w="1701"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jc w:val="right"/>
              <w:rPr>
                <w:b/>
                <w:bCs/>
                <w:color w:val="000000"/>
              </w:rPr>
            </w:pPr>
            <w:r w:rsidRPr="003D025F">
              <w:rPr>
                <w:b/>
                <w:bCs/>
                <w:color w:val="000000"/>
              </w:rPr>
              <w:t>144,6</w:t>
            </w:r>
          </w:p>
        </w:tc>
      </w:tr>
      <w:tr w:rsidR="003D025F" w:rsidRPr="003D025F" w:rsidTr="003A657F">
        <w:trPr>
          <w:trHeight w:val="300"/>
        </w:trPr>
        <w:tc>
          <w:tcPr>
            <w:tcW w:w="6237"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Пенсионное обеспечение</w:t>
            </w:r>
          </w:p>
        </w:tc>
        <w:tc>
          <w:tcPr>
            <w:tcW w:w="993"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10</w:t>
            </w:r>
          </w:p>
        </w:tc>
        <w:tc>
          <w:tcPr>
            <w:tcW w:w="1275"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01</w:t>
            </w:r>
          </w:p>
        </w:tc>
        <w:tc>
          <w:tcPr>
            <w:tcW w:w="1701"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jc w:val="right"/>
              <w:rPr>
                <w:color w:val="000000"/>
              </w:rPr>
            </w:pPr>
            <w:r w:rsidRPr="003D025F">
              <w:rPr>
                <w:color w:val="000000"/>
              </w:rPr>
              <w:t>144,6</w:t>
            </w:r>
          </w:p>
        </w:tc>
      </w:tr>
      <w:tr w:rsidR="003D025F" w:rsidRPr="003D025F" w:rsidTr="003A657F">
        <w:trPr>
          <w:trHeight w:val="300"/>
        </w:trPr>
        <w:tc>
          <w:tcPr>
            <w:tcW w:w="6237"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rPr>
                <w:b/>
                <w:bCs/>
                <w:color w:val="000000"/>
              </w:rPr>
            </w:pPr>
            <w:r w:rsidRPr="003D025F">
              <w:rPr>
                <w:b/>
                <w:bCs/>
                <w:color w:val="000000"/>
              </w:rPr>
              <w:t>Физическая культура и спорт</w:t>
            </w:r>
          </w:p>
        </w:tc>
        <w:tc>
          <w:tcPr>
            <w:tcW w:w="993"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b/>
                <w:bCs/>
                <w:color w:val="000000"/>
              </w:rPr>
            </w:pPr>
            <w:r w:rsidRPr="003D025F">
              <w:rPr>
                <w:b/>
                <w:bCs/>
                <w:color w:val="000000"/>
              </w:rPr>
              <w:t>11</w:t>
            </w:r>
          </w:p>
        </w:tc>
        <w:tc>
          <w:tcPr>
            <w:tcW w:w="1275"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b/>
                <w:bCs/>
                <w:color w:val="000000"/>
              </w:rPr>
            </w:pPr>
            <w:r w:rsidRPr="003D025F">
              <w:rPr>
                <w:b/>
                <w:bCs/>
                <w:color w:val="000000"/>
              </w:rPr>
              <w:t>00</w:t>
            </w:r>
          </w:p>
        </w:tc>
        <w:tc>
          <w:tcPr>
            <w:tcW w:w="1701"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jc w:val="right"/>
              <w:rPr>
                <w:b/>
                <w:bCs/>
                <w:color w:val="000000"/>
              </w:rPr>
            </w:pPr>
            <w:r w:rsidRPr="003D025F">
              <w:rPr>
                <w:b/>
                <w:bCs/>
                <w:color w:val="000000"/>
              </w:rPr>
              <w:t>50,0</w:t>
            </w:r>
          </w:p>
        </w:tc>
      </w:tr>
      <w:tr w:rsidR="003D025F" w:rsidRPr="003D025F" w:rsidTr="003A657F">
        <w:trPr>
          <w:trHeight w:val="300"/>
        </w:trPr>
        <w:tc>
          <w:tcPr>
            <w:tcW w:w="6237"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Массовый спорт</w:t>
            </w:r>
          </w:p>
        </w:tc>
        <w:tc>
          <w:tcPr>
            <w:tcW w:w="993"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11</w:t>
            </w:r>
          </w:p>
        </w:tc>
        <w:tc>
          <w:tcPr>
            <w:tcW w:w="1275"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02</w:t>
            </w:r>
          </w:p>
        </w:tc>
        <w:tc>
          <w:tcPr>
            <w:tcW w:w="1701"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jc w:val="right"/>
              <w:rPr>
                <w:color w:val="000000"/>
              </w:rPr>
            </w:pPr>
            <w:r w:rsidRPr="003D025F">
              <w:rPr>
                <w:color w:val="000000"/>
              </w:rPr>
              <w:t>50,0</w:t>
            </w:r>
          </w:p>
        </w:tc>
      </w:tr>
      <w:tr w:rsidR="003D025F" w:rsidRPr="003D025F" w:rsidTr="003A657F">
        <w:trPr>
          <w:trHeight w:val="510"/>
        </w:trPr>
        <w:tc>
          <w:tcPr>
            <w:tcW w:w="6237"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jc w:val="both"/>
              <w:rPr>
                <w:b/>
                <w:bCs/>
                <w:color w:val="000000"/>
              </w:rPr>
            </w:pPr>
            <w:r w:rsidRPr="003D025F">
              <w:rPr>
                <w:b/>
                <w:bCs/>
                <w:color w:val="000000"/>
              </w:rPr>
              <w:t>Обслуживание государственного и муниципального долга</w:t>
            </w:r>
          </w:p>
        </w:tc>
        <w:tc>
          <w:tcPr>
            <w:tcW w:w="993"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b/>
                <w:bCs/>
                <w:color w:val="000000"/>
              </w:rPr>
            </w:pPr>
            <w:r w:rsidRPr="003D025F">
              <w:rPr>
                <w:b/>
                <w:bCs/>
                <w:color w:val="000000"/>
              </w:rPr>
              <w:t>13</w:t>
            </w:r>
          </w:p>
        </w:tc>
        <w:tc>
          <w:tcPr>
            <w:tcW w:w="1275"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b/>
                <w:bCs/>
                <w:color w:val="000000"/>
              </w:rPr>
            </w:pPr>
            <w:r w:rsidRPr="003D025F">
              <w:rPr>
                <w:b/>
                <w:bCs/>
                <w:color w:val="000000"/>
              </w:rPr>
              <w:t>00</w:t>
            </w:r>
          </w:p>
        </w:tc>
        <w:tc>
          <w:tcPr>
            <w:tcW w:w="1701"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jc w:val="right"/>
              <w:rPr>
                <w:b/>
                <w:bCs/>
                <w:color w:val="000000"/>
              </w:rPr>
            </w:pPr>
            <w:r w:rsidRPr="003D025F">
              <w:rPr>
                <w:b/>
                <w:bCs/>
                <w:color w:val="000000"/>
              </w:rPr>
              <w:t>2,1</w:t>
            </w:r>
          </w:p>
        </w:tc>
      </w:tr>
      <w:tr w:rsidR="003D025F" w:rsidRPr="003D025F" w:rsidTr="003A657F">
        <w:trPr>
          <w:trHeight w:val="551"/>
        </w:trPr>
        <w:tc>
          <w:tcPr>
            <w:tcW w:w="6237"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contextualSpacing/>
              <w:jc w:val="both"/>
              <w:rPr>
                <w:color w:val="000000"/>
              </w:rPr>
            </w:pPr>
            <w:r w:rsidRPr="003D025F">
              <w:rPr>
                <w:color w:val="000000"/>
              </w:rPr>
              <w:t>Обслуживание государственного внутреннего и муниципального долга</w:t>
            </w:r>
          </w:p>
        </w:tc>
        <w:tc>
          <w:tcPr>
            <w:tcW w:w="993"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13</w:t>
            </w:r>
          </w:p>
        </w:tc>
        <w:tc>
          <w:tcPr>
            <w:tcW w:w="1275"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rPr>
                <w:color w:val="000000"/>
              </w:rPr>
            </w:pPr>
            <w:r w:rsidRPr="003D025F">
              <w:rPr>
                <w:color w:val="000000"/>
              </w:rPr>
              <w:t>01</w:t>
            </w:r>
          </w:p>
        </w:tc>
        <w:tc>
          <w:tcPr>
            <w:tcW w:w="1701" w:type="dxa"/>
            <w:tcBorders>
              <w:top w:val="nil"/>
              <w:left w:val="nil"/>
              <w:bottom w:val="single" w:sz="4" w:space="0" w:color="auto"/>
              <w:right w:val="single" w:sz="4" w:space="0" w:color="auto"/>
            </w:tcBorders>
            <w:shd w:val="clear" w:color="auto" w:fill="auto"/>
            <w:hideMark/>
          </w:tcPr>
          <w:p w:rsidR="003D025F" w:rsidRPr="003D025F" w:rsidRDefault="003D025F" w:rsidP="003A657F">
            <w:pPr>
              <w:contextualSpacing/>
              <w:jc w:val="right"/>
              <w:rPr>
                <w:color w:val="000000"/>
              </w:rPr>
            </w:pPr>
            <w:r w:rsidRPr="003D025F">
              <w:rPr>
                <w:color w:val="000000"/>
              </w:rPr>
              <w:t>2,1</w:t>
            </w:r>
          </w:p>
        </w:tc>
      </w:tr>
    </w:tbl>
    <w:p w:rsidR="003D025F" w:rsidRPr="003D025F" w:rsidRDefault="003D025F" w:rsidP="003D025F">
      <w:pPr>
        <w:ind w:left="4536"/>
        <w:jc w:val="both"/>
      </w:pPr>
      <w:r w:rsidRPr="003D025F">
        <w:t>Приложение № 7</w:t>
      </w:r>
    </w:p>
    <w:p w:rsidR="003D025F" w:rsidRPr="003D025F" w:rsidRDefault="003D025F" w:rsidP="003D025F">
      <w:pPr>
        <w:ind w:left="4536"/>
        <w:jc w:val="both"/>
      </w:pPr>
      <w:r w:rsidRPr="003D025F">
        <w:lastRenderedPageBreak/>
        <w:tab/>
        <w:t>к  решению Шиховской</w:t>
      </w:r>
    </w:p>
    <w:p w:rsidR="003D025F" w:rsidRPr="003D025F" w:rsidRDefault="003D025F" w:rsidP="003D025F">
      <w:pPr>
        <w:ind w:left="4536"/>
        <w:jc w:val="both"/>
      </w:pPr>
      <w:r w:rsidRPr="003D025F">
        <w:tab/>
        <w:t>сельской Думы от 31.10.2024 г. №  32/179</w:t>
      </w:r>
    </w:p>
    <w:p w:rsidR="003D025F" w:rsidRPr="003D025F" w:rsidRDefault="003D025F" w:rsidP="003D025F">
      <w:pPr>
        <w:jc w:val="center"/>
        <w:rPr>
          <w:b/>
        </w:rPr>
      </w:pPr>
    </w:p>
    <w:p w:rsidR="003D025F" w:rsidRPr="003D025F" w:rsidRDefault="003D025F" w:rsidP="003D025F">
      <w:pPr>
        <w:jc w:val="center"/>
        <w:rPr>
          <w:b/>
        </w:rPr>
      </w:pPr>
      <w:r w:rsidRPr="003D025F">
        <w:rPr>
          <w:b/>
        </w:rPr>
        <w:t>Распределение</w:t>
      </w:r>
    </w:p>
    <w:p w:rsidR="003D025F" w:rsidRPr="003D025F" w:rsidRDefault="003D025F" w:rsidP="003D025F">
      <w:pPr>
        <w:jc w:val="center"/>
        <w:rPr>
          <w:b/>
        </w:rPr>
      </w:pPr>
      <w:r w:rsidRPr="003D025F">
        <w:rPr>
          <w:b/>
        </w:rPr>
        <w:t>бюджетных ассигнований по целевым статьям (муниципальным программам Шиховского сельского поселения и не программным направлениям деятельности</w:t>
      </w:r>
      <w:proofErr w:type="gramStart"/>
      <w:r w:rsidRPr="003D025F">
        <w:rPr>
          <w:b/>
        </w:rPr>
        <w:t xml:space="preserve"> )</w:t>
      </w:r>
      <w:proofErr w:type="gramEnd"/>
      <w:r w:rsidRPr="003D025F">
        <w:rPr>
          <w:b/>
        </w:rPr>
        <w:t xml:space="preserve"> на 2024 год</w:t>
      </w:r>
    </w:p>
    <w:p w:rsidR="003D025F" w:rsidRPr="003D025F" w:rsidRDefault="003D025F" w:rsidP="003D025F">
      <w:pPr>
        <w:jc w:val="center"/>
        <w:rPr>
          <w:b/>
        </w:rPr>
      </w:pPr>
    </w:p>
    <w:tbl>
      <w:tblPr>
        <w:tblW w:w="988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43"/>
        <w:gridCol w:w="1417"/>
        <w:gridCol w:w="1134"/>
        <w:gridCol w:w="1843"/>
        <w:gridCol w:w="1645"/>
      </w:tblGrid>
      <w:tr w:rsidR="003D025F" w:rsidRPr="003D025F" w:rsidTr="003A657F">
        <w:trPr>
          <w:trHeight w:val="765"/>
        </w:trPr>
        <w:tc>
          <w:tcPr>
            <w:tcW w:w="3843" w:type="dxa"/>
            <w:shd w:val="clear" w:color="auto" w:fill="auto"/>
            <w:vAlign w:val="center"/>
            <w:hideMark/>
          </w:tcPr>
          <w:p w:rsidR="003D025F" w:rsidRPr="003D025F" w:rsidRDefault="003D025F" w:rsidP="003A657F">
            <w:pPr>
              <w:contextualSpacing/>
              <w:jc w:val="center"/>
            </w:pPr>
            <w:r w:rsidRPr="003D025F">
              <w:t>Наименование расхода</w:t>
            </w:r>
          </w:p>
        </w:tc>
        <w:tc>
          <w:tcPr>
            <w:tcW w:w="1417" w:type="dxa"/>
            <w:shd w:val="clear" w:color="auto" w:fill="auto"/>
            <w:vAlign w:val="center"/>
            <w:hideMark/>
          </w:tcPr>
          <w:p w:rsidR="003D025F" w:rsidRPr="003D025F" w:rsidRDefault="003D025F" w:rsidP="003A657F">
            <w:pPr>
              <w:contextualSpacing/>
              <w:jc w:val="center"/>
              <w:rPr>
                <w:b/>
                <w:bCs/>
              </w:rPr>
            </w:pPr>
            <w:r w:rsidRPr="003D025F">
              <w:rPr>
                <w:b/>
                <w:bCs/>
              </w:rPr>
              <w:t>Целевая статья</w:t>
            </w:r>
          </w:p>
        </w:tc>
        <w:tc>
          <w:tcPr>
            <w:tcW w:w="1134" w:type="dxa"/>
            <w:shd w:val="clear" w:color="auto" w:fill="auto"/>
            <w:vAlign w:val="center"/>
            <w:hideMark/>
          </w:tcPr>
          <w:p w:rsidR="003D025F" w:rsidRPr="003D025F" w:rsidRDefault="003D025F" w:rsidP="003A657F">
            <w:pPr>
              <w:contextualSpacing/>
              <w:jc w:val="center"/>
              <w:rPr>
                <w:b/>
                <w:bCs/>
              </w:rPr>
            </w:pPr>
            <w:r w:rsidRPr="003D025F">
              <w:rPr>
                <w:b/>
                <w:bCs/>
              </w:rPr>
              <w:t>Вид расхода</w:t>
            </w:r>
          </w:p>
        </w:tc>
        <w:tc>
          <w:tcPr>
            <w:tcW w:w="1843" w:type="dxa"/>
            <w:shd w:val="clear" w:color="auto" w:fill="auto"/>
            <w:vAlign w:val="center"/>
            <w:hideMark/>
          </w:tcPr>
          <w:p w:rsidR="003D025F" w:rsidRPr="003D025F" w:rsidRDefault="003D025F" w:rsidP="003A657F">
            <w:pPr>
              <w:contextualSpacing/>
              <w:jc w:val="center"/>
              <w:rPr>
                <w:b/>
                <w:bCs/>
              </w:rPr>
            </w:pPr>
            <w:r w:rsidRPr="003D025F">
              <w:rPr>
                <w:b/>
                <w:bCs/>
              </w:rPr>
              <w:t>Сумма всего на 2024 год (тыс. рублей)</w:t>
            </w:r>
          </w:p>
        </w:tc>
        <w:tc>
          <w:tcPr>
            <w:tcW w:w="1645" w:type="dxa"/>
            <w:shd w:val="clear" w:color="auto" w:fill="auto"/>
            <w:vAlign w:val="center"/>
            <w:hideMark/>
          </w:tcPr>
          <w:p w:rsidR="003D025F" w:rsidRPr="003D025F" w:rsidRDefault="003D025F" w:rsidP="003A657F">
            <w:pPr>
              <w:contextualSpacing/>
              <w:jc w:val="center"/>
              <w:rPr>
                <w:b/>
                <w:bCs/>
              </w:rPr>
            </w:pPr>
            <w:r w:rsidRPr="003D025F">
              <w:rPr>
                <w:b/>
                <w:bCs/>
              </w:rPr>
              <w:t>Сумма всего на 2024 год (рублей)</w:t>
            </w:r>
          </w:p>
        </w:tc>
      </w:tr>
      <w:tr w:rsidR="003D025F" w:rsidRPr="003D025F" w:rsidTr="003A657F">
        <w:trPr>
          <w:trHeight w:val="255"/>
        </w:trPr>
        <w:tc>
          <w:tcPr>
            <w:tcW w:w="3843" w:type="dxa"/>
            <w:shd w:val="clear" w:color="auto" w:fill="auto"/>
            <w:vAlign w:val="center"/>
            <w:hideMark/>
          </w:tcPr>
          <w:p w:rsidR="003D025F" w:rsidRPr="003D025F" w:rsidRDefault="003D025F" w:rsidP="003A657F">
            <w:pPr>
              <w:contextualSpacing/>
              <w:rPr>
                <w:b/>
                <w:bCs/>
              </w:rPr>
            </w:pPr>
            <w:r w:rsidRPr="003D025F">
              <w:rPr>
                <w:b/>
                <w:bCs/>
              </w:rPr>
              <w:t>Всего расходов:</w:t>
            </w:r>
          </w:p>
        </w:tc>
        <w:tc>
          <w:tcPr>
            <w:tcW w:w="1417" w:type="dxa"/>
            <w:shd w:val="clear" w:color="auto" w:fill="auto"/>
            <w:vAlign w:val="center"/>
            <w:hideMark/>
          </w:tcPr>
          <w:p w:rsidR="003D025F" w:rsidRPr="003D025F" w:rsidRDefault="003D025F" w:rsidP="003A657F">
            <w:pPr>
              <w:contextualSpacing/>
              <w:jc w:val="center"/>
              <w:rPr>
                <w:b/>
                <w:bCs/>
              </w:rPr>
            </w:pPr>
            <w:r w:rsidRPr="003D025F">
              <w:rPr>
                <w:b/>
                <w:bCs/>
              </w:rPr>
              <w:t> </w:t>
            </w:r>
          </w:p>
        </w:tc>
        <w:tc>
          <w:tcPr>
            <w:tcW w:w="1134" w:type="dxa"/>
            <w:shd w:val="clear" w:color="auto" w:fill="auto"/>
            <w:vAlign w:val="center"/>
            <w:hideMark/>
          </w:tcPr>
          <w:p w:rsidR="003D025F" w:rsidRPr="003D025F" w:rsidRDefault="003D025F" w:rsidP="003A657F">
            <w:pPr>
              <w:contextualSpacing/>
              <w:jc w:val="center"/>
              <w:rPr>
                <w:b/>
                <w:bCs/>
              </w:rPr>
            </w:pPr>
            <w:r w:rsidRPr="003D025F">
              <w:rPr>
                <w:b/>
                <w:bCs/>
              </w:rPr>
              <w:t> </w:t>
            </w:r>
          </w:p>
        </w:tc>
        <w:tc>
          <w:tcPr>
            <w:tcW w:w="1843" w:type="dxa"/>
            <w:shd w:val="clear" w:color="auto" w:fill="auto"/>
            <w:vAlign w:val="center"/>
            <w:hideMark/>
          </w:tcPr>
          <w:p w:rsidR="003D025F" w:rsidRPr="003D025F" w:rsidRDefault="003D025F" w:rsidP="003A657F">
            <w:pPr>
              <w:contextualSpacing/>
              <w:jc w:val="right"/>
              <w:rPr>
                <w:b/>
                <w:bCs/>
              </w:rPr>
            </w:pPr>
            <w:r w:rsidRPr="003D025F">
              <w:rPr>
                <w:b/>
                <w:bCs/>
              </w:rPr>
              <w:t>42 946,7</w:t>
            </w:r>
          </w:p>
        </w:tc>
        <w:tc>
          <w:tcPr>
            <w:tcW w:w="1645" w:type="dxa"/>
            <w:shd w:val="clear" w:color="auto" w:fill="auto"/>
            <w:vAlign w:val="center"/>
            <w:hideMark/>
          </w:tcPr>
          <w:p w:rsidR="003D025F" w:rsidRPr="003D025F" w:rsidRDefault="003D025F" w:rsidP="003A657F">
            <w:pPr>
              <w:contextualSpacing/>
              <w:jc w:val="center"/>
              <w:rPr>
                <w:b/>
                <w:bCs/>
              </w:rPr>
            </w:pPr>
            <w:r w:rsidRPr="003D025F">
              <w:rPr>
                <w:b/>
                <w:bCs/>
              </w:rPr>
              <w:t>42 946 700,25</w:t>
            </w:r>
          </w:p>
        </w:tc>
      </w:tr>
      <w:tr w:rsidR="003D025F" w:rsidRPr="003D025F" w:rsidTr="003A657F">
        <w:trPr>
          <w:trHeight w:val="255"/>
        </w:trPr>
        <w:tc>
          <w:tcPr>
            <w:tcW w:w="3843" w:type="dxa"/>
            <w:shd w:val="clear" w:color="auto" w:fill="auto"/>
            <w:vAlign w:val="bottom"/>
            <w:hideMark/>
          </w:tcPr>
          <w:p w:rsidR="003D025F" w:rsidRPr="003D025F" w:rsidRDefault="003D025F" w:rsidP="003A657F">
            <w:pPr>
              <w:contextualSpacing/>
              <w:rPr>
                <w:b/>
                <w:bCs/>
                <w:color w:val="000000"/>
              </w:rPr>
            </w:pPr>
            <w:r w:rsidRPr="003D025F">
              <w:rPr>
                <w:b/>
                <w:bCs/>
                <w:color w:val="000000"/>
              </w:rPr>
              <w:t>Глава муниципального образования</w:t>
            </w:r>
          </w:p>
        </w:tc>
        <w:tc>
          <w:tcPr>
            <w:tcW w:w="1417"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0100091010</w:t>
            </w:r>
          </w:p>
        </w:tc>
        <w:tc>
          <w:tcPr>
            <w:tcW w:w="1134"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000</w:t>
            </w:r>
          </w:p>
        </w:tc>
        <w:tc>
          <w:tcPr>
            <w:tcW w:w="1843"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1029,0</w:t>
            </w:r>
          </w:p>
        </w:tc>
        <w:tc>
          <w:tcPr>
            <w:tcW w:w="1645"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1 029 000,00</w:t>
            </w:r>
          </w:p>
        </w:tc>
      </w:tr>
      <w:tr w:rsidR="003D025F" w:rsidRPr="003D025F" w:rsidTr="003A657F">
        <w:trPr>
          <w:trHeight w:val="1500"/>
        </w:trPr>
        <w:tc>
          <w:tcPr>
            <w:tcW w:w="3843" w:type="dxa"/>
            <w:shd w:val="clear" w:color="auto" w:fill="auto"/>
            <w:vAlign w:val="bottom"/>
            <w:hideMark/>
          </w:tcPr>
          <w:p w:rsidR="003D025F" w:rsidRPr="003D025F" w:rsidRDefault="003D025F" w:rsidP="003A657F">
            <w:pPr>
              <w:contextualSpacing/>
              <w:rPr>
                <w:color w:val="000000"/>
              </w:rPr>
            </w:pPr>
            <w:r w:rsidRPr="003D025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vAlign w:val="bottom"/>
            <w:hideMark/>
          </w:tcPr>
          <w:p w:rsidR="003D025F" w:rsidRPr="003D025F" w:rsidRDefault="003D025F" w:rsidP="003A657F">
            <w:pPr>
              <w:contextualSpacing/>
              <w:jc w:val="center"/>
              <w:rPr>
                <w:color w:val="000000"/>
              </w:rPr>
            </w:pPr>
            <w:r w:rsidRPr="003D025F">
              <w:rPr>
                <w:color w:val="000000"/>
              </w:rPr>
              <w:t>0100091010</w:t>
            </w:r>
          </w:p>
        </w:tc>
        <w:tc>
          <w:tcPr>
            <w:tcW w:w="1134" w:type="dxa"/>
            <w:shd w:val="clear" w:color="auto" w:fill="auto"/>
            <w:vAlign w:val="bottom"/>
            <w:hideMark/>
          </w:tcPr>
          <w:p w:rsidR="003D025F" w:rsidRPr="003D025F" w:rsidRDefault="003D025F" w:rsidP="003A657F">
            <w:pPr>
              <w:contextualSpacing/>
              <w:jc w:val="center"/>
              <w:rPr>
                <w:color w:val="000000"/>
              </w:rPr>
            </w:pPr>
            <w:r w:rsidRPr="003D025F">
              <w:rPr>
                <w:color w:val="000000"/>
              </w:rPr>
              <w:t>100</w:t>
            </w:r>
          </w:p>
        </w:tc>
        <w:tc>
          <w:tcPr>
            <w:tcW w:w="1843" w:type="dxa"/>
            <w:shd w:val="clear" w:color="auto" w:fill="auto"/>
            <w:vAlign w:val="bottom"/>
            <w:hideMark/>
          </w:tcPr>
          <w:p w:rsidR="003D025F" w:rsidRPr="003D025F" w:rsidRDefault="003D025F" w:rsidP="003A657F">
            <w:pPr>
              <w:contextualSpacing/>
              <w:jc w:val="right"/>
              <w:rPr>
                <w:color w:val="000000"/>
              </w:rPr>
            </w:pPr>
            <w:r w:rsidRPr="003D025F">
              <w:rPr>
                <w:color w:val="000000"/>
              </w:rPr>
              <w:t>1029,0</w:t>
            </w:r>
          </w:p>
        </w:tc>
        <w:tc>
          <w:tcPr>
            <w:tcW w:w="1645" w:type="dxa"/>
            <w:shd w:val="clear" w:color="auto" w:fill="auto"/>
            <w:vAlign w:val="bottom"/>
            <w:hideMark/>
          </w:tcPr>
          <w:p w:rsidR="003D025F" w:rsidRPr="003D025F" w:rsidRDefault="003D025F" w:rsidP="003A657F">
            <w:pPr>
              <w:contextualSpacing/>
              <w:jc w:val="right"/>
              <w:rPr>
                <w:color w:val="000000"/>
              </w:rPr>
            </w:pPr>
            <w:r w:rsidRPr="003D025F">
              <w:rPr>
                <w:color w:val="000000"/>
              </w:rPr>
              <w:t>1 029 000,00</w:t>
            </w:r>
          </w:p>
        </w:tc>
      </w:tr>
      <w:tr w:rsidR="003D025F" w:rsidRPr="003D025F" w:rsidTr="003A657F">
        <w:trPr>
          <w:trHeight w:val="1275"/>
        </w:trPr>
        <w:tc>
          <w:tcPr>
            <w:tcW w:w="3843" w:type="dxa"/>
            <w:shd w:val="clear" w:color="auto" w:fill="auto"/>
            <w:vAlign w:val="bottom"/>
            <w:hideMark/>
          </w:tcPr>
          <w:p w:rsidR="003D025F" w:rsidRPr="003D025F" w:rsidRDefault="003D025F" w:rsidP="003A657F">
            <w:pPr>
              <w:contextualSpacing/>
              <w:rPr>
                <w:b/>
                <w:bCs/>
                <w:color w:val="000000"/>
              </w:rPr>
            </w:pPr>
            <w:r w:rsidRPr="003D025F">
              <w:rPr>
                <w:b/>
                <w:bCs/>
                <w:color w:val="000000"/>
              </w:rPr>
              <w:t>Иные межбюджетные трансферты бюджету муниципального района из бюджетов поселений на осуществление части полномочий по внутреннему муниципальному финансовому контролю</w:t>
            </w:r>
          </w:p>
        </w:tc>
        <w:tc>
          <w:tcPr>
            <w:tcW w:w="1417"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0100080090</w:t>
            </w:r>
          </w:p>
        </w:tc>
        <w:tc>
          <w:tcPr>
            <w:tcW w:w="1134"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000</w:t>
            </w:r>
          </w:p>
        </w:tc>
        <w:tc>
          <w:tcPr>
            <w:tcW w:w="1843"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23,1</w:t>
            </w:r>
          </w:p>
        </w:tc>
        <w:tc>
          <w:tcPr>
            <w:tcW w:w="1645"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23 100,00</w:t>
            </w:r>
          </w:p>
        </w:tc>
      </w:tr>
      <w:tr w:rsidR="003D025F" w:rsidRPr="003D025F" w:rsidTr="003A657F">
        <w:trPr>
          <w:trHeight w:val="255"/>
        </w:trPr>
        <w:tc>
          <w:tcPr>
            <w:tcW w:w="3843" w:type="dxa"/>
            <w:shd w:val="clear" w:color="auto" w:fill="auto"/>
            <w:vAlign w:val="bottom"/>
            <w:hideMark/>
          </w:tcPr>
          <w:p w:rsidR="003D025F" w:rsidRPr="003D025F" w:rsidRDefault="003D025F" w:rsidP="003A657F">
            <w:pPr>
              <w:contextualSpacing/>
              <w:rPr>
                <w:color w:val="000000"/>
              </w:rPr>
            </w:pPr>
            <w:r w:rsidRPr="003D025F">
              <w:rPr>
                <w:color w:val="000000"/>
              </w:rPr>
              <w:t>Межбюджетные трансферты</w:t>
            </w:r>
          </w:p>
        </w:tc>
        <w:tc>
          <w:tcPr>
            <w:tcW w:w="1417" w:type="dxa"/>
            <w:shd w:val="clear" w:color="auto" w:fill="auto"/>
            <w:vAlign w:val="bottom"/>
            <w:hideMark/>
          </w:tcPr>
          <w:p w:rsidR="003D025F" w:rsidRPr="003D025F" w:rsidRDefault="003D025F" w:rsidP="003A657F">
            <w:pPr>
              <w:contextualSpacing/>
              <w:jc w:val="center"/>
              <w:rPr>
                <w:color w:val="000000"/>
              </w:rPr>
            </w:pPr>
            <w:r w:rsidRPr="003D025F">
              <w:rPr>
                <w:color w:val="000000"/>
              </w:rPr>
              <w:t>0100080090</w:t>
            </w:r>
          </w:p>
        </w:tc>
        <w:tc>
          <w:tcPr>
            <w:tcW w:w="1134" w:type="dxa"/>
            <w:shd w:val="clear" w:color="auto" w:fill="auto"/>
            <w:vAlign w:val="bottom"/>
            <w:hideMark/>
          </w:tcPr>
          <w:p w:rsidR="003D025F" w:rsidRPr="003D025F" w:rsidRDefault="003D025F" w:rsidP="003A657F">
            <w:pPr>
              <w:contextualSpacing/>
              <w:jc w:val="center"/>
              <w:rPr>
                <w:color w:val="000000"/>
              </w:rPr>
            </w:pPr>
            <w:r w:rsidRPr="003D025F">
              <w:rPr>
                <w:color w:val="000000"/>
              </w:rPr>
              <w:t>500</w:t>
            </w:r>
          </w:p>
        </w:tc>
        <w:tc>
          <w:tcPr>
            <w:tcW w:w="1843" w:type="dxa"/>
            <w:shd w:val="clear" w:color="auto" w:fill="auto"/>
            <w:vAlign w:val="bottom"/>
            <w:hideMark/>
          </w:tcPr>
          <w:p w:rsidR="003D025F" w:rsidRPr="003D025F" w:rsidRDefault="003D025F" w:rsidP="003A657F">
            <w:pPr>
              <w:contextualSpacing/>
              <w:jc w:val="right"/>
              <w:rPr>
                <w:color w:val="000000"/>
              </w:rPr>
            </w:pPr>
            <w:r w:rsidRPr="003D025F">
              <w:rPr>
                <w:color w:val="000000"/>
              </w:rPr>
              <w:t>23,1</w:t>
            </w:r>
          </w:p>
        </w:tc>
        <w:tc>
          <w:tcPr>
            <w:tcW w:w="1645" w:type="dxa"/>
            <w:shd w:val="clear" w:color="auto" w:fill="auto"/>
            <w:vAlign w:val="bottom"/>
            <w:hideMark/>
          </w:tcPr>
          <w:p w:rsidR="003D025F" w:rsidRPr="003D025F" w:rsidRDefault="003D025F" w:rsidP="003A657F">
            <w:pPr>
              <w:contextualSpacing/>
              <w:jc w:val="right"/>
              <w:rPr>
                <w:color w:val="000000"/>
              </w:rPr>
            </w:pPr>
            <w:r w:rsidRPr="003D025F">
              <w:rPr>
                <w:color w:val="000000"/>
              </w:rPr>
              <w:t>23 100,00</w:t>
            </w:r>
          </w:p>
        </w:tc>
      </w:tr>
      <w:tr w:rsidR="003D025F" w:rsidRPr="003D025F" w:rsidTr="003A657F">
        <w:trPr>
          <w:trHeight w:val="255"/>
        </w:trPr>
        <w:tc>
          <w:tcPr>
            <w:tcW w:w="3843" w:type="dxa"/>
            <w:shd w:val="clear" w:color="auto" w:fill="auto"/>
            <w:vAlign w:val="bottom"/>
            <w:hideMark/>
          </w:tcPr>
          <w:p w:rsidR="003D025F" w:rsidRPr="003D025F" w:rsidRDefault="003D025F" w:rsidP="003A657F">
            <w:pPr>
              <w:contextualSpacing/>
              <w:rPr>
                <w:b/>
                <w:bCs/>
                <w:color w:val="000000"/>
              </w:rPr>
            </w:pPr>
            <w:r w:rsidRPr="003D025F">
              <w:rPr>
                <w:b/>
                <w:bCs/>
                <w:color w:val="000000"/>
              </w:rPr>
              <w:t>Центральный аппарат</w:t>
            </w:r>
          </w:p>
        </w:tc>
        <w:tc>
          <w:tcPr>
            <w:tcW w:w="1417"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0100091020</w:t>
            </w:r>
          </w:p>
        </w:tc>
        <w:tc>
          <w:tcPr>
            <w:tcW w:w="1134"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000</w:t>
            </w:r>
          </w:p>
        </w:tc>
        <w:tc>
          <w:tcPr>
            <w:tcW w:w="1843"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4373,9</w:t>
            </w:r>
          </w:p>
        </w:tc>
        <w:tc>
          <w:tcPr>
            <w:tcW w:w="1645"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4 373 890,00</w:t>
            </w:r>
          </w:p>
        </w:tc>
      </w:tr>
      <w:tr w:rsidR="003D025F" w:rsidRPr="003D025F" w:rsidTr="003A657F">
        <w:trPr>
          <w:trHeight w:val="1530"/>
        </w:trPr>
        <w:tc>
          <w:tcPr>
            <w:tcW w:w="3843" w:type="dxa"/>
            <w:shd w:val="clear" w:color="auto" w:fill="auto"/>
            <w:vAlign w:val="bottom"/>
            <w:hideMark/>
          </w:tcPr>
          <w:p w:rsidR="003D025F" w:rsidRPr="003D025F" w:rsidRDefault="003D025F" w:rsidP="003A657F">
            <w:pPr>
              <w:contextualSpacing/>
              <w:rPr>
                <w:color w:val="000000"/>
              </w:rPr>
            </w:pPr>
            <w:r w:rsidRPr="003D025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vAlign w:val="bottom"/>
            <w:hideMark/>
          </w:tcPr>
          <w:p w:rsidR="003D025F" w:rsidRPr="003D025F" w:rsidRDefault="003D025F" w:rsidP="003A657F">
            <w:pPr>
              <w:contextualSpacing/>
              <w:jc w:val="center"/>
              <w:rPr>
                <w:color w:val="000000"/>
              </w:rPr>
            </w:pPr>
            <w:r w:rsidRPr="003D025F">
              <w:rPr>
                <w:color w:val="000000"/>
              </w:rPr>
              <w:t>0100091020</w:t>
            </w:r>
          </w:p>
        </w:tc>
        <w:tc>
          <w:tcPr>
            <w:tcW w:w="1134" w:type="dxa"/>
            <w:shd w:val="clear" w:color="auto" w:fill="auto"/>
            <w:vAlign w:val="bottom"/>
            <w:hideMark/>
          </w:tcPr>
          <w:p w:rsidR="003D025F" w:rsidRPr="003D025F" w:rsidRDefault="003D025F" w:rsidP="003A657F">
            <w:pPr>
              <w:contextualSpacing/>
              <w:jc w:val="center"/>
              <w:rPr>
                <w:color w:val="000000"/>
              </w:rPr>
            </w:pPr>
            <w:r w:rsidRPr="003D025F">
              <w:rPr>
                <w:color w:val="000000"/>
              </w:rPr>
              <w:t>100</w:t>
            </w:r>
          </w:p>
        </w:tc>
        <w:tc>
          <w:tcPr>
            <w:tcW w:w="1843" w:type="dxa"/>
            <w:shd w:val="clear" w:color="auto" w:fill="auto"/>
            <w:vAlign w:val="bottom"/>
            <w:hideMark/>
          </w:tcPr>
          <w:p w:rsidR="003D025F" w:rsidRPr="003D025F" w:rsidRDefault="003D025F" w:rsidP="003A657F">
            <w:pPr>
              <w:contextualSpacing/>
              <w:jc w:val="right"/>
              <w:rPr>
                <w:color w:val="000000"/>
              </w:rPr>
            </w:pPr>
            <w:r w:rsidRPr="003D025F">
              <w:rPr>
                <w:color w:val="000000"/>
              </w:rPr>
              <w:t>3021,5</w:t>
            </w:r>
          </w:p>
        </w:tc>
        <w:tc>
          <w:tcPr>
            <w:tcW w:w="1645" w:type="dxa"/>
            <w:shd w:val="clear" w:color="auto" w:fill="auto"/>
            <w:vAlign w:val="bottom"/>
            <w:hideMark/>
          </w:tcPr>
          <w:p w:rsidR="003D025F" w:rsidRPr="003D025F" w:rsidRDefault="003D025F" w:rsidP="003A657F">
            <w:pPr>
              <w:contextualSpacing/>
              <w:jc w:val="right"/>
              <w:rPr>
                <w:color w:val="000000"/>
              </w:rPr>
            </w:pPr>
            <w:r w:rsidRPr="003D025F">
              <w:rPr>
                <w:color w:val="000000"/>
              </w:rPr>
              <w:t>3 021 500,00</w:t>
            </w:r>
          </w:p>
        </w:tc>
      </w:tr>
      <w:tr w:rsidR="003D025F" w:rsidRPr="003D025F" w:rsidTr="003A657F">
        <w:trPr>
          <w:trHeight w:val="765"/>
        </w:trPr>
        <w:tc>
          <w:tcPr>
            <w:tcW w:w="3843" w:type="dxa"/>
            <w:shd w:val="clear" w:color="auto" w:fill="auto"/>
            <w:vAlign w:val="bottom"/>
            <w:hideMark/>
          </w:tcPr>
          <w:p w:rsidR="003D025F" w:rsidRPr="003D025F" w:rsidRDefault="003D025F" w:rsidP="003A657F">
            <w:pPr>
              <w:contextualSpacing/>
              <w:rPr>
                <w:color w:val="000000"/>
              </w:rPr>
            </w:pPr>
            <w:r w:rsidRPr="003D025F">
              <w:rPr>
                <w:color w:val="000000"/>
              </w:rPr>
              <w:t>Закупка товаров, работ и услуг для обеспечения государственных (муниципальных) нужд</w:t>
            </w:r>
          </w:p>
        </w:tc>
        <w:tc>
          <w:tcPr>
            <w:tcW w:w="1417" w:type="dxa"/>
            <w:shd w:val="clear" w:color="auto" w:fill="auto"/>
            <w:vAlign w:val="bottom"/>
            <w:hideMark/>
          </w:tcPr>
          <w:p w:rsidR="003D025F" w:rsidRPr="003D025F" w:rsidRDefault="003D025F" w:rsidP="003A657F">
            <w:pPr>
              <w:contextualSpacing/>
              <w:jc w:val="center"/>
              <w:rPr>
                <w:color w:val="000000"/>
              </w:rPr>
            </w:pPr>
            <w:r w:rsidRPr="003D025F">
              <w:rPr>
                <w:color w:val="000000"/>
              </w:rPr>
              <w:t>0100091020</w:t>
            </w:r>
          </w:p>
        </w:tc>
        <w:tc>
          <w:tcPr>
            <w:tcW w:w="1134" w:type="dxa"/>
            <w:shd w:val="clear" w:color="auto" w:fill="auto"/>
            <w:vAlign w:val="bottom"/>
            <w:hideMark/>
          </w:tcPr>
          <w:p w:rsidR="003D025F" w:rsidRPr="003D025F" w:rsidRDefault="003D025F" w:rsidP="003A657F">
            <w:pPr>
              <w:contextualSpacing/>
              <w:jc w:val="center"/>
              <w:rPr>
                <w:color w:val="000000"/>
              </w:rPr>
            </w:pPr>
            <w:r w:rsidRPr="003D025F">
              <w:rPr>
                <w:color w:val="000000"/>
              </w:rPr>
              <w:t>200</w:t>
            </w:r>
          </w:p>
        </w:tc>
        <w:tc>
          <w:tcPr>
            <w:tcW w:w="1843" w:type="dxa"/>
            <w:shd w:val="clear" w:color="auto" w:fill="auto"/>
            <w:vAlign w:val="bottom"/>
            <w:hideMark/>
          </w:tcPr>
          <w:p w:rsidR="003D025F" w:rsidRPr="003D025F" w:rsidRDefault="003D025F" w:rsidP="003A657F">
            <w:pPr>
              <w:contextualSpacing/>
              <w:jc w:val="right"/>
              <w:rPr>
                <w:color w:val="000000"/>
              </w:rPr>
            </w:pPr>
            <w:r w:rsidRPr="003D025F">
              <w:rPr>
                <w:color w:val="000000"/>
              </w:rPr>
              <w:t>1350,4</w:t>
            </w:r>
          </w:p>
        </w:tc>
        <w:tc>
          <w:tcPr>
            <w:tcW w:w="1645" w:type="dxa"/>
            <w:shd w:val="clear" w:color="auto" w:fill="auto"/>
            <w:vAlign w:val="bottom"/>
            <w:hideMark/>
          </w:tcPr>
          <w:p w:rsidR="003D025F" w:rsidRPr="003D025F" w:rsidRDefault="003D025F" w:rsidP="003A657F">
            <w:pPr>
              <w:contextualSpacing/>
              <w:jc w:val="right"/>
              <w:rPr>
                <w:color w:val="000000"/>
              </w:rPr>
            </w:pPr>
            <w:r w:rsidRPr="003D025F">
              <w:rPr>
                <w:color w:val="000000"/>
              </w:rPr>
              <w:t>1 350 390,00</w:t>
            </w:r>
          </w:p>
        </w:tc>
      </w:tr>
      <w:tr w:rsidR="003D025F" w:rsidRPr="003D025F" w:rsidTr="003A657F">
        <w:trPr>
          <w:trHeight w:val="255"/>
        </w:trPr>
        <w:tc>
          <w:tcPr>
            <w:tcW w:w="3843" w:type="dxa"/>
            <w:shd w:val="clear" w:color="auto" w:fill="auto"/>
            <w:vAlign w:val="bottom"/>
            <w:hideMark/>
          </w:tcPr>
          <w:p w:rsidR="003D025F" w:rsidRPr="003D025F" w:rsidRDefault="003D025F" w:rsidP="003A657F">
            <w:pPr>
              <w:contextualSpacing/>
              <w:rPr>
                <w:color w:val="000000"/>
              </w:rPr>
            </w:pPr>
            <w:r w:rsidRPr="003D025F">
              <w:rPr>
                <w:color w:val="000000"/>
              </w:rPr>
              <w:t>Иные бюджетные ассигнования</w:t>
            </w:r>
          </w:p>
        </w:tc>
        <w:tc>
          <w:tcPr>
            <w:tcW w:w="1417" w:type="dxa"/>
            <w:shd w:val="clear" w:color="auto" w:fill="auto"/>
            <w:vAlign w:val="bottom"/>
            <w:hideMark/>
          </w:tcPr>
          <w:p w:rsidR="003D025F" w:rsidRPr="003D025F" w:rsidRDefault="003D025F" w:rsidP="003A657F">
            <w:pPr>
              <w:contextualSpacing/>
              <w:jc w:val="center"/>
              <w:rPr>
                <w:color w:val="000000"/>
              </w:rPr>
            </w:pPr>
            <w:r w:rsidRPr="003D025F">
              <w:rPr>
                <w:color w:val="000000"/>
              </w:rPr>
              <w:t>0100091020</w:t>
            </w:r>
          </w:p>
        </w:tc>
        <w:tc>
          <w:tcPr>
            <w:tcW w:w="1134" w:type="dxa"/>
            <w:shd w:val="clear" w:color="auto" w:fill="auto"/>
            <w:vAlign w:val="bottom"/>
            <w:hideMark/>
          </w:tcPr>
          <w:p w:rsidR="003D025F" w:rsidRPr="003D025F" w:rsidRDefault="003D025F" w:rsidP="003A657F">
            <w:pPr>
              <w:contextualSpacing/>
              <w:jc w:val="center"/>
              <w:rPr>
                <w:color w:val="000000"/>
              </w:rPr>
            </w:pPr>
            <w:r w:rsidRPr="003D025F">
              <w:rPr>
                <w:color w:val="000000"/>
              </w:rPr>
              <w:t>800</w:t>
            </w:r>
          </w:p>
        </w:tc>
        <w:tc>
          <w:tcPr>
            <w:tcW w:w="1843" w:type="dxa"/>
            <w:shd w:val="clear" w:color="auto" w:fill="auto"/>
            <w:vAlign w:val="bottom"/>
            <w:hideMark/>
          </w:tcPr>
          <w:p w:rsidR="003D025F" w:rsidRPr="003D025F" w:rsidRDefault="003D025F" w:rsidP="003A657F">
            <w:pPr>
              <w:contextualSpacing/>
              <w:jc w:val="right"/>
              <w:rPr>
                <w:color w:val="000000"/>
              </w:rPr>
            </w:pPr>
            <w:r w:rsidRPr="003D025F">
              <w:rPr>
                <w:color w:val="000000"/>
              </w:rPr>
              <w:t>2,0</w:t>
            </w:r>
          </w:p>
        </w:tc>
        <w:tc>
          <w:tcPr>
            <w:tcW w:w="1645" w:type="dxa"/>
            <w:shd w:val="clear" w:color="auto" w:fill="auto"/>
            <w:vAlign w:val="bottom"/>
            <w:hideMark/>
          </w:tcPr>
          <w:p w:rsidR="003D025F" w:rsidRPr="003D025F" w:rsidRDefault="003D025F" w:rsidP="003A657F">
            <w:pPr>
              <w:contextualSpacing/>
              <w:jc w:val="right"/>
              <w:rPr>
                <w:color w:val="000000"/>
              </w:rPr>
            </w:pPr>
            <w:r w:rsidRPr="003D025F">
              <w:rPr>
                <w:color w:val="000000"/>
              </w:rPr>
              <w:t>2 000,00</w:t>
            </w:r>
          </w:p>
        </w:tc>
      </w:tr>
      <w:tr w:rsidR="003D025F" w:rsidRPr="003D025F" w:rsidTr="003A657F">
        <w:trPr>
          <w:trHeight w:val="1058"/>
        </w:trPr>
        <w:tc>
          <w:tcPr>
            <w:tcW w:w="3843" w:type="dxa"/>
            <w:shd w:val="clear" w:color="auto" w:fill="auto"/>
            <w:vAlign w:val="bottom"/>
            <w:hideMark/>
          </w:tcPr>
          <w:p w:rsidR="003D025F" w:rsidRPr="003D025F" w:rsidRDefault="003D025F" w:rsidP="003A657F">
            <w:pPr>
              <w:contextualSpacing/>
              <w:rPr>
                <w:b/>
                <w:bCs/>
                <w:color w:val="000000"/>
              </w:rPr>
            </w:pPr>
            <w:r w:rsidRPr="003D025F">
              <w:rPr>
                <w:b/>
                <w:bCs/>
                <w:color w:val="000000"/>
              </w:rPr>
              <w:t>Достижение показателей деятельности органов исполнительной власти (органов местного самоуправления) Кировской области</w:t>
            </w:r>
          </w:p>
        </w:tc>
        <w:tc>
          <w:tcPr>
            <w:tcW w:w="1417"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01Q1455490</w:t>
            </w:r>
          </w:p>
        </w:tc>
        <w:tc>
          <w:tcPr>
            <w:tcW w:w="1134"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000</w:t>
            </w:r>
          </w:p>
        </w:tc>
        <w:tc>
          <w:tcPr>
            <w:tcW w:w="1843"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41,9</w:t>
            </w:r>
          </w:p>
        </w:tc>
        <w:tc>
          <w:tcPr>
            <w:tcW w:w="1645"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41 916,60</w:t>
            </w:r>
          </w:p>
        </w:tc>
      </w:tr>
      <w:tr w:rsidR="003D025F" w:rsidRPr="003D025F" w:rsidTr="003A657F">
        <w:trPr>
          <w:trHeight w:val="1429"/>
        </w:trPr>
        <w:tc>
          <w:tcPr>
            <w:tcW w:w="3843" w:type="dxa"/>
            <w:shd w:val="clear" w:color="auto" w:fill="auto"/>
            <w:vAlign w:val="bottom"/>
            <w:hideMark/>
          </w:tcPr>
          <w:p w:rsidR="003D025F" w:rsidRPr="003D025F" w:rsidRDefault="003D025F" w:rsidP="003A657F">
            <w:pPr>
              <w:contextualSpacing/>
              <w:rPr>
                <w:color w:val="000000"/>
              </w:rPr>
            </w:pPr>
            <w:r w:rsidRPr="003D025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vAlign w:val="bottom"/>
            <w:hideMark/>
          </w:tcPr>
          <w:p w:rsidR="003D025F" w:rsidRPr="003D025F" w:rsidRDefault="003D025F" w:rsidP="003A657F">
            <w:pPr>
              <w:contextualSpacing/>
              <w:jc w:val="center"/>
              <w:rPr>
                <w:color w:val="000000"/>
              </w:rPr>
            </w:pPr>
            <w:r w:rsidRPr="003D025F">
              <w:rPr>
                <w:color w:val="000000"/>
              </w:rPr>
              <w:t>01Q1455490</w:t>
            </w:r>
          </w:p>
        </w:tc>
        <w:tc>
          <w:tcPr>
            <w:tcW w:w="1134" w:type="dxa"/>
            <w:shd w:val="clear" w:color="auto" w:fill="auto"/>
            <w:vAlign w:val="bottom"/>
            <w:hideMark/>
          </w:tcPr>
          <w:p w:rsidR="003D025F" w:rsidRPr="003D025F" w:rsidRDefault="003D025F" w:rsidP="003A657F">
            <w:pPr>
              <w:contextualSpacing/>
              <w:jc w:val="center"/>
              <w:rPr>
                <w:color w:val="000000"/>
              </w:rPr>
            </w:pPr>
            <w:r w:rsidRPr="003D025F">
              <w:rPr>
                <w:color w:val="000000"/>
              </w:rPr>
              <w:t>100</w:t>
            </w:r>
          </w:p>
        </w:tc>
        <w:tc>
          <w:tcPr>
            <w:tcW w:w="1843" w:type="dxa"/>
            <w:shd w:val="clear" w:color="auto" w:fill="auto"/>
            <w:vAlign w:val="bottom"/>
            <w:hideMark/>
          </w:tcPr>
          <w:p w:rsidR="003D025F" w:rsidRPr="003D025F" w:rsidRDefault="003D025F" w:rsidP="003A657F">
            <w:pPr>
              <w:contextualSpacing/>
              <w:jc w:val="right"/>
              <w:rPr>
                <w:color w:val="000000"/>
              </w:rPr>
            </w:pPr>
            <w:r w:rsidRPr="003D025F">
              <w:rPr>
                <w:color w:val="000000"/>
              </w:rPr>
              <w:t>41,9</w:t>
            </w:r>
          </w:p>
        </w:tc>
        <w:tc>
          <w:tcPr>
            <w:tcW w:w="1645" w:type="dxa"/>
            <w:shd w:val="clear" w:color="auto" w:fill="auto"/>
            <w:vAlign w:val="bottom"/>
            <w:hideMark/>
          </w:tcPr>
          <w:p w:rsidR="003D025F" w:rsidRPr="003D025F" w:rsidRDefault="003D025F" w:rsidP="003A657F">
            <w:pPr>
              <w:contextualSpacing/>
              <w:jc w:val="right"/>
              <w:rPr>
                <w:color w:val="000000"/>
              </w:rPr>
            </w:pPr>
            <w:r w:rsidRPr="003D025F">
              <w:rPr>
                <w:color w:val="000000"/>
              </w:rPr>
              <w:t>41 916,60</w:t>
            </w:r>
          </w:p>
        </w:tc>
      </w:tr>
      <w:tr w:rsidR="003D025F" w:rsidRPr="003D025F" w:rsidTr="003A657F">
        <w:trPr>
          <w:trHeight w:val="510"/>
        </w:trPr>
        <w:tc>
          <w:tcPr>
            <w:tcW w:w="3843" w:type="dxa"/>
            <w:shd w:val="clear" w:color="auto" w:fill="auto"/>
            <w:vAlign w:val="bottom"/>
            <w:hideMark/>
          </w:tcPr>
          <w:p w:rsidR="003D025F" w:rsidRPr="003D025F" w:rsidRDefault="003D025F" w:rsidP="003A657F">
            <w:pPr>
              <w:contextualSpacing/>
              <w:rPr>
                <w:b/>
                <w:bCs/>
                <w:color w:val="000000"/>
              </w:rPr>
            </w:pPr>
            <w:r w:rsidRPr="003D025F">
              <w:rPr>
                <w:b/>
                <w:bCs/>
                <w:color w:val="000000"/>
              </w:rPr>
              <w:t>Расходы за счет средств областного бюджета</w:t>
            </w:r>
          </w:p>
        </w:tc>
        <w:tc>
          <w:tcPr>
            <w:tcW w:w="1417"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01Q519102A</w:t>
            </w:r>
          </w:p>
        </w:tc>
        <w:tc>
          <w:tcPr>
            <w:tcW w:w="1134"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000</w:t>
            </w:r>
          </w:p>
        </w:tc>
        <w:tc>
          <w:tcPr>
            <w:tcW w:w="1843"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35,1</w:t>
            </w:r>
          </w:p>
        </w:tc>
        <w:tc>
          <w:tcPr>
            <w:tcW w:w="1645"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35 100,00</w:t>
            </w:r>
          </w:p>
        </w:tc>
      </w:tr>
      <w:tr w:rsidR="003D025F" w:rsidRPr="003D025F" w:rsidTr="003A657F">
        <w:trPr>
          <w:trHeight w:val="255"/>
        </w:trPr>
        <w:tc>
          <w:tcPr>
            <w:tcW w:w="3843" w:type="dxa"/>
            <w:shd w:val="clear" w:color="auto" w:fill="auto"/>
            <w:vAlign w:val="bottom"/>
            <w:hideMark/>
          </w:tcPr>
          <w:p w:rsidR="003D025F" w:rsidRPr="003D025F" w:rsidRDefault="003D025F" w:rsidP="003A657F">
            <w:pPr>
              <w:contextualSpacing/>
              <w:rPr>
                <w:color w:val="000000"/>
              </w:rPr>
            </w:pPr>
            <w:r w:rsidRPr="003D025F">
              <w:rPr>
                <w:color w:val="000000"/>
              </w:rPr>
              <w:t>Иные бюджетные ассигнования</w:t>
            </w:r>
          </w:p>
        </w:tc>
        <w:tc>
          <w:tcPr>
            <w:tcW w:w="1417" w:type="dxa"/>
            <w:shd w:val="clear" w:color="auto" w:fill="auto"/>
            <w:vAlign w:val="bottom"/>
            <w:hideMark/>
          </w:tcPr>
          <w:p w:rsidR="003D025F" w:rsidRPr="003D025F" w:rsidRDefault="003D025F" w:rsidP="003A657F">
            <w:pPr>
              <w:contextualSpacing/>
              <w:jc w:val="center"/>
              <w:rPr>
                <w:color w:val="000000"/>
              </w:rPr>
            </w:pPr>
            <w:r w:rsidRPr="003D025F">
              <w:rPr>
                <w:color w:val="000000"/>
              </w:rPr>
              <w:t>01Q519102A</w:t>
            </w:r>
          </w:p>
        </w:tc>
        <w:tc>
          <w:tcPr>
            <w:tcW w:w="1134" w:type="dxa"/>
            <w:shd w:val="clear" w:color="auto" w:fill="auto"/>
            <w:vAlign w:val="bottom"/>
            <w:hideMark/>
          </w:tcPr>
          <w:p w:rsidR="003D025F" w:rsidRPr="003D025F" w:rsidRDefault="003D025F" w:rsidP="003A657F">
            <w:pPr>
              <w:contextualSpacing/>
              <w:jc w:val="center"/>
              <w:rPr>
                <w:color w:val="000000"/>
              </w:rPr>
            </w:pPr>
            <w:r w:rsidRPr="003D025F">
              <w:rPr>
                <w:color w:val="000000"/>
              </w:rPr>
              <w:t>800</w:t>
            </w:r>
          </w:p>
        </w:tc>
        <w:tc>
          <w:tcPr>
            <w:tcW w:w="1843" w:type="dxa"/>
            <w:shd w:val="clear" w:color="auto" w:fill="auto"/>
            <w:vAlign w:val="bottom"/>
            <w:hideMark/>
          </w:tcPr>
          <w:p w:rsidR="003D025F" w:rsidRPr="003D025F" w:rsidRDefault="003D025F" w:rsidP="003A657F">
            <w:pPr>
              <w:contextualSpacing/>
              <w:jc w:val="right"/>
              <w:rPr>
                <w:color w:val="000000"/>
              </w:rPr>
            </w:pPr>
            <w:r w:rsidRPr="003D025F">
              <w:rPr>
                <w:color w:val="000000"/>
              </w:rPr>
              <w:t>35,1</w:t>
            </w:r>
          </w:p>
        </w:tc>
        <w:tc>
          <w:tcPr>
            <w:tcW w:w="1645" w:type="dxa"/>
            <w:shd w:val="clear" w:color="auto" w:fill="auto"/>
            <w:vAlign w:val="bottom"/>
            <w:hideMark/>
          </w:tcPr>
          <w:p w:rsidR="003D025F" w:rsidRPr="003D025F" w:rsidRDefault="003D025F" w:rsidP="003A657F">
            <w:pPr>
              <w:contextualSpacing/>
              <w:jc w:val="right"/>
              <w:rPr>
                <w:color w:val="000000"/>
              </w:rPr>
            </w:pPr>
            <w:r w:rsidRPr="003D025F">
              <w:rPr>
                <w:color w:val="000000"/>
              </w:rPr>
              <w:t>35 100,00</w:t>
            </w:r>
          </w:p>
        </w:tc>
      </w:tr>
      <w:tr w:rsidR="003D025F" w:rsidRPr="003D025F" w:rsidTr="003A657F">
        <w:trPr>
          <w:trHeight w:val="510"/>
        </w:trPr>
        <w:tc>
          <w:tcPr>
            <w:tcW w:w="3843" w:type="dxa"/>
            <w:shd w:val="clear" w:color="auto" w:fill="auto"/>
            <w:vAlign w:val="bottom"/>
            <w:hideMark/>
          </w:tcPr>
          <w:p w:rsidR="003D025F" w:rsidRPr="003D025F" w:rsidRDefault="003D025F" w:rsidP="003A657F">
            <w:pPr>
              <w:contextualSpacing/>
              <w:rPr>
                <w:b/>
                <w:bCs/>
                <w:color w:val="000000"/>
              </w:rPr>
            </w:pPr>
            <w:r w:rsidRPr="003D025F">
              <w:rPr>
                <w:b/>
                <w:bCs/>
                <w:color w:val="000000"/>
              </w:rPr>
              <w:t xml:space="preserve">Расходы по </w:t>
            </w:r>
            <w:proofErr w:type="spellStart"/>
            <w:r w:rsidRPr="003D025F">
              <w:rPr>
                <w:b/>
                <w:bCs/>
                <w:color w:val="000000"/>
              </w:rPr>
              <w:t>софинансированию</w:t>
            </w:r>
            <w:proofErr w:type="spellEnd"/>
            <w:r w:rsidRPr="003D025F">
              <w:rPr>
                <w:b/>
                <w:bCs/>
                <w:color w:val="000000"/>
              </w:rPr>
              <w:t xml:space="preserve"> за счет местного бюджета</w:t>
            </w:r>
          </w:p>
        </w:tc>
        <w:tc>
          <w:tcPr>
            <w:tcW w:w="1417"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01Q519102Б</w:t>
            </w:r>
          </w:p>
        </w:tc>
        <w:tc>
          <w:tcPr>
            <w:tcW w:w="1134"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000</w:t>
            </w:r>
          </w:p>
        </w:tc>
        <w:tc>
          <w:tcPr>
            <w:tcW w:w="1843"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9,1</w:t>
            </w:r>
          </w:p>
        </w:tc>
        <w:tc>
          <w:tcPr>
            <w:tcW w:w="1645"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9 100,00</w:t>
            </w:r>
          </w:p>
        </w:tc>
      </w:tr>
      <w:tr w:rsidR="003D025F" w:rsidRPr="003D025F" w:rsidTr="003A657F">
        <w:trPr>
          <w:trHeight w:val="255"/>
        </w:trPr>
        <w:tc>
          <w:tcPr>
            <w:tcW w:w="3843" w:type="dxa"/>
            <w:shd w:val="clear" w:color="auto" w:fill="auto"/>
            <w:vAlign w:val="bottom"/>
            <w:hideMark/>
          </w:tcPr>
          <w:p w:rsidR="003D025F" w:rsidRPr="003D025F" w:rsidRDefault="003D025F" w:rsidP="003A657F">
            <w:pPr>
              <w:contextualSpacing/>
              <w:rPr>
                <w:color w:val="000000"/>
              </w:rPr>
            </w:pPr>
            <w:r w:rsidRPr="003D025F">
              <w:rPr>
                <w:color w:val="000000"/>
              </w:rPr>
              <w:t>Иные бюджетные ассигнования</w:t>
            </w:r>
          </w:p>
        </w:tc>
        <w:tc>
          <w:tcPr>
            <w:tcW w:w="1417" w:type="dxa"/>
            <w:shd w:val="clear" w:color="auto" w:fill="auto"/>
            <w:vAlign w:val="bottom"/>
            <w:hideMark/>
          </w:tcPr>
          <w:p w:rsidR="003D025F" w:rsidRPr="003D025F" w:rsidRDefault="003D025F" w:rsidP="003A657F">
            <w:pPr>
              <w:contextualSpacing/>
              <w:jc w:val="center"/>
              <w:rPr>
                <w:color w:val="000000"/>
              </w:rPr>
            </w:pPr>
            <w:r w:rsidRPr="003D025F">
              <w:rPr>
                <w:color w:val="000000"/>
              </w:rPr>
              <w:t>01Q519102Б</w:t>
            </w:r>
          </w:p>
        </w:tc>
        <w:tc>
          <w:tcPr>
            <w:tcW w:w="1134" w:type="dxa"/>
            <w:shd w:val="clear" w:color="auto" w:fill="auto"/>
            <w:vAlign w:val="bottom"/>
            <w:hideMark/>
          </w:tcPr>
          <w:p w:rsidR="003D025F" w:rsidRPr="003D025F" w:rsidRDefault="003D025F" w:rsidP="003A657F">
            <w:pPr>
              <w:contextualSpacing/>
              <w:jc w:val="center"/>
              <w:rPr>
                <w:color w:val="000000"/>
              </w:rPr>
            </w:pPr>
            <w:r w:rsidRPr="003D025F">
              <w:rPr>
                <w:color w:val="000000"/>
              </w:rPr>
              <w:t>800</w:t>
            </w:r>
          </w:p>
        </w:tc>
        <w:tc>
          <w:tcPr>
            <w:tcW w:w="1843" w:type="dxa"/>
            <w:shd w:val="clear" w:color="auto" w:fill="auto"/>
            <w:vAlign w:val="bottom"/>
            <w:hideMark/>
          </w:tcPr>
          <w:p w:rsidR="003D025F" w:rsidRPr="003D025F" w:rsidRDefault="003D025F" w:rsidP="003A657F">
            <w:pPr>
              <w:contextualSpacing/>
              <w:jc w:val="right"/>
              <w:rPr>
                <w:color w:val="000000"/>
              </w:rPr>
            </w:pPr>
            <w:r w:rsidRPr="003D025F">
              <w:rPr>
                <w:color w:val="000000"/>
              </w:rPr>
              <w:t>9,1</w:t>
            </w:r>
          </w:p>
        </w:tc>
        <w:tc>
          <w:tcPr>
            <w:tcW w:w="1645" w:type="dxa"/>
            <w:shd w:val="clear" w:color="auto" w:fill="auto"/>
            <w:vAlign w:val="bottom"/>
            <w:hideMark/>
          </w:tcPr>
          <w:p w:rsidR="003D025F" w:rsidRPr="003D025F" w:rsidRDefault="003D025F" w:rsidP="003A657F">
            <w:pPr>
              <w:contextualSpacing/>
              <w:jc w:val="right"/>
              <w:rPr>
                <w:color w:val="000000"/>
              </w:rPr>
            </w:pPr>
            <w:r w:rsidRPr="003D025F">
              <w:rPr>
                <w:color w:val="000000"/>
              </w:rPr>
              <w:t>9 100,00</w:t>
            </w:r>
          </w:p>
        </w:tc>
      </w:tr>
      <w:tr w:rsidR="003D025F" w:rsidRPr="003D025F" w:rsidTr="003A657F">
        <w:trPr>
          <w:trHeight w:val="255"/>
        </w:trPr>
        <w:tc>
          <w:tcPr>
            <w:tcW w:w="3843" w:type="dxa"/>
            <w:shd w:val="clear" w:color="auto" w:fill="auto"/>
            <w:vAlign w:val="bottom"/>
            <w:hideMark/>
          </w:tcPr>
          <w:p w:rsidR="003D025F" w:rsidRPr="003D025F" w:rsidRDefault="003D025F" w:rsidP="003A657F">
            <w:pPr>
              <w:contextualSpacing/>
              <w:rPr>
                <w:b/>
                <w:bCs/>
                <w:color w:val="000000"/>
              </w:rPr>
            </w:pPr>
            <w:r w:rsidRPr="003D025F">
              <w:rPr>
                <w:b/>
                <w:bCs/>
                <w:color w:val="000000"/>
              </w:rPr>
              <w:t>Резервный фонд местной администрации</w:t>
            </w:r>
          </w:p>
        </w:tc>
        <w:tc>
          <w:tcPr>
            <w:tcW w:w="1417"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0300094010</w:t>
            </w:r>
          </w:p>
        </w:tc>
        <w:tc>
          <w:tcPr>
            <w:tcW w:w="1134"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000</w:t>
            </w:r>
          </w:p>
        </w:tc>
        <w:tc>
          <w:tcPr>
            <w:tcW w:w="1843"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10,0</w:t>
            </w:r>
          </w:p>
        </w:tc>
        <w:tc>
          <w:tcPr>
            <w:tcW w:w="1645"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10 000,00</w:t>
            </w:r>
          </w:p>
        </w:tc>
      </w:tr>
      <w:tr w:rsidR="003D025F" w:rsidRPr="003D025F" w:rsidTr="003A657F">
        <w:trPr>
          <w:trHeight w:val="255"/>
        </w:trPr>
        <w:tc>
          <w:tcPr>
            <w:tcW w:w="3843" w:type="dxa"/>
            <w:shd w:val="clear" w:color="auto" w:fill="auto"/>
            <w:vAlign w:val="bottom"/>
            <w:hideMark/>
          </w:tcPr>
          <w:p w:rsidR="003D025F" w:rsidRPr="003D025F" w:rsidRDefault="003D025F" w:rsidP="003A657F">
            <w:pPr>
              <w:contextualSpacing/>
              <w:rPr>
                <w:color w:val="000000"/>
              </w:rPr>
            </w:pPr>
            <w:r w:rsidRPr="003D025F">
              <w:rPr>
                <w:color w:val="000000"/>
              </w:rPr>
              <w:t>Иные бюджетные ассигнования</w:t>
            </w:r>
          </w:p>
        </w:tc>
        <w:tc>
          <w:tcPr>
            <w:tcW w:w="1417" w:type="dxa"/>
            <w:shd w:val="clear" w:color="auto" w:fill="auto"/>
            <w:vAlign w:val="bottom"/>
            <w:hideMark/>
          </w:tcPr>
          <w:p w:rsidR="003D025F" w:rsidRPr="003D025F" w:rsidRDefault="003D025F" w:rsidP="003A657F">
            <w:pPr>
              <w:contextualSpacing/>
              <w:jc w:val="center"/>
              <w:rPr>
                <w:color w:val="000000"/>
              </w:rPr>
            </w:pPr>
            <w:r w:rsidRPr="003D025F">
              <w:rPr>
                <w:color w:val="000000"/>
              </w:rPr>
              <w:t>0300094010</w:t>
            </w:r>
          </w:p>
        </w:tc>
        <w:tc>
          <w:tcPr>
            <w:tcW w:w="1134" w:type="dxa"/>
            <w:shd w:val="clear" w:color="auto" w:fill="auto"/>
            <w:vAlign w:val="bottom"/>
            <w:hideMark/>
          </w:tcPr>
          <w:p w:rsidR="003D025F" w:rsidRPr="003D025F" w:rsidRDefault="003D025F" w:rsidP="003A657F">
            <w:pPr>
              <w:contextualSpacing/>
              <w:jc w:val="center"/>
              <w:rPr>
                <w:color w:val="000000"/>
              </w:rPr>
            </w:pPr>
            <w:r w:rsidRPr="003D025F">
              <w:rPr>
                <w:color w:val="000000"/>
              </w:rPr>
              <w:t>800</w:t>
            </w:r>
          </w:p>
        </w:tc>
        <w:tc>
          <w:tcPr>
            <w:tcW w:w="1843" w:type="dxa"/>
            <w:shd w:val="clear" w:color="auto" w:fill="auto"/>
            <w:vAlign w:val="bottom"/>
            <w:hideMark/>
          </w:tcPr>
          <w:p w:rsidR="003D025F" w:rsidRPr="003D025F" w:rsidRDefault="003D025F" w:rsidP="003A657F">
            <w:pPr>
              <w:contextualSpacing/>
              <w:jc w:val="right"/>
              <w:rPr>
                <w:color w:val="000000"/>
              </w:rPr>
            </w:pPr>
            <w:r w:rsidRPr="003D025F">
              <w:rPr>
                <w:color w:val="000000"/>
              </w:rPr>
              <w:t>10,0</w:t>
            </w:r>
          </w:p>
        </w:tc>
        <w:tc>
          <w:tcPr>
            <w:tcW w:w="1645" w:type="dxa"/>
            <w:shd w:val="clear" w:color="auto" w:fill="auto"/>
            <w:vAlign w:val="bottom"/>
            <w:hideMark/>
          </w:tcPr>
          <w:p w:rsidR="003D025F" w:rsidRPr="003D025F" w:rsidRDefault="003D025F" w:rsidP="003A657F">
            <w:pPr>
              <w:contextualSpacing/>
              <w:jc w:val="right"/>
              <w:rPr>
                <w:color w:val="000000"/>
              </w:rPr>
            </w:pPr>
            <w:r w:rsidRPr="003D025F">
              <w:rPr>
                <w:color w:val="000000"/>
              </w:rPr>
              <w:t>10 000,00</w:t>
            </w:r>
          </w:p>
        </w:tc>
      </w:tr>
      <w:tr w:rsidR="003D025F" w:rsidRPr="003D025F" w:rsidTr="003A657F">
        <w:trPr>
          <w:trHeight w:val="255"/>
        </w:trPr>
        <w:tc>
          <w:tcPr>
            <w:tcW w:w="3843" w:type="dxa"/>
            <w:shd w:val="clear" w:color="auto" w:fill="auto"/>
            <w:vAlign w:val="bottom"/>
            <w:hideMark/>
          </w:tcPr>
          <w:p w:rsidR="003D025F" w:rsidRPr="003D025F" w:rsidRDefault="003D025F" w:rsidP="003A657F">
            <w:pPr>
              <w:contextualSpacing/>
              <w:rPr>
                <w:b/>
                <w:bCs/>
                <w:color w:val="000000"/>
              </w:rPr>
            </w:pPr>
            <w:r w:rsidRPr="003D025F">
              <w:rPr>
                <w:b/>
                <w:bCs/>
                <w:color w:val="000000"/>
              </w:rPr>
              <w:t>Центральный аппарат</w:t>
            </w:r>
          </w:p>
        </w:tc>
        <w:tc>
          <w:tcPr>
            <w:tcW w:w="1417"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0100091020</w:t>
            </w:r>
          </w:p>
        </w:tc>
        <w:tc>
          <w:tcPr>
            <w:tcW w:w="1134"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000</w:t>
            </w:r>
          </w:p>
        </w:tc>
        <w:tc>
          <w:tcPr>
            <w:tcW w:w="1843"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2,0</w:t>
            </w:r>
          </w:p>
        </w:tc>
        <w:tc>
          <w:tcPr>
            <w:tcW w:w="1645"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2 000,00</w:t>
            </w:r>
          </w:p>
        </w:tc>
      </w:tr>
      <w:tr w:rsidR="003D025F" w:rsidRPr="003D025F" w:rsidTr="003A657F">
        <w:trPr>
          <w:trHeight w:val="255"/>
        </w:trPr>
        <w:tc>
          <w:tcPr>
            <w:tcW w:w="3843" w:type="dxa"/>
            <w:shd w:val="clear" w:color="auto" w:fill="auto"/>
            <w:vAlign w:val="bottom"/>
            <w:hideMark/>
          </w:tcPr>
          <w:p w:rsidR="003D025F" w:rsidRPr="003D025F" w:rsidRDefault="003D025F" w:rsidP="003A657F">
            <w:pPr>
              <w:contextualSpacing/>
              <w:rPr>
                <w:color w:val="000000"/>
              </w:rPr>
            </w:pPr>
            <w:r w:rsidRPr="003D025F">
              <w:rPr>
                <w:color w:val="000000"/>
              </w:rPr>
              <w:t>Иные бюджетные ассигнования</w:t>
            </w:r>
          </w:p>
        </w:tc>
        <w:tc>
          <w:tcPr>
            <w:tcW w:w="1417" w:type="dxa"/>
            <w:shd w:val="clear" w:color="auto" w:fill="auto"/>
            <w:vAlign w:val="bottom"/>
            <w:hideMark/>
          </w:tcPr>
          <w:p w:rsidR="003D025F" w:rsidRPr="003D025F" w:rsidRDefault="003D025F" w:rsidP="003A657F">
            <w:pPr>
              <w:contextualSpacing/>
              <w:jc w:val="center"/>
              <w:rPr>
                <w:color w:val="000000"/>
              </w:rPr>
            </w:pPr>
            <w:r w:rsidRPr="003D025F">
              <w:rPr>
                <w:color w:val="000000"/>
              </w:rPr>
              <w:t>0100091020</w:t>
            </w:r>
          </w:p>
        </w:tc>
        <w:tc>
          <w:tcPr>
            <w:tcW w:w="1134" w:type="dxa"/>
            <w:shd w:val="clear" w:color="auto" w:fill="auto"/>
            <w:vAlign w:val="bottom"/>
            <w:hideMark/>
          </w:tcPr>
          <w:p w:rsidR="003D025F" w:rsidRPr="003D025F" w:rsidRDefault="003D025F" w:rsidP="003A657F">
            <w:pPr>
              <w:contextualSpacing/>
              <w:jc w:val="center"/>
              <w:rPr>
                <w:color w:val="000000"/>
              </w:rPr>
            </w:pPr>
            <w:r w:rsidRPr="003D025F">
              <w:rPr>
                <w:color w:val="000000"/>
              </w:rPr>
              <w:t>800</w:t>
            </w:r>
          </w:p>
        </w:tc>
        <w:tc>
          <w:tcPr>
            <w:tcW w:w="1843" w:type="dxa"/>
            <w:shd w:val="clear" w:color="auto" w:fill="auto"/>
            <w:vAlign w:val="bottom"/>
            <w:hideMark/>
          </w:tcPr>
          <w:p w:rsidR="003D025F" w:rsidRPr="003D025F" w:rsidRDefault="003D025F" w:rsidP="003A657F">
            <w:pPr>
              <w:contextualSpacing/>
              <w:jc w:val="right"/>
              <w:rPr>
                <w:color w:val="000000"/>
              </w:rPr>
            </w:pPr>
            <w:r w:rsidRPr="003D025F">
              <w:rPr>
                <w:color w:val="000000"/>
              </w:rPr>
              <w:t>2,0</w:t>
            </w:r>
          </w:p>
        </w:tc>
        <w:tc>
          <w:tcPr>
            <w:tcW w:w="1645" w:type="dxa"/>
            <w:shd w:val="clear" w:color="auto" w:fill="auto"/>
            <w:vAlign w:val="bottom"/>
            <w:hideMark/>
          </w:tcPr>
          <w:p w:rsidR="003D025F" w:rsidRPr="003D025F" w:rsidRDefault="003D025F" w:rsidP="003A657F">
            <w:pPr>
              <w:contextualSpacing/>
              <w:jc w:val="right"/>
              <w:rPr>
                <w:color w:val="000000"/>
              </w:rPr>
            </w:pPr>
            <w:r w:rsidRPr="003D025F">
              <w:rPr>
                <w:color w:val="000000"/>
              </w:rPr>
              <w:t>2 000,00</w:t>
            </w:r>
          </w:p>
        </w:tc>
      </w:tr>
      <w:tr w:rsidR="003D025F" w:rsidRPr="003D025F" w:rsidTr="003A657F">
        <w:trPr>
          <w:trHeight w:val="510"/>
        </w:trPr>
        <w:tc>
          <w:tcPr>
            <w:tcW w:w="3843" w:type="dxa"/>
            <w:shd w:val="clear" w:color="auto" w:fill="auto"/>
            <w:vAlign w:val="bottom"/>
            <w:hideMark/>
          </w:tcPr>
          <w:p w:rsidR="003D025F" w:rsidRPr="003D025F" w:rsidRDefault="003D025F" w:rsidP="003A657F">
            <w:pPr>
              <w:contextualSpacing/>
              <w:rPr>
                <w:b/>
                <w:bCs/>
                <w:color w:val="000000"/>
              </w:rPr>
            </w:pPr>
            <w:r w:rsidRPr="003D025F">
              <w:rPr>
                <w:b/>
                <w:bCs/>
                <w:color w:val="000000"/>
              </w:rPr>
              <w:lastRenderedPageBreak/>
              <w:t>Обеспечение деятельности подведомственных казенных учреждений</w:t>
            </w:r>
          </w:p>
        </w:tc>
        <w:tc>
          <w:tcPr>
            <w:tcW w:w="1417"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0100096010</w:t>
            </w:r>
          </w:p>
        </w:tc>
        <w:tc>
          <w:tcPr>
            <w:tcW w:w="1134"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000</w:t>
            </w:r>
          </w:p>
        </w:tc>
        <w:tc>
          <w:tcPr>
            <w:tcW w:w="1843"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1597,5</w:t>
            </w:r>
          </w:p>
        </w:tc>
        <w:tc>
          <w:tcPr>
            <w:tcW w:w="1645"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1 597 500,00</w:t>
            </w:r>
          </w:p>
        </w:tc>
      </w:tr>
      <w:tr w:rsidR="003D025F" w:rsidRPr="003D025F" w:rsidTr="003A657F">
        <w:trPr>
          <w:trHeight w:val="1332"/>
        </w:trPr>
        <w:tc>
          <w:tcPr>
            <w:tcW w:w="3843" w:type="dxa"/>
            <w:shd w:val="clear" w:color="auto" w:fill="auto"/>
            <w:vAlign w:val="bottom"/>
            <w:hideMark/>
          </w:tcPr>
          <w:p w:rsidR="003D025F" w:rsidRPr="003D025F" w:rsidRDefault="003D025F" w:rsidP="003A657F">
            <w:pPr>
              <w:contextualSpacing/>
              <w:rPr>
                <w:color w:val="000000"/>
              </w:rPr>
            </w:pPr>
            <w:r w:rsidRPr="003D025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vAlign w:val="bottom"/>
            <w:hideMark/>
          </w:tcPr>
          <w:p w:rsidR="003D025F" w:rsidRPr="003D025F" w:rsidRDefault="003D025F" w:rsidP="003A657F">
            <w:pPr>
              <w:contextualSpacing/>
              <w:jc w:val="center"/>
              <w:rPr>
                <w:color w:val="000000"/>
              </w:rPr>
            </w:pPr>
            <w:r w:rsidRPr="003D025F">
              <w:rPr>
                <w:color w:val="000000"/>
              </w:rPr>
              <w:t>0100096010</w:t>
            </w:r>
          </w:p>
        </w:tc>
        <w:tc>
          <w:tcPr>
            <w:tcW w:w="1134" w:type="dxa"/>
            <w:shd w:val="clear" w:color="auto" w:fill="auto"/>
            <w:vAlign w:val="bottom"/>
            <w:hideMark/>
          </w:tcPr>
          <w:p w:rsidR="003D025F" w:rsidRPr="003D025F" w:rsidRDefault="003D025F" w:rsidP="003A657F">
            <w:pPr>
              <w:contextualSpacing/>
              <w:jc w:val="center"/>
              <w:rPr>
                <w:color w:val="000000"/>
              </w:rPr>
            </w:pPr>
            <w:r w:rsidRPr="003D025F">
              <w:rPr>
                <w:color w:val="000000"/>
              </w:rPr>
              <w:t>100</w:t>
            </w:r>
          </w:p>
        </w:tc>
        <w:tc>
          <w:tcPr>
            <w:tcW w:w="1843" w:type="dxa"/>
            <w:shd w:val="clear" w:color="auto" w:fill="auto"/>
            <w:vAlign w:val="bottom"/>
            <w:hideMark/>
          </w:tcPr>
          <w:p w:rsidR="003D025F" w:rsidRPr="003D025F" w:rsidRDefault="003D025F" w:rsidP="003A657F">
            <w:pPr>
              <w:contextualSpacing/>
              <w:jc w:val="right"/>
              <w:rPr>
                <w:color w:val="000000"/>
              </w:rPr>
            </w:pPr>
            <w:r w:rsidRPr="003D025F">
              <w:rPr>
                <w:color w:val="000000"/>
              </w:rPr>
              <w:t>1597,5</w:t>
            </w:r>
          </w:p>
        </w:tc>
        <w:tc>
          <w:tcPr>
            <w:tcW w:w="1645" w:type="dxa"/>
            <w:shd w:val="clear" w:color="auto" w:fill="auto"/>
            <w:vAlign w:val="bottom"/>
            <w:hideMark/>
          </w:tcPr>
          <w:p w:rsidR="003D025F" w:rsidRPr="003D025F" w:rsidRDefault="003D025F" w:rsidP="003A657F">
            <w:pPr>
              <w:contextualSpacing/>
              <w:jc w:val="right"/>
              <w:rPr>
                <w:color w:val="000000"/>
              </w:rPr>
            </w:pPr>
            <w:r w:rsidRPr="003D025F">
              <w:rPr>
                <w:color w:val="000000"/>
              </w:rPr>
              <w:t>1 597 500,00</w:t>
            </w:r>
          </w:p>
        </w:tc>
      </w:tr>
      <w:tr w:rsidR="003D025F" w:rsidRPr="003D025F" w:rsidTr="003A657F">
        <w:trPr>
          <w:trHeight w:val="1275"/>
        </w:trPr>
        <w:tc>
          <w:tcPr>
            <w:tcW w:w="3843" w:type="dxa"/>
            <w:shd w:val="clear" w:color="auto" w:fill="auto"/>
            <w:vAlign w:val="bottom"/>
            <w:hideMark/>
          </w:tcPr>
          <w:p w:rsidR="003D025F" w:rsidRPr="003D025F" w:rsidRDefault="003D025F" w:rsidP="003A657F">
            <w:pPr>
              <w:contextualSpacing/>
              <w:rPr>
                <w:b/>
                <w:bCs/>
                <w:color w:val="000000"/>
              </w:rPr>
            </w:pPr>
            <w:r w:rsidRPr="003D025F">
              <w:rPr>
                <w:b/>
                <w:bCs/>
                <w:color w:val="000000"/>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w:t>
            </w:r>
            <w:proofErr w:type="gramStart"/>
            <w:r w:rsidRPr="003D025F">
              <w:rPr>
                <w:b/>
                <w:bCs/>
                <w:color w:val="000000"/>
              </w:rPr>
              <w:t>.</w:t>
            </w:r>
            <w:proofErr w:type="gramEnd"/>
            <w:r w:rsidRPr="003D025F">
              <w:rPr>
                <w:b/>
                <w:bCs/>
                <w:color w:val="000000"/>
              </w:rPr>
              <w:t xml:space="preserve"> </w:t>
            </w:r>
            <w:proofErr w:type="gramStart"/>
            <w:r w:rsidRPr="003D025F">
              <w:rPr>
                <w:b/>
                <w:bCs/>
                <w:color w:val="000000"/>
              </w:rPr>
              <w:t>м</w:t>
            </w:r>
            <w:proofErr w:type="gramEnd"/>
            <w:r w:rsidRPr="003D025F">
              <w:rPr>
                <w:b/>
                <w:bCs/>
                <w:color w:val="000000"/>
              </w:rPr>
              <w:t>униципальных и городских округов</w:t>
            </w:r>
          </w:p>
        </w:tc>
        <w:tc>
          <w:tcPr>
            <w:tcW w:w="1417"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01Q2051180</w:t>
            </w:r>
          </w:p>
        </w:tc>
        <w:tc>
          <w:tcPr>
            <w:tcW w:w="1134"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000</w:t>
            </w:r>
          </w:p>
        </w:tc>
        <w:tc>
          <w:tcPr>
            <w:tcW w:w="1843"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390,5</w:t>
            </w:r>
          </w:p>
        </w:tc>
        <w:tc>
          <w:tcPr>
            <w:tcW w:w="1645"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390 500,00</w:t>
            </w:r>
          </w:p>
        </w:tc>
      </w:tr>
      <w:tr w:rsidR="003D025F" w:rsidRPr="003D025F" w:rsidTr="003A657F">
        <w:trPr>
          <w:trHeight w:val="1369"/>
        </w:trPr>
        <w:tc>
          <w:tcPr>
            <w:tcW w:w="3843" w:type="dxa"/>
            <w:shd w:val="clear" w:color="auto" w:fill="auto"/>
            <w:vAlign w:val="bottom"/>
            <w:hideMark/>
          </w:tcPr>
          <w:p w:rsidR="003D025F" w:rsidRPr="003D025F" w:rsidRDefault="003D025F" w:rsidP="003A657F">
            <w:pPr>
              <w:contextualSpacing/>
              <w:rPr>
                <w:color w:val="000000"/>
              </w:rPr>
            </w:pPr>
            <w:r w:rsidRPr="003D025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vAlign w:val="bottom"/>
            <w:hideMark/>
          </w:tcPr>
          <w:p w:rsidR="003D025F" w:rsidRPr="003D025F" w:rsidRDefault="003D025F" w:rsidP="003A657F">
            <w:pPr>
              <w:contextualSpacing/>
              <w:jc w:val="center"/>
              <w:rPr>
                <w:color w:val="000000"/>
              </w:rPr>
            </w:pPr>
            <w:r w:rsidRPr="003D025F">
              <w:rPr>
                <w:color w:val="000000"/>
              </w:rPr>
              <w:t>01Q2051180</w:t>
            </w:r>
          </w:p>
        </w:tc>
        <w:tc>
          <w:tcPr>
            <w:tcW w:w="1134" w:type="dxa"/>
            <w:shd w:val="clear" w:color="auto" w:fill="auto"/>
            <w:vAlign w:val="bottom"/>
            <w:hideMark/>
          </w:tcPr>
          <w:p w:rsidR="003D025F" w:rsidRPr="003D025F" w:rsidRDefault="003D025F" w:rsidP="003A657F">
            <w:pPr>
              <w:contextualSpacing/>
              <w:jc w:val="center"/>
              <w:rPr>
                <w:color w:val="000000"/>
              </w:rPr>
            </w:pPr>
            <w:r w:rsidRPr="003D025F">
              <w:rPr>
                <w:color w:val="000000"/>
              </w:rPr>
              <w:t>100</w:t>
            </w:r>
          </w:p>
        </w:tc>
        <w:tc>
          <w:tcPr>
            <w:tcW w:w="1843" w:type="dxa"/>
            <w:shd w:val="clear" w:color="auto" w:fill="auto"/>
            <w:vAlign w:val="bottom"/>
            <w:hideMark/>
          </w:tcPr>
          <w:p w:rsidR="003D025F" w:rsidRPr="003D025F" w:rsidRDefault="003D025F" w:rsidP="003A657F">
            <w:pPr>
              <w:contextualSpacing/>
              <w:jc w:val="right"/>
              <w:rPr>
                <w:color w:val="000000"/>
              </w:rPr>
            </w:pPr>
            <w:r w:rsidRPr="003D025F">
              <w:rPr>
                <w:color w:val="000000"/>
              </w:rPr>
              <w:t>390,5</w:t>
            </w:r>
          </w:p>
        </w:tc>
        <w:tc>
          <w:tcPr>
            <w:tcW w:w="1645" w:type="dxa"/>
            <w:shd w:val="clear" w:color="auto" w:fill="auto"/>
            <w:vAlign w:val="bottom"/>
            <w:hideMark/>
          </w:tcPr>
          <w:p w:rsidR="003D025F" w:rsidRPr="003D025F" w:rsidRDefault="003D025F" w:rsidP="003A657F">
            <w:pPr>
              <w:contextualSpacing/>
              <w:jc w:val="right"/>
              <w:rPr>
                <w:color w:val="000000"/>
              </w:rPr>
            </w:pPr>
            <w:r w:rsidRPr="003D025F">
              <w:rPr>
                <w:color w:val="000000"/>
              </w:rPr>
              <w:t>390 500,00</w:t>
            </w:r>
          </w:p>
        </w:tc>
      </w:tr>
      <w:tr w:rsidR="003D025F" w:rsidRPr="003D025F" w:rsidTr="003A657F">
        <w:trPr>
          <w:trHeight w:val="510"/>
        </w:trPr>
        <w:tc>
          <w:tcPr>
            <w:tcW w:w="3843" w:type="dxa"/>
            <w:shd w:val="clear" w:color="auto" w:fill="auto"/>
            <w:vAlign w:val="bottom"/>
            <w:hideMark/>
          </w:tcPr>
          <w:p w:rsidR="003D025F" w:rsidRPr="003D025F" w:rsidRDefault="003D025F" w:rsidP="003A657F">
            <w:pPr>
              <w:contextualSpacing/>
              <w:rPr>
                <w:b/>
                <w:bCs/>
                <w:color w:val="000000"/>
              </w:rPr>
            </w:pPr>
            <w:r w:rsidRPr="003D025F">
              <w:rPr>
                <w:b/>
                <w:bCs/>
                <w:color w:val="000000"/>
              </w:rPr>
              <w:t>Содержание муниципальной пожарной команды</w:t>
            </w:r>
          </w:p>
        </w:tc>
        <w:tc>
          <w:tcPr>
            <w:tcW w:w="1417"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0300071010</w:t>
            </w:r>
          </w:p>
        </w:tc>
        <w:tc>
          <w:tcPr>
            <w:tcW w:w="1134"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000</w:t>
            </w:r>
          </w:p>
        </w:tc>
        <w:tc>
          <w:tcPr>
            <w:tcW w:w="1843"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1464,3</w:t>
            </w:r>
          </w:p>
        </w:tc>
        <w:tc>
          <w:tcPr>
            <w:tcW w:w="1645"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1 464 300,00</w:t>
            </w:r>
          </w:p>
        </w:tc>
      </w:tr>
      <w:tr w:rsidR="003D025F" w:rsidRPr="003D025F" w:rsidTr="003A657F">
        <w:trPr>
          <w:trHeight w:val="1380"/>
        </w:trPr>
        <w:tc>
          <w:tcPr>
            <w:tcW w:w="3843" w:type="dxa"/>
            <w:shd w:val="clear" w:color="auto" w:fill="auto"/>
            <w:vAlign w:val="bottom"/>
            <w:hideMark/>
          </w:tcPr>
          <w:p w:rsidR="003D025F" w:rsidRPr="003D025F" w:rsidRDefault="003D025F" w:rsidP="003A657F">
            <w:pPr>
              <w:contextualSpacing/>
              <w:rPr>
                <w:color w:val="000000"/>
              </w:rPr>
            </w:pPr>
            <w:r w:rsidRPr="003D025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vAlign w:val="bottom"/>
            <w:hideMark/>
          </w:tcPr>
          <w:p w:rsidR="003D025F" w:rsidRPr="003D025F" w:rsidRDefault="003D025F" w:rsidP="003A657F">
            <w:pPr>
              <w:contextualSpacing/>
              <w:jc w:val="center"/>
              <w:rPr>
                <w:color w:val="000000"/>
              </w:rPr>
            </w:pPr>
            <w:r w:rsidRPr="003D025F">
              <w:rPr>
                <w:color w:val="000000"/>
              </w:rPr>
              <w:t>0300071010</w:t>
            </w:r>
          </w:p>
        </w:tc>
        <w:tc>
          <w:tcPr>
            <w:tcW w:w="1134" w:type="dxa"/>
            <w:shd w:val="clear" w:color="auto" w:fill="auto"/>
            <w:vAlign w:val="bottom"/>
            <w:hideMark/>
          </w:tcPr>
          <w:p w:rsidR="003D025F" w:rsidRPr="003D025F" w:rsidRDefault="003D025F" w:rsidP="003A657F">
            <w:pPr>
              <w:contextualSpacing/>
              <w:jc w:val="center"/>
              <w:rPr>
                <w:color w:val="000000"/>
              </w:rPr>
            </w:pPr>
            <w:r w:rsidRPr="003D025F">
              <w:rPr>
                <w:color w:val="000000"/>
              </w:rPr>
              <w:t>100</w:t>
            </w:r>
          </w:p>
        </w:tc>
        <w:tc>
          <w:tcPr>
            <w:tcW w:w="1843" w:type="dxa"/>
            <w:shd w:val="clear" w:color="auto" w:fill="auto"/>
            <w:vAlign w:val="bottom"/>
            <w:hideMark/>
          </w:tcPr>
          <w:p w:rsidR="003D025F" w:rsidRPr="003D025F" w:rsidRDefault="003D025F" w:rsidP="003A657F">
            <w:pPr>
              <w:contextualSpacing/>
              <w:jc w:val="right"/>
              <w:rPr>
                <w:color w:val="000000"/>
              </w:rPr>
            </w:pPr>
            <w:r w:rsidRPr="003D025F">
              <w:rPr>
                <w:color w:val="000000"/>
              </w:rPr>
              <w:t>1428,9</w:t>
            </w:r>
          </w:p>
        </w:tc>
        <w:tc>
          <w:tcPr>
            <w:tcW w:w="1645" w:type="dxa"/>
            <w:shd w:val="clear" w:color="auto" w:fill="auto"/>
            <w:vAlign w:val="bottom"/>
            <w:hideMark/>
          </w:tcPr>
          <w:p w:rsidR="003D025F" w:rsidRPr="003D025F" w:rsidRDefault="003D025F" w:rsidP="003A657F">
            <w:pPr>
              <w:contextualSpacing/>
              <w:jc w:val="right"/>
              <w:rPr>
                <w:color w:val="000000"/>
              </w:rPr>
            </w:pPr>
            <w:r w:rsidRPr="003D025F">
              <w:rPr>
                <w:color w:val="000000"/>
              </w:rPr>
              <w:t>1 428 900,00</w:t>
            </w:r>
          </w:p>
        </w:tc>
      </w:tr>
      <w:tr w:rsidR="003D025F" w:rsidRPr="003D025F" w:rsidTr="003A657F">
        <w:trPr>
          <w:trHeight w:val="765"/>
        </w:trPr>
        <w:tc>
          <w:tcPr>
            <w:tcW w:w="3843" w:type="dxa"/>
            <w:shd w:val="clear" w:color="auto" w:fill="auto"/>
            <w:vAlign w:val="bottom"/>
            <w:hideMark/>
          </w:tcPr>
          <w:p w:rsidR="003D025F" w:rsidRPr="003D025F" w:rsidRDefault="003D025F" w:rsidP="003A657F">
            <w:pPr>
              <w:contextualSpacing/>
              <w:rPr>
                <w:color w:val="000000"/>
              </w:rPr>
            </w:pPr>
            <w:r w:rsidRPr="003D025F">
              <w:rPr>
                <w:color w:val="000000"/>
              </w:rPr>
              <w:t>Закупка товаров, работ и услуг для обеспечения государственных (муниципальных) нужд</w:t>
            </w:r>
          </w:p>
        </w:tc>
        <w:tc>
          <w:tcPr>
            <w:tcW w:w="1417" w:type="dxa"/>
            <w:shd w:val="clear" w:color="auto" w:fill="auto"/>
            <w:vAlign w:val="bottom"/>
            <w:hideMark/>
          </w:tcPr>
          <w:p w:rsidR="003D025F" w:rsidRPr="003D025F" w:rsidRDefault="003D025F" w:rsidP="003A657F">
            <w:pPr>
              <w:contextualSpacing/>
              <w:jc w:val="center"/>
              <w:rPr>
                <w:color w:val="000000"/>
              </w:rPr>
            </w:pPr>
            <w:r w:rsidRPr="003D025F">
              <w:rPr>
                <w:color w:val="000000"/>
              </w:rPr>
              <w:t>0300071010</w:t>
            </w:r>
          </w:p>
        </w:tc>
        <w:tc>
          <w:tcPr>
            <w:tcW w:w="1134" w:type="dxa"/>
            <w:shd w:val="clear" w:color="auto" w:fill="auto"/>
            <w:vAlign w:val="bottom"/>
            <w:hideMark/>
          </w:tcPr>
          <w:p w:rsidR="003D025F" w:rsidRPr="003D025F" w:rsidRDefault="003D025F" w:rsidP="003A657F">
            <w:pPr>
              <w:contextualSpacing/>
              <w:jc w:val="center"/>
              <w:rPr>
                <w:color w:val="000000"/>
              </w:rPr>
            </w:pPr>
            <w:r w:rsidRPr="003D025F">
              <w:rPr>
                <w:color w:val="000000"/>
              </w:rPr>
              <w:t>200</w:t>
            </w:r>
          </w:p>
        </w:tc>
        <w:tc>
          <w:tcPr>
            <w:tcW w:w="1843" w:type="dxa"/>
            <w:shd w:val="clear" w:color="auto" w:fill="auto"/>
            <w:vAlign w:val="bottom"/>
            <w:hideMark/>
          </w:tcPr>
          <w:p w:rsidR="003D025F" w:rsidRPr="003D025F" w:rsidRDefault="003D025F" w:rsidP="003A657F">
            <w:pPr>
              <w:contextualSpacing/>
              <w:jc w:val="right"/>
              <w:rPr>
                <w:color w:val="000000"/>
              </w:rPr>
            </w:pPr>
            <w:r w:rsidRPr="003D025F">
              <w:rPr>
                <w:color w:val="000000"/>
              </w:rPr>
              <w:t>35,4</w:t>
            </w:r>
          </w:p>
        </w:tc>
        <w:tc>
          <w:tcPr>
            <w:tcW w:w="1645" w:type="dxa"/>
            <w:shd w:val="clear" w:color="auto" w:fill="auto"/>
            <w:vAlign w:val="bottom"/>
            <w:hideMark/>
          </w:tcPr>
          <w:p w:rsidR="003D025F" w:rsidRPr="003D025F" w:rsidRDefault="003D025F" w:rsidP="003A657F">
            <w:pPr>
              <w:contextualSpacing/>
              <w:jc w:val="right"/>
              <w:rPr>
                <w:color w:val="000000"/>
              </w:rPr>
            </w:pPr>
            <w:r w:rsidRPr="003D025F">
              <w:rPr>
                <w:color w:val="000000"/>
              </w:rPr>
              <w:t>35 400,00</w:t>
            </w:r>
          </w:p>
        </w:tc>
      </w:tr>
      <w:tr w:rsidR="003D025F" w:rsidRPr="003D025F" w:rsidTr="003A657F">
        <w:trPr>
          <w:trHeight w:val="1785"/>
        </w:trPr>
        <w:tc>
          <w:tcPr>
            <w:tcW w:w="3843" w:type="dxa"/>
            <w:shd w:val="clear" w:color="auto" w:fill="auto"/>
            <w:vAlign w:val="bottom"/>
            <w:hideMark/>
          </w:tcPr>
          <w:p w:rsidR="003D025F" w:rsidRPr="003D025F" w:rsidRDefault="003D025F" w:rsidP="003A657F">
            <w:pPr>
              <w:contextualSpacing/>
              <w:rPr>
                <w:b/>
                <w:bCs/>
                <w:color w:val="000000"/>
              </w:rPr>
            </w:pPr>
            <w:r w:rsidRPr="003D025F">
              <w:rPr>
                <w:b/>
                <w:bCs/>
                <w:color w:val="000000"/>
              </w:rPr>
              <w:t xml:space="preserve">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участия в </w:t>
            </w:r>
            <w:proofErr w:type="spellStart"/>
            <w:r w:rsidRPr="003D025F">
              <w:rPr>
                <w:b/>
                <w:bCs/>
                <w:color w:val="000000"/>
              </w:rPr>
              <w:t>предупреждениии</w:t>
            </w:r>
            <w:proofErr w:type="spellEnd"/>
            <w:r w:rsidRPr="003D025F">
              <w:rPr>
                <w:b/>
                <w:bCs/>
                <w:color w:val="000000"/>
              </w:rPr>
              <w:t xml:space="preserve"> ликвидации последствий чрезвычайных ситуаций</w:t>
            </w:r>
          </w:p>
        </w:tc>
        <w:tc>
          <w:tcPr>
            <w:tcW w:w="1417"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0300080060</w:t>
            </w:r>
          </w:p>
        </w:tc>
        <w:tc>
          <w:tcPr>
            <w:tcW w:w="1134"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000</w:t>
            </w:r>
          </w:p>
        </w:tc>
        <w:tc>
          <w:tcPr>
            <w:tcW w:w="1843"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27,2</w:t>
            </w:r>
          </w:p>
        </w:tc>
        <w:tc>
          <w:tcPr>
            <w:tcW w:w="1645"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27 200,00</w:t>
            </w:r>
          </w:p>
        </w:tc>
      </w:tr>
      <w:tr w:rsidR="003D025F" w:rsidRPr="003D025F" w:rsidTr="003A657F">
        <w:trPr>
          <w:trHeight w:val="255"/>
        </w:trPr>
        <w:tc>
          <w:tcPr>
            <w:tcW w:w="3843" w:type="dxa"/>
            <w:shd w:val="clear" w:color="auto" w:fill="auto"/>
            <w:vAlign w:val="bottom"/>
            <w:hideMark/>
          </w:tcPr>
          <w:p w:rsidR="003D025F" w:rsidRPr="003D025F" w:rsidRDefault="003D025F" w:rsidP="003A657F">
            <w:pPr>
              <w:contextualSpacing/>
              <w:rPr>
                <w:color w:val="000000"/>
              </w:rPr>
            </w:pPr>
            <w:r w:rsidRPr="003D025F">
              <w:rPr>
                <w:color w:val="000000"/>
              </w:rPr>
              <w:t>Межбюджетные трансферты</w:t>
            </w:r>
          </w:p>
        </w:tc>
        <w:tc>
          <w:tcPr>
            <w:tcW w:w="1417" w:type="dxa"/>
            <w:shd w:val="clear" w:color="auto" w:fill="auto"/>
            <w:vAlign w:val="bottom"/>
            <w:hideMark/>
          </w:tcPr>
          <w:p w:rsidR="003D025F" w:rsidRPr="003D025F" w:rsidRDefault="003D025F" w:rsidP="003A657F">
            <w:pPr>
              <w:contextualSpacing/>
              <w:jc w:val="center"/>
              <w:rPr>
                <w:color w:val="000000"/>
              </w:rPr>
            </w:pPr>
            <w:r w:rsidRPr="003D025F">
              <w:rPr>
                <w:color w:val="000000"/>
              </w:rPr>
              <w:t>0300080060</w:t>
            </w:r>
          </w:p>
        </w:tc>
        <w:tc>
          <w:tcPr>
            <w:tcW w:w="1134" w:type="dxa"/>
            <w:shd w:val="clear" w:color="auto" w:fill="auto"/>
            <w:vAlign w:val="bottom"/>
            <w:hideMark/>
          </w:tcPr>
          <w:p w:rsidR="003D025F" w:rsidRPr="003D025F" w:rsidRDefault="003D025F" w:rsidP="003A657F">
            <w:pPr>
              <w:contextualSpacing/>
              <w:jc w:val="center"/>
              <w:rPr>
                <w:color w:val="000000"/>
              </w:rPr>
            </w:pPr>
            <w:r w:rsidRPr="003D025F">
              <w:rPr>
                <w:color w:val="000000"/>
              </w:rPr>
              <w:t>500</w:t>
            </w:r>
          </w:p>
        </w:tc>
        <w:tc>
          <w:tcPr>
            <w:tcW w:w="1843" w:type="dxa"/>
            <w:shd w:val="clear" w:color="auto" w:fill="auto"/>
            <w:vAlign w:val="bottom"/>
            <w:hideMark/>
          </w:tcPr>
          <w:p w:rsidR="003D025F" w:rsidRPr="003D025F" w:rsidRDefault="003D025F" w:rsidP="003A657F">
            <w:pPr>
              <w:contextualSpacing/>
              <w:jc w:val="right"/>
              <w:rPr>
                <w:color w:val="000000"/>
              </w:rPr>
            </w:pPr>
            <w:r w:rsidRPr="003D025F">
              <w:rPr>
                <w:color w:val="000000"/>
              </w:rPr>
              <w:t>27,2</w:t>
            </w:r>
          </w:p>
        </w:tc>
        <w:tc>
          <w:tcPr>
            <w:tcW w:w="1645" w:type="dxa"/>
            <w:shd w:val="clear" w:color="auto" w:fill="auto"/>
            <w:vAlign w:val="bottom"/>
            <w:hideMark/>
          </w:tcPr>
          <w:p w:rsidR="003D025F" w:rsidRPr="003D025F" w:rsidRDefault="003D025F" w:rsidP="003A657F">
            <w:pPr>
              <w:contextualSpacing/>
              <w:jc w:val="right"/>
              <w:rPr>
                <w:color w:val="000000"/>
              </w:rPr>
            </w:pPr>
            <w:r w:rsidRPr="003D025F">
              <w:rPr>
                <w:color w:val="000000"/>
              </w:rPr>
              <w:t>27 200,00</w:t>
            </w:r>
          </w:p>
        </w:tc>
      </w:tr>
      <w:tr w:rsidR="003D025F" w:rsidRPr="003D025F" w:rsidTr="003A657F">
        <w:trPr>
          <w:trHeight w:val="510"/>
        </w:trPr>
        <w:tc>
          <w:tcPr>
            <w:tcW w:w="3843" w:type="dxa"/>
            <w:shd w:val="clear" w:color="auto" w:fill="auto"/>
            <w:vAlign w:val="bottom"/>
            <w:hideMark/>
          </w:tcPr>
          <w:p w:rsidR="003D025F" w:rsidRPr="003D025F" w:rsidRDefault="003D025F" w:rsidP="003A657F">
            <w:pPr>
              <w:contextualSpacing/>
              <w:rPr>
                <w:b/>
                <w:bCs/>
                <w:color w:val="000000"/>
              </w:rPr>
            </w:pPr>
            <w:r w:rsidRPr="003D025F">
              <w:rPr>
                <w:b/>
                <w:bCs/>
                <w:color w:val="000000"/>
              </w:rPr>
              <w:t>Мероприятия в сфере пожарной безопасности</w:t>
            </w:r>
          </w:p>
        </w:tc>
        <w:tc>
          <w:tcPr>
            <w:tcW w:w="1417"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0300092090</w:t>
            </w:r>
          </w:p>
        </w:tc>
        <w:tc>
          <w:tcPr>
            <w:tcW w:w="1134"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000</w:t>
            </w:r>
          </w:p>
        </w:tc>
        <w:tc>
          <w:tcPr>
            <w:tcW w:w="1843"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572,8</w:t>
            </w:r>
          </w:p>
        </w:tc>
        <w:tc>
          <w:tcPr>
            <w:tcW w:w="1645"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572 800,00</w:t>
            </w:r>
          </w:p>
        </w:tc>
      </w:tr>
      <w:tr w:rsidR="003D025F" w:rsidRPr="003D025F" w:rsidTr="003A657F">
        <w:trPr>
          <w:trHeight w:val="1358"/>
        </w:trPr>
        <w:tc>
          <w:tcPr>
            <w:tcW w:w="3843" w:type="dxa"/>
            <w:shd w:val="clear" w:color="auto" w:fill="auto"/>
            <w:vAlign w:val="bottom"/>
            <w:hideMark/>
          </w:tcPr>
          <w:p w:rsidR="003D025F" w:rsidRPr="003D025F" w:rsidRDefault="003D025F" w:rsidP="003A657F">
            <w:pPr>
              <w:contextualSpacing/>
              <w:rPr>
                <w:color w:val="000000"/>
              </w:rPr>
            </w:pPr>
            <w:r w:rsidRPr="003D025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vAlign w:val="bottom"/>
            <w:hideMark/>
          </w:tcPr>
          <w:p w:rsidR="003D025F" w:rsidRPr="003D025F" w:rsidRDefault="003D025F" w:rsidP="003A657F">
            <w:pPr>
              <w:contextualSpacing/>
              <w:jc w:val="center"/>
              <w:rPr>
                <w:color w:val="000000"/>
              </w:rPr>
            </w:pPr>
            <w:r w:rsidRPr="003D025F">
              <w:rPr>
                <w:color w:val="000000"/>
              </w:rPr>
              <w:t>0300092090</w:t>
            </w:r>
          </w:p>
        </w:tc>
        <w:tc>
          <w:tcPr>
            <w:tcW w:w="1134" w:type="dxa"/>
            <w:shd w:val="clear" w:color="auto" w:fill="auto"/>
            <w:vAlign w:val="bottom"/>
            <w:hideMark/>
          </w:tcPr>
          <w:p w:rsidR="003D025F" w:rsidRPr="003D025F" w:rsidRDefault="003D025F" w:rsidP="003A657F">
            <w:pPr>
              <w:contextualSpacing/>
              <w:jc w:val="center"/>
              <w:rPr>
                <w:color w:val="000000"/>
              </w:rPr>
            </w:pPr>
            <w:r w:rsidRPr="003D025F">
              <w:rPr>
                <w:color w:val="000000"/>
              </w:rPr>
              <w:t>100</w:t>
            </w:r>
          </w:p>
        </w:tc>
        <w:tc>
          <w:tcPr>
            <w:tcW w:w="1843" w:type="dxa"/>
            <w:shd w:val="clear" w:color="auto" w:fill="auto"/>
            <w:vAlign w:val="bottom"/>
            <w:hideMark/>
          </w:tcPr>
          <w:p w:rsidR="003D025F" w:rsidRPr="003D025F" w:rsidRDefault="003D025F" w:rsidP="003A657F">
            <w:pPr>
              <w:contextualSpacing/>
              <w:jc w:val="right"/>
              <w:rPr>
                <w:color w:val="000000"/>
              </w:rPr>
            </w:pPr>
            <w:r w:rsidRPr="003D025F">
              <w:rPr>
                <w:color w:val="000000"/>
              </w:rPr>
              <w:t>387,7</w:t>
            </w:r>
          </w:p>
        </w:tc>
        <w:tc>
          <w:tcPr>
            <w:tcW w:w="1645" w:type="dxa"/>
            <w:shd w:val="clear" w:color="auto" w:fill="auto"/>
            <w:vAlign w:val="bottom"/>
            <w:hideMark/>
          </w:tcPr>
          <w:p w:rsidR="003D025F" w:rsidRPr="003D025F" w:rsidRDefault="003D025F" w:rsidP="003A657F">
            <w:pPr>
              <w:contextualSpacing/>
              <w:jc w:val="right"/>
              <w:rPr>
                <w:color w:val="000000"/>
              </w:rPr>
            </w:pPr>
            <w:r w:rsidRPr="003D025F">
              <w:rPr>
                <w:color w:val="000000"/>
              </w:rPr>
              <w:t>387 700,00</w:t>
            </w:r>
          </w:p>
        </w:tc>
      </w:tr>
      <w:tr w:rsidR="003D025F" w:rsidRPr="003D025F" w:rsidTr="003A657F">
        <w:trPr>
          <w:trHeight w:val="765"/>
        </w:trPr>
        <w:tc>
          <w:tcPr>
            <w:tcW w:w="3843" w:type="dxa"/>
            <w:shd w:val="clear" w:color="auto" w:fill="auto"/>
            <w:vAlign w:val="bottom"/>
            <w:hideMark/>
          </w:tcPr>
          <w:p w:rsidR="003D025F" w:rsidRPr="003D025F" w:rsidRDefault="003D025F" w:rsidP="003A657F">
            <w:pPr>
              <w:contextualSpacing/>
              <w:rPr>
                <w:color w:val="000000"/>
              </w:rPr>
            </w:pPr>
            <w:r w:rsidRPr="003D025F">
              <w:rPr>
                <w:color w:val="000000"/>
              </w:rPr>
              <w:t>Закупка товаров, работ и услуг для обеспечения государственных (муниципальных) нужд</w:t>
            </w:r>
          </w:p>
        </w:tc>
        <w:tc>
          <w:tcPr>
            <w:tcW w:w="1417" w:type="dxa"/>
            <w:shd w:val="clear" w:color="auto" w:fill="auto"/>
            <w:vAlign w:val="bottom"/>
            <w:hideMark/>
          </w:tcPr>
          <w:p w:rsidR="003D025F" w:rsidRPr="003D025F" w:rsidRDefault="003D025F" w:rsidP="003A657F">
            <w:pPr>
              <w:contextualSpacing/>
              <w:jc w:val="center"/>
              <w:rPr>
                <w:color w:val="000000"/>
              </w:rPr>
            </w:pPr>
            <w:r w:rsidRPr="003D025F">
              <w:rPr>
                <w:color w:val="000000"/>
              </w:rPr>
              <w:t>0300092090</w:t>
            </w:r>
          </w:p>
        </w:tc>
        <w:tc>
          <w:tcPr>
            <w:tcW w:w="1134" w:type="dxa"/>
            <w:shd w:val="clear" w:color="auto" w:fill="auto"/>
            <w:vAlign w:val="bottom"/>
            <w:hideMark/>
          </w:tcPr>
          <w:p w:rsidR="003D025F" w:rsidRPr="003D025F" w:rsidRDefault="003D025F" w:rsidP="003A657F">
            <w:pPr>
              <w:contextualSpacing/>
              <w:jc w:val="center"/>
              <w:rPr>
                <w:color w:val="000000"/>
              </w:rPr>
            </w:pPr>
            <w:r w:rsidRPr="003D025F">
              <w:rPr>
                <w:color w:val="000000"/>
              </w:rPr>
              <w:t>200</w:t>
            </w:r>
          </w:p>
        </w:tc>
        <w:tc>
          <w:tcPr>
            <w:tcW w:w="1843" w:type="dxa"/>
            <w:shd w:val="clear" w:color="auto" w:fill="auto"/>
            <w:vAlign w:val="bottom"/>
            <w:hideMark/>
          </w:tcPr>
          <w:p w:rsidR="003D025F" w:rsidRPr="003D025F" w:rsidRDefault="003D025F" w:rsidP="003A657F">
            <w:pPr>
              <w:contextualSpacing/>
              <w:jc w:val="right"/>
              <w:rPr>
                <w:color w:val="000000"/>
              </w:rPr>
            </w:pPr>
            <w:r w:rsidRPr="003D025F">
              <w:rPr>
                <w:color w:val="000000"/>
              </w:rPr>
              <w:t>185,1</w:t>
            </w:r>
          </w:p>
        </w:tc>
        <w:tc>
          <w:tcPr>
            <w:tcW w:w="1645" w:type="dxa"/>
            <w:shd w:val="clear" w:color="auto" w:fill="auto"/>
            <w:vAlign w:val="bottom"/>
            <w:hideMark/>
          </w:tcPr>
          <w:p w:rsidR="003D025F" w:rsidRPr="003D025F" w:rsidRDefault="003D025F" w:rsidP="003A657F">
            <w:pPr>
              <w:contextualSpacing/>
              <w:jc w:val="right"/>
              <w:rPr>
                <w:color w:val="000000"/>
              </w:rPr>
            </w:pPr>
            <w:r w:rsidRPr="003D025F">
              <w:rPr>
                <w:color w:val="000000"/>
              </w:rPr>
              <w:t>185 100,00</w:t>
            </w:r>
          </w:p>
        </w:tc>
      </w:tr>
      <w:tr w:rsidR="003D025F" w:rsidRPr="003D025F" w:rsidTr="003A657F">
        <w:trPr>
          <w:trHeight w:val="510"/>
        </w:trPr>
        <w:tc>
          <w:tcPr>
            <w:tcW w:w="3843" w:type="dxa"/>
            <w:shd w:val="clear" w:color="auto" w:fill="auto"/>
            <w:vAlign w:val="bottom"/>
            <w:hideMark/>
          </w:tcPr>
          <w:p w:rsidR="003D025F" w:rsidRPr="003D025F" w:rsidRDefault="003D025F" w:rsidP="003A657F">
            <w:pPr>
              <w:contextualSpacing/>
              <w:rPr>
                <w:b/>
                <w:bCs/>
                <w:color w:val="000000"/>
              </w:rPr>
            </w:pPr>
            <w:r w:rsidRPr="003D025F">
              <w:rPr>
                <w:b/>
                <w:bCs/>
                <w:color w:val="000000"/>
              </w:rPr>
              <w:t>Содержание муниципальной пожарной команды</w:t>
            </w:r>
          </w:p>
        </w:tc>
        <w:tc>
          <w:tcPr>
            <w:tcW w:w="1417"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03000S1010</w:t>
            </w:r>
          </w:p>
        </w:tc>
        <w:tc>
          <w:tcPr>
            <w:tcW w:w="1134"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000</w:t>
            </w:r>
          </w:p>
        </w:tc>
        <w:tc>
          <w:tcPr>
            <w:tcW w:w="1843"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162,7</w:t>
            </w:r>
          </w:p>
        </w:tc>
        <w:tc>
          <w:tcPr>
            <w:tcW w:w="1645"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162 700,00</w:t>
            </w:r>
          </w:p>
        </w:tc>
      </w:tr>
      <w:tr w:rsidR="003D025F" w:rsidRPr="003D025F" w:rsidTr="003A657F">
        <w:trPr>
          <w:trHeight w:val="1530"/>
        </w:trPr>
        <w:tc>
          <w:tcPr>
            <w:tcW w:w="3843" w:type="dxa"/>
            <w:shd w:val="clear" w:color="auto" w:fill="auto"/>
            <w:vAlign w:val="bottom"/>
            <w:hideMark/>
          </w:tcPr>
          <w:p w:rsidR="003D025F" w:rsidRPr="003D025F" w:rsidRDefault="003D025F" w:rsidP="003A657F">
            <w:pPr>
              <w:contextualSpacing/>
              <w:rPr>
                <w:color w:val="000000"/>
              </w:rPr>
            </w:pPr>
            <w:r w:rsidRPr="003D025F">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vAlign w:val="bottom"/>
            <w:hideMark/>
          </w:tcPr>
          <w:p w:rsidR="003D025F" w:rsidRPr="003D025F" w:rsidRDefault="003D025F" w:rsidP="003A657F">
            <w:pPr>
              <w:contextualSpacing/>
              <w:jc w:val="center"/>
              <w:rPr>
                <w:color w:val="000000"/>
              </w:rPr>
            </w:pPr>
            <w:r w:rsidRPr="003D025F">
              <w:rPr>
                <w:color w:val="000000"/>
              </w:rPr>
              <w:t>03000S1010</w:t>
            </w:r>
          </w:p>
        </w:tc>
        <w:tc>
          <w:tcPr>
            <w:tcW w:w="1134" w:type="dxa"/>
            <w:shd w:val="clear" w:color="auto" w:fill="auto"/>
            <w:vAlign w:val="bottom"/>
            <w:hideMark/>
          </w:tcPr>
          <w:p w:rsidR="003D025F" w:rsidRPr="003D025F" w:rsidRDefault="003D025F" w:rsidP="003A657F">
            <w:pPr>
              <w:contextualSpacing/>
              <w:jc w:val="center"/>
              <w:rPr>
                <w:color w:val="000000"/>
              </w:rPr>
            </w:pPr>
            <w:r w:rsidRPr="003D025F">
              <w:rPr>
                <w:color w:val="000000"/>
              </w:rPr>
              <w:t>100</w:t>
            </w:r>
          </w:p>
        </w:tc>
        <w:tc>
          <w:tcPr>
            <w:tcW w:w="1843" w:type="dxa"/>
            <w:shd w:val="clear" w:color="auto" w:fill="auto"/>
            <w:vAlign w:val="bottom"/>
            <w:hideMark/>
          </w:tcPr>
          <w:p w:rsidR="003D025F" w:rsidRPr="003D025F" w:rsidRDefault="003D025F" w:rsidP="003A657F">
            <w:pPr>
              <w:contextualSpacing/>
              <w:jc w:val="right"/>
              <w:rPr>
                <w:color w:val="000000"/>
              </w:rPr>
            </w:pPr>
            <w:r w:rsidRPr="003D025F">
              <w:rPr>
                <w:color w:val="000000"/>
              </w:rPr>
              <w:t>158,8</w:t>
            </w:r>
          </w:p>
        </w:tc>
        <w:tc>
          <w:tcPr>
            <w:tcW w:w="1645" w:type="dxa"/>
            <w:shd w:val="clear" w:color="auto" w:fill="auto"/>
            <w:vAlign w:val="bottom"/>
            <w:hideMark/>
          </w:tcPr>
          <w:p w:rsidR="003D025F" w:rsidRPr="003D025F" w:rsidRDefault="003D025F" w:rsidP="003A657F">
            <w:pPr>
              <w:contextualSpacing/>
              <w:jc w:val="right"/>
              <w:rPr>
                <w:color w:val="000000"/>
              </w:rPr>
            </w:pPr>
            <w:r w:rsidRPr="003D025F">
              <w:rPr>
                <w:color w:val="000000"/>
              </w:rPr>
              <w:t>158 800,00</w:t>
            </w:r>
          </w:p>
        </w:tc>
      </w:tr>
      <w:tr w:rsidR="003D025F" w:rsidRPr="003D025F" w:rsidTr="003A657F">
        <w:trPr>
          <w:trHeight w:val="765"/>
        </w:trPr>
        <w:tc>
          <w:tcPr>
            <w:tcW w:w="3843" w:type="dxa"/>
            <w:shd w:val="clear" w:color="auto" w:fill="auto"/>
            <w:vAlign w:val="bottom"/>
            <w:hideMark/>
          </w:tcPr>
          <w:p w:rsidR="003D025F" w:rsidRPr="003D025F" w:rsidRDefault="003D025F" w:rsidP="003A657F">
            <w:pPr>
              <w:contextualSpacing/>
              <w:rPr>
                <w:color w:val="000000"/>
              </w:rPr>
            </w:pPr>
            <w:r w:rsidRPr="003D025F">
              <w:rPr>
                <w:color w:val="000000"/>
              </w:rPr>
              <w:lastRenderedPageBreak/>
              <w:t>Закупка товаров, работ и услуг для обеспечения государственных (муниципальных) нужд</w:t>
            </w:r>
          </w:p>
        </w:tc>
        <w:tc>
          <w:tcPr>
            <w:tcW w:w="1417" w:type="dxa"/>
            <w:shd w:val="clear" w:color="auto" w:fill="auto"/>
            <w:vAlign w:val="bottom"/>
            <w:hideMark/>
          </w:tcPr>
          <w:p w:rsidR="003D025F" w:rsidRPr="003D025F" w:rsidRDefault="003D025F" w:rsidP="003A657F">
            <w:pPr>
              <w:contextualSpacing/>
              <w:jc w:val="center"/>
              <w:rPr>
                <w:color w:val="000000"/>
              </w:rPr>
            </w:pPr>
            <w:r w:rsidRPr="003D025F">
              <w:rPr>
                <w:color w:val="000000"/>
              </w:rPr>
              <w:t>03000S1010</w:t>
            </w:r>
          </w:p>
        </w:tc>
        <w:tc>
          <w:tcPr>
            <w:tcW w:w="1134" w:type="dxa"/>
            <w:shd w:val="clear" w:color="auto" w:fill="auto"/>
            <w:vAlign w:val="bottom"/>
            <w:hideMark/>
          </w:tcPr>
          <w:p w:rsidR="003D025F" w:rsidRPr="003D025F" w:rsidRDefault="003D025F" w:rsidP="003A657F">
            <w:pPr>
              <w:contextualSpacing/>
              <w:jc w:val="center"/>
              <w:rPr>
                <w:color w:val="000000"/>
              </w:rPr>
            </w:pPr>
            <w:r w:rsidRPr="003D025F">
              <w:rPr>
                <w:color w:val="000000"/>
              </w:rPr>
              <w:t>200</w:t>
            </w:r>
          </w:p>
        </w:tc>
        <w:tc>
          <w:tcPr>
            <w:tcW w:w="1843" w:type="dxa"/>
            <w:shd w:val="clear" w:color="auto" w:fill="auto"/>
            <w:vAlign w:val="bottom"/>
            <w:hideMark/>
          </w:tcPr>
          <w:p w:rsidR="003D025F" w:rsidRPr="003D025F" w:rsidRDefault="003D025F" w:rsidP="003A657F">
            <w:pPr>
              <w:contextualSpacing/>
              <w:jc w:val="right"/>
              <w:rPr>
                <w:color w:val="000000"/>
              </w:rPr>
            </w:pPr>
            <w:r w:rsidRPr="003D025F">
              <w:rPr>
                <w:color w:val="000000"/>
              </w:rPr>
              <w:t>3,9</w:t>
            </w:r>
          </w:p>
        </w:tc>
        <w:tc>
          <w:tcPr>
            <w:tcW w:w="1645" w:type="dxa"/>
            <w:shd w:val="clear" w:color="auto" w:fill="auto"/>
            <w:vAlign w:val="bottom"/>
            <w:hideMark/>
          </w:tcPr>
          <w:p w:rsidR="003D025F" w:rsidRPr="003D025F" w:rsidRDefault="003D025F" w:rsidP="003A657F">
            <w:pPr>
              <w:contextualSpacing/>
              <w:jc w:val="right"/>
              <w:rPr>
                <w:color w:val="000000"/>
              </w:rPr>
            </w:pPr>
            <w:r w:rsidRPr="003D025F">
              <w:rPr>
                <w:color w:val="000000"/>
              </w:rPr>
              <w:t>3 900,00</w:t>
            </w:r>
          </w:p>
        </w:tc>
      </w:tr>
      <w:tr w:rsidR="003D025F" w:rsidRPr="003D025F" w:rsidTr="003A657F">
        <w:trPr>
          <w:trHeight w:val="510"/>
        </w:trPr>
        <w:tc>
          <w:tcPr>
            <w:tcW w:w="3843" w:type="dxa"/>
            <w:shd w:val="clear" w:color="auto" w:fill="auto"/>
            <w:vAlign w:val="bottom"/>
            <w:hideMark/>
          </w:tcPr>
          <w:p w:rsidR="003D025F" w:rsidRPr="003D025F" w:rsidRDefault="003D025F" w:rsidP="003A657F">
            <w:pPr>
              <w:contextualSpacing/>
              <w:rPr>
                <w:b/>
                <w:bCs/>
                <w:color w:val="000000"/>
              </w:rPr>
            </w:pPr>
            <w:r w:rsidRPr="003D025F">
              <w:rPr>
                <w:b/>
                <w:bCs/>
                <w:color w:val="000000"/>
              </w:rPr>
              <w:t>Мероприятия по обеспечению деятельности народной дружины</w:t>
            </w:r>
          </w:p>
        </w:tc>
        <w:tc>
          <w:tcPr>
            <w:tcW w:w="1417"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0300092110</w:t>
            </w:r>
          </w:p>
        </w:tc>
        <w:tc>
          <w:tcPr>
            <w:tcW w:w="1134"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000</w:t>
            </w:r>
          </w:p>
        </w:tc>
        <w:tc>
          <w:tcPr>
            <w:tcW w:w="1843"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5,0</w:t>
            </w:r>
          </w:p>
        </w:tc>
        <w:tc>
          <w:tcPr>
            <w:tcW w:w="1645"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5 000,00</w:t>
            </w:r>
          </w:p>
        </w:tc>
      </w:tr>
      <w:tr w:rsidR="003D025F" w:rsidRPr="003D025F" w:rsidTr="003A657F">
        <w:trPr>
          <w:trHeight w:val="765"/>
        </w:trPr>
        <w:tc>
          <w:tcPr>
            <w:tcW w:w="3843" w:type="dxa"/>
            <w:shd w:val="clear" w:color="auto" w:fill="auto"/>
            <w:vAlign w:val="bottom"/>
            <w:hideMark/>
          </w:tcPr>
          <w:p w:rsidR="003D025F" w:rsidRPr="003D025F" w:rsidRDefault="003D025F" w:rsidP="003A657F">
            <w:pPr>
              <w:contextualSpacing/>
              <w:rPr>
                <w:color w:val="000000"/>
              </w:rPr>
            </w:pPr>
            <w:r w:rsidRPr="003D025F">
              <w:rPr>
                <w:color w:val="000000"/>
              </w:rPr>
              <w:t>Закупка товаров, работ и услуг для обеспечения государственных (муниципальных) нужд</w:t>
            </w:r>
          </w:p>
        </w:tc>
        <w:tc>
          <w:tcPr>
            <w:tcW w:w="1417" w:type="dxa"/>
            <w:shd w:val="clear" w:color="auto" w:fill="auto"/>
            <w:vAlign w:val="bottom"/>
            <w:hideMark/>
          </w:tcPr>
          <w:p w:rsidR="003D025F" w:rsidRPr="003D025F" w:rsidRDefault="003D025F" w:rsidP="003A657F">
            <w:pPr>
              <w:contextualSpacing/>
              <w:jc w:val="center"/>
              <w:rPr>
                <w:color w:val="000000"/>
              </w:rPr>
            </w:pPr>
            <w:r w:rsidRPr="003D025F">
              <w:rPr>
                <w:color w:val="000000"/>
              </w:rPr>
              <w:t>0300092110</w:t>
            </w:r>
          </w:p>
        </w:tc>
        <w:tc>
          <w:tcPr>
            <w:tcW w:w="1134" w:type="dxa"/>
            <w:shd w:val="clear" w:color="auto" w:fill="auto"/>
            <w:vAlign w:val="bottom"/>
            <w:hideMark/>
          </w:tcPr>
          <w:p w:rsidR="003D025F" w:rsidRPr="003D025F" w:rsidRDefault="003D025F" w:rsidP="003A657F">
            <w:pPr>
              <w:contextualSpacing/>
              <w:jc w:val="center"/>
              <w:rPr>
                <w:color w:val="000000"/>
              </w:rPr>
            </w:pPr>
            <w:r w:rsidRPr="003D025F">
              <w:rPr>
                <w:color w:val="000000"/>
              </w:rPr>
              <w:t>100</w:t>
            </w:r>
          </w:p>
        </w:tc>
        <w:tc>
          <w:tcPr>
            <w:tcW w:w="1843" w:type="dxa"/>
            <w:shd w:val="clear" w:color="auto" w:fill="auto"/>
            <w:vAlign w:val="bottom"/>
            <w:hideMark/>
          </w:tcPr>
          <w:p w:rsidR="003D025F" w:rsidRPr="003D025F" w:rsidRDefault="003D025F" w:rsidP="003A657F">
            <w:pPr>
              <w:contextualSpacing/>
              <w:jc w:val="right"/>
              <w:rPr>
                <w:color w:val="000000"/>
              </w:rPr>
            </w:pPr>
            <w:r w:rsidRPr="003D025F">
              <w:rPr>
                <w:color w:val="000000"/>
              </w:rPr>
              <w:t>5,0</w:t>
            </w:r>
          </w:p>
        </w:tc>
        <w:tc>
          <w:tcPr>
            <w:tcW w:w="1645" w:type="dxa"/>
            <w:shd w:val="clear" w:color="auto" w:fill="auto"/>
            <w:vAlign w:val="bottom"/>
            <w:hideMark/>
          </w:tcPr>
          <w:p w:rsidR="003D025F" w:rsidRPr="003D025F" w:rsidRDefault="003D025F" w:rsidP="003A657F">
            <w:pPr>
              <w:contextualSpacing/>
              <w:jc w:val="right"/>
              <w:rPr>
                <w:color w:val="000000"/>
              </w:rPr>
            </w:pPr>
            <w:r w:rsidRPr="003D025F">
              <w:rPr>
                <w:color w:val="000000"/>
              </w:rPr>
              <w:t>5 000,00</w:t>
            </w:r>
          </w:p>
        </w:tc>
      </w:tr>
      <w:tr w:rsidR="003D025F" w:rsidRPr="003D025F" w:rsidTr="003A657F">
        <w:trPr>
          <w:trHeight w:val="510"/>
        </w:trPr>
        <w:tc>
          <w:tcPr>
            <w:tcW w:w="3843" w:type="dxa"/>
            <w:shd w:val="clear" w:color="auto" w:fill="auto"/>
            <w:vAlign w:val="bottom"/>
            <w:hideMark/>
          </w:tcPr>
          <w:p w:rsidR="003D025F" w:rsidRPr="003D025F" w:rsidRDefault="003D025F" w:rsidP="003A657F">
            <w:pPr>
              <w:contextualSpacing/>
              <w:rPr>
                <w:b/>
                <w:bCs/>
                <w:color w:val="000000"/>
              </w:rPr>
            </w:pPr>
            <w:r w:rsidRPr="003D025F">
              <w:rPr>
                <w:b/>
                <w:bCs/>
                <w:color w:val="000000"/>
              </w:rPr>
              <w:t>Мероприятия в сфере дорожной деятельности</w:t>
            </w:r>
          </w:p>
        </w:tc>
        <w:tc>
          <w:tcPr>
            <w:tcW w:w="1417"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0400092040</w:t>
            </w:r>
          </w:p>
        </w:tc>
        <w:tc>
          <w:tcPr>
            <w:tcW w:w="1134"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000</w:t>
            </w:r>
          </w:p>
        </w:tc>
        <w:tc>
          <w:tcPr>
            <w:tcW w:w="1843"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10752,5</w:t>
            </w:r>
          </w:p>
        </w:tc>
        <w:tc>
          <w:tcPr>
            <w:tcW w:w="1645"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10 752 517,90</w:t>
            </w:r>
          </w:p>
        </w:tc>
      </w:tr>
      <w:tr w:rsidR="003D025F" w:rsidRPr="003D025F" w:rsidTr="003A657F">
        <w:trPr>
          <w:trHeight w:val="765"/>
        </w:trPr>
        <w:tc>
          <w:tcPr>
            <w:tcW w:w="3843" w:type="dxa"/>
            <w:shd w:val="clear" w:color="000000" w:fill="FFFFFF"/>
            <w:vAlign w:val="bottom"/>
            <w:hideMark/>
          </w:tcPr>
          <w:p w:rsidR="003D025F" w:rsidRPr="003D025F" w:rsidRDefault="003D025F" w:rsidP="003A657F">
            <w:pPr>
              <w:contextualSpacing/>
              <w:rPr>
                <w:color w:val="000000"/>
              </w:rPr>
            </w:pPr>
            <w:r w:rsidRPr="003D025F">
              <w:rPr>
                <w:color w:val="000000"/>
              </w:rPr>
              <w:t>Закупка товаров, работ и услуг для обеспечения государственных (муниципальных) нужд</w:t>
            </w:r>
          </w:p>
        </w:tc>
        <w:tc>
          <w:tcPr>
            <w:tcW w:w="1417" w:type="dxa"/>
            <w:shd w:val="clear" w:color="000000" w:fill="FFFFFF"/>
            <w:vAlign w:val="bottom"/>
            <w:hideMark/>
          </w:tcPr>
          <w:p w:rsidR="003D025F" w:rsidRPr="003D025F" w:rsidRDefault="003D025F" w:rsidP="003A657F">
            <w:pPr>
              <w:contextualSpacing/>
              <w:jc w:val="center"/>
              <w:rPr>
                <w:color w:val="000000"/>
              </w:rPr>
            </w:pPr>
            <w:r w:rsidRPr="003D025F">
              <w:rPr>
                <w:color w:val="000000"/>
              </w:rPr>
              <w:t>0400092040</w:t>
            </w:r>
          </w:p>
        </w:tc>
        <w:tc>
          <w:tcPr>
            <w:tcW w:w="1134" w:type="dxa"/>
            <w:shd w:val="clear" w:color="000000" w:fill="FFFFFF"/>
            <w:vAlign w:val="bottom"/>
            <w:hideMark/>
          </w:tcPr>
          <w:p w:rsidR="003D025F" w:rsidRPr="003D025F" w:rsidRDefault="003D025F" w:rsidP="003A657F">
            <w:pPr>
              <w:contextualSpacing/>
              <w:jc w:val="center"/>
              <w:rPr>
                <w:color w:val="000000"/>
              </w:rPr>
            </w:pPr>
            <w:r w:rsidRPr="003D025F">
              <w:rPr>
                <w:color w:val="000000"/>
              </w:rPr>
              <w:t>200</w:t>
            </w:r>
          </w:p>
        </w:tc>
        <w:tc>
          <w:tcPr>
            <w:tcW w:w="1843" w:type="dxa"/>
            <w:shd w:val="clear" w:color="000000" w:fill="FFFFFF"/>
            <w:vAlign w:val="bottom"/>
            <w:hideMark/>
          </w:tcPr>
          <w:p w:rsidR="003D025F" w:rsidRPr="003D025F" w:rsidRDefault="003D025F" w:rsidP="003A657F">
            <w:pPr>
              <w:contextualSpacing/>
              <w:jc w:val="right"/>
              <w:rPr>
                <w:color w:val="000000"/>
              </w:rPr>
            </w:pPr>
            <w:r w:rsidRPr="003D025F">
              <w:rPr>
                <w:color w:val="000000"/>
              </w:rPr>
              <w:t>10752,5</w:t>
            </w:r>
          </w:p>
        </w:tc>
        <w:tc>
          <w:tcPr>
            <w:tcW w:w="1645" w:type="dxa"/>
            <w:shd w:val="clear" w:color="000000" w:fill="FFFFFF"/>
            <w:vAlign w:val="bottom"/>
            <w:hideMark/>
          </w:tcPr>
          <w:p w:rsidR="003D025F" w:rsidRPr="003D025F" w:rsidRDefault="003D025F" w:rsidP="003A657F">
            <w:pPr>
              <w:contextualSpacing/>
              <w:jc w:val="right"/>
              <w:rPr>
                <w:color w:val="000000"/>
              </w:rPr>
            </w:pPr>
            <w:r w:rsidRPr="003D025F">
              <w:rPr>
                <w:color w:val="000000"/>
              </w:rPr>
              <w:t>10 752 517,90</w:t>
            </w:r>
          </w:p>
        </w:tc>
      </w:tr>
      <w:tr w:rsidR="003D025F" w:rsidRPr="003D025F" w:rsidTr="003A657F">
        <w:trPr>
          <w:trHeight w:val="1785"/>
        </w:trPr>
        <w:tc>
          <w:tcPr>
            <w:tcW w:w="3843" w:type="dxa"/>
            <w:shd w:val="clear" w:color="auto" w:fill="auto"/>
            <w:vAlign w:val="bottom"/>
            <w:hideMark/>
          </w:tcPr>
          <w:p w:rsidR="003D025F" w:rsidRPr="003D025F" w:rsidRDefault="003D025F" w:rsidP="003A657F">
            <w:pPr>
              <w:contextualSpacing/>
              <w:rPr>
                <w:b/>
                <w:bCs/>
                <w:color w:val="000000"/>
              </w:rPr>
            </w:pPr>
            <w:r w:rsidRPr="003D025F">
              <w:rPr>
                <w:b/>
                <w:bCs/>
                <w:color w:val="000000"/>
              </w:rPr>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3D025F">
              <w:rPr>
                <w:b/>
                <w:bCs/>
                <w:color w:val="000000"/>
              </w:rPr>
              <w:t>покрытий</w:t>
            </w:r>
            <w:proofErr w:type="gramEnd"/>
            <w:r w:rsidRPr="003D025F">
              <w:rPr>
                <w:b/>
                <w:bCs/>
                <w:color w:val="000000"/>
              </w:rPr>
              <w:t xml:space="preserve"> автомобильных дорог общего пользования местного значения</w:t>
            </w:r>
          </w:p>
        </w:tc>
        <w:tc>
          <w:tcPr>
            <w:tcW w:w="1417"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04Q2815210</w:t>
            </w:r>
          </w:p>
        </w:tc>
        <w:tc>
          <w:tcPr>
            <w:tcW w:w="1134"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000</w:t>
            </w:r>
          </w:p>
        </w:tc>
        <w:tc>
          <w:tcPr>
            <w:tcW w:w="1843"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1858,8</w:t>
            </w:r>
          </w:p>
        </w:tc>
        <w:tc>
          <w:tcPr>
            <w:tcW w:w="1645"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1 858 800,00</w:t>
            </w:r>
          </w:p>
        </w:tc>
      </w:tr>
      <w:tr w:rsidR="003D025F" w:rsidRPr="003D025F" w:rsidTr="003A657F">
        <w:trPr>
          <w:trHeight w:val="765"/>
        </w:trPr>
        <w:tc>
          <w:tcPr>
            <w:tcW w:w="3843" w:type="dxa"/>
            <w:shd w:val="clear" w:color="auto" w:fill="auto"/>
            <w:vAlign w:val="bottom"/>
            <w:hideMark/>
          </w:tcPr>
          <w:p w:rsidR="003D025F" w:rsidRPr="003D025F" w:rsidRDefault="003D025F" w:rsidP="003A657F">
            <w:pPr>
              <w:contextualSpacing/>
              <w:rPr>
                <w:color w:val="000000"/>
              </w:rPr>
            </w:pPr>
            <w:r w:rsidRPr="003D025F">
              <w:rPr>
                <w:color w:val="000000"/>
              </w:rPr>
              <w:t>Закупка товаров, работ и услуг для обеспечения государственных (муниципальных) нужд</w:t>
            </w:r>
          </w:p>
        </w:tc>
        <w:tc>
          <w:tcPr>
            <w:tcW w:w="1417" w:type="dxa"/>
            <w:shd w:val="clear" w:color="auto" w:fill="auto"/>
            <w:vAlign w:val="bottom"/>
            <w:hideMark/>
          </w:tcPr>
          <w:p w:rsidR="003D025F" w:rsidRPr="003D025F" w:rsidRDefault="003D025F" w:rsidP="003A657F">
            <w:pPr>
              <w:contextualSpacing/>
              <w:jc w:val="center"/>
              <w:rPr>
                <w:color w:val="000000"/>
              </w:rPr>
            </w:pPr>
            <w:r w:rsidRPr="003D025F">
              <w:rPr>
                <w:color w:val="000000"/>
              </w:rPr>
              <w:t>04Q2815210</w:t>
            </w:r>
          </w:p>
        </w:tc>
        <w:tc>
          <w:tcPr>
            <w:tcW w:w="1134" w:type="dxa"/>
            <w:shd w:val="clear" w:color="auto" w:fill="auto"/>
            <w:vAlign w:val="bottom"/>
            <w:hideMark/>
          </w:tcPr>
          <w:p w:rsidR="003D025F" w:rsidRPr="003D025F" w:rsidRDefault="003D025F" w:rsidP="003A657F">
            <w:pPr>
              <w:contextualSpacing/>
              <w:jc w:val="center"/>
              <w:rPr>
                <w:color w:val="000000"/>
              </w:rPr>
            </w:pPr>
            <w:r w:rsidRPr="003D025F">
              <w:rPr>
                <w:color w:val="000000"/>
              </w:rPr>
              <w:t>200</w:t>
            </w:r>
          </w:p>
        </w:tc>
        <w:tc>
          <w:tcPr>
            <w:tcW w:w="1843" w:type="dxa"/>
            <w:shd w:val="clear" w:color="auto" w:fill="auto"/>
            <w:vAlign w:val="bottom"/>
            <w:hideMark/>
          </w:tcPr>
          <w:p w:rsidR="003D025F" w:rsidRPr="003D025F" w:rsidRDefault="003D025F" w:rsidP="003A657F">
            <w:pPr>
              <w:contextualSpacing/>
              <w:jc w:val="right"/>
              <w:rPr>
                <w:color w:val="000000"/>
              </w:rPr>
            </w:pPr>
            <w:r w:rsidRPr="003D025F">
              <w:rPr>
                <w:color w:val="000000"/>
              </w:rPr>
              <w:t>1858,8</w:t>
            </w:r>
          </w:p>
        </w:tc>
        <w:tc>
          <w:tcPr>
            <w:tcW w:w="1645" w:type="dxa"/>
            <w:shd w:val="clear" w:color="auto" w:fill="auto"/>
            <w:vAlign w:val="bottom"/>
            <w:hideMark/>
          </w:tcPr>
          <w:p w:rsidR="003D025F" w:rsidRPr="003D025F" w:rsidRDefault="003D025F" w:rsidP="003A657F">
            <w:pPr>
              <w:contextualSpacing/>
              <w:jc w:val="right"/>
              <w:rPr>
                <w:color w:val="000000"/>
              </w:rPr>
            </w:pPr>
            <w:r w:rsidRPr="003D025F">
              <w:rPr>
                <w:color w:val="000000"/>
              </w:rPr>
              <w:t>1 858 800,00</w:t>
            </w:r>
          </w:p>
        </w:tc>
      </w:tr>
      <w:tr w:rsidR="003D025F" w:rsidRPr="003D025F" w:rsidTr="003A657F">
        <w:trPr>
          <w:trHeight w:val="2040"/>
        </w:trPr>
        <w:tc>
          <w:tcPr>
            <w:tcW w:w="3843" w:type="dxa"/>
            <w:shd w:val="clear" w:color="auto" w:fill="auto"/>
            <w:vAlign w:val="bottom"/>
            <w:hideMark/>
          </w:tcPr>
          <w:p w:rsidR="003D025F" w:rsidRPr="003D025F" w:rsidRDefault="003D025F" w:rsidP="003A657F">
            <w:pPr>
              <w:contextualSpacing/>
              <w:rPr>
                <w:b/>
                <w:bCs/>
                <w:color w:val="000000"/>
              </w:rPr>
            </w:pPr>
            <w:r w:rsidRPr="003D025F">
              <w:rPr>
                <w:b/>
                <w:bCs/>
                <w:color w:val="000000"/>
              </w:rPr>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3D025F">
              <w:rPr>
                <w:b/>
                <w:bCs/>
                <w:color w:val="000000"/>
              </w:rPr>
              <w:t>покрытий</w:t>
            </w:r>
            <w:proofErr w:type="gramEnd"/>
            <w:r w:rsidRPr="003D025F">
              <w:rPr>
                <w:b/>
                <w:bCs/>
                <w:color w:val="000000"/>
              </w:rPr>
              <w:t xml:space="preserve"> автомобильных дорог общего пользования местного значения за счет средств местного бюджета</w:t>
            </w:r>
          </w:p>
        </w:tc>
        <w:tc>
          <w:tcPr>
            <w:tcW w:w="1417"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04Q28S5210</w:t>
            </w:r>
          </w:p>
        </w:tc>
        <w:tc>
          <w:tcPr>
            <w:tcW w:w="1134"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000</w:t>
            </w:r>
          </w:p>
        </w:tc>
        <w:tc>
          <w:tcPr>
            <w:tcW w:w="1843"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1,9</w:t>
            </w:r>
          </w:p>
        </w:tc>
        <w:tc>
          <w:tcPr>
            <w:tcW w:w="1645"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1 862,02</w:t>
            </w:r>
          </w:p>
        </w:tc>
      </w:tr>
      <w:tr w:rsidR="003D025F" w:rsidRPr="003D025F" w:rsidTr="003A657F">
        <w:trPr>
          <w:trHeight w:val="765"/>
        </w:trPr>
        <w:tc>
          <w:tcPr>
            <w:tcW w:w="3843" w:type="dxa"/>
            <w:shd w:val="clear" w:color="auto" w:fill="auto"/>
            <w:vAlign w:val="bottom"/>
            <w:hideMark/>
          </w:tcPr>
          <w:p w:rsidR="003D025F" w:rsidRPr="003D025F" w:rsidRDefault="003D025F" w:rsidP="003A657F">
            <w:pPr>
              <w:contextualSpacing/>
              <w:rPr>
                <w:color w:val="000000"/>
              </w:rPr>
            </w:pPr>
            <w:r w:rsidRPr="003D025F">
              <w:rPr>
                <w:color w:val="000000"/>
              </w:rPr>
              <w:t>Закупка товаров, работ и услуг для обеспечения государственных (муниципальных) нужд</w:t>
            </w:r>
          </w:p>
        </w:tc>
        <w:tc>
          <w:tcPr>
            <w:tcW w:w="1417" w:type="dxa"/>
            <w:shd w:val="clear" w:color="auto" w:fill="auto"/>
            <w:vAlign w:val="bottom"/>
            <w:hideMark/>
          </w:tcPr>
          <w:p w:rsidR="003D025F" w:rsidRPr="003D025F" w:rsidRDefault="003D025F" w:rsidP="003A657F">
            <w:pPr>
              <w:contextualSpacing/>
              <w:jc w:val="center"/>
              <w:rPr>
                <w:color w:val="000000"/>
              </w:rPr>
            </w:pPr>
            <w:r w:rsidRPr="003D025F">
              <w:rPr>
                <w:color w:val="000000"/>
              </w:rPr>
              <w:t>04Q28S5210</w:t>
            </w:r>
          </w:p>
        </w:tc>
        <w:tc>
          <w:tcPr>
            <w:tcW w:w="1134" w:type="dxa"/>
            <w:shd w:val="clear" w:color="auto" w:fill="auto"/>
            <w:vAlign w:val="bottom"/>
            <w:hideMark/>
          </w:tcPr>
          <w:p w:rsidR="003D025F" w:rsidRPr="003D025F" w:rsidRDefault="003D025F" w:rsidP="003A657F">
            <w:pPr>
              <w:contextualSpacing/>
              <w:jc w:val="center"/>
              <w:rPr>
                <w:color w:val="000000"/>
              </w:rPr>
            </w:pPr>
            <w:r w:rsidRPr="003D025F">
              <w:rPr>
                <w:color w:val="000000"/>
              </w:rPr>
              <w:t>200</w:t>
            </w:r>
          </w:p>
        </w:tc>
        <w:tc>
          <w:tcPr>
            <w:tcW w:w="1843" w:type="dxa"/>
            <w:shd w:val="clear" w:color="auto" w:fill="auto"/>
            <w:vAlign w:val="bottom"/>
            <w:hideMark/>
          </w:tcPr>
          <w:p w:rsidR="003D025F" w:rsidRPr="003D025F" w:rsidRDefault="003D025F" w:rsidP="003A657F">
            <w:pPr>
              <w:contextualSpacing/>
              <w:jc w:val="right"/>
              <w:rPr>
                <w:color w:val="000000"/>
              </w:rPr>
            </w:pPr>
            <w:r w:rsidRPr="003D025F">
              <w:rPr>
                <w:color w:val="000000"/>
              </w:rPr>
              <w:t>1,9</w:t>
            </w:r>
          </w:p>
        </w:tc>
        <w:tc>
          <w:tcPr>
            <w:tcW w:w="1645" w:type="dxa"/>
            <w:shd w:val="clear" w:color="auto" w:fill="auto"/>
            <w:vAlign w:val="bottom"/>
            <w:hideMark/>
          </w:tcPr>
          <w:p w:rsidR="003D025F" w:rsidRPr="003D025F" w:rsidRDefault="003D025F" w:rsidP="003A657F">
            <w:pPr>
              <w:contextualSpacing/>
              <w:jc w:val="right"/>
              <w:rPr>
                <w:color w:val="000000"/>
              </w:rPr>
            </w:pPr>
            <w:r w:rsidRPr="003D025F">
              <w:rPr>
                <w:color w:val="000000"/>
              </w:rPr>
              <w:t>1 862,02</w:t>
            </w:r>
          </w:p>
        </w:tc>
      </w:tr>
      <w:tr w:rsidR="003D025F" w:rsidRPr="003D025F" w:rsidTr="003A657F">
        <w:trPr>
          <w:trHeight w:val="765"/>
        </w:trPr>
        <w:tc>
          <w:tcPr>
            <w:tcW w:w="3843" w:type="dxa"/>
            <w:shd w:val="clear" w:color="auto" w:fill="auto"/>
            <w:vAlign w:val="bottom"/>
            <w:hideMark/>
          </w:tcPr>
          <w:p w:rsidR="003D025F" w:rsidRPr="003D025F" w:rsidRDefault="003D025F" w:rsidP="003A657F">
            <w:pPr>
              <w:contextualSpacing/>
              <w:rPr>
                <w:b/>
                <w:bCs/>
                <w:color w:val="000000"/>
              </w:rPr>
            </w:pPr>
            <w:r w:rsidRPr="003D025F">
              <w:rPr>
                <w:b/>
                <w:bCs/>
                <w:color w:val="000000"/>
              </w:rPr>
              <w:t>Ремонт дороги "Дорога цели" по ул. Прекрасная в д</w:t>
            </w:r>
            <w:proofErr w:type="gramStart"/>
            <w:r w:rsidRPr="003D025F">
              <w:rPr>
                <w:b/>
                <w:bCs/>
                <w:color w:val="000000"/>
              </w:rPr>
              <w:t>.Б</w:t>
            </w:r>
            <w:proofErr w:type="gramEnd"/>
            <w:r w:rsidRPr="003D025F">
              <w:rPr>
                <w:b/>
                <w:bCs/>
                <w:color w:val="000000"/>
              </w:rPr>
              <w:t>алабановы Слободского района (протяженностью 750 м)</w:t>
            </w:r>
          </w:p>
        </w:tc>
        <w:tc>
          <w:tcPr>
            <w:tcW w:w="1417"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04U0F15176</w:t>
            </w:r>
          </w:p>
        </w:tc>
        <w:tc>
          <w:tcPr>
            <w:tcW w:w="1134"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000</w:t>
            </w:r>
          </w:p>
        </w:tc>
        <w:tc>
          <w:tcPr>
            <w:tcW w:w="1843"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1700,0</w:t>
            </w:r>
          </w:p>
        </w:tc>
        <w:tc>
          <w:tcPr>
            <w:tcW w:w="1645"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1 699 971,00</w:t>
            </w:r>
          </w:p>
        </w:tc>
      </w:tr>
      <w:tr w:rsidR="003D025F" w:rsidRPr="003D025F" w:rsidTr="003A657F">
        <w:trPr>
          <w:trHeight w:val="765"/>
        </w:trPr>
        <w:tc>
          <w:tcPr>
            <w:tcW w:w="3843" w:type="dxa"/>
            <w:shd w:val="clear" w:color="auto" w:fill="auto"/>
            <w:vAlign w:val="bottom"/>
            <w:hideMark/>
          </w:tcPr>
          <w:p w:rsidR="003D025F" w:rsidRPr="003D025F" w:rsidRDefault="003D025F" w:rsidP="003A657F">
            <w:pPr>
              <w:contextualSpacing/>
              <w:rPr>
                <w:color w:val="000000"/>
              </w:rPr>
            </w:pPr>
            <w:r w:rsidRPr="003D025F">
              <w:rPr>
                <w:color w:val="000000"/>
              </w:rPr>
              <w:t>Закупка товаров, работ и услуг для обеспечения государственных (муниципальных) нужд</w:t>
            </w:r>
          </w:p>
        </w:tc>
        <w:tc>
          <w:tcPr>
            <w:tcW w:w="1417" w:type="dxa"/>
            <w:shd w:val="clear" w:color="auto" w:fill="auto"/>
            <w:vAlign w:val="bottom"/>
            <w:hideMark/>
          </w:tcPr>
          <w:p w:rsidR="003D025F" w:rsidRPr="003D025F" w:rsidRDefault="003D025F" w:rsidP="003A657F">
            <w:pPr>
              <w:contextualSpacing/>
              <w:jc w:val="center"/>
              <w:rPr>
                <w:color w:val="000000"/>
              </w:rPr>
            </w:pPr>
            <w:r w:rsidRPr="003D025F">
              <w:rPr>
                <w:color w:val="000000"/>
              </w:rPr>
              <w:t>04U0F15176</w:t>
            </w:r>
          </w:p>
        </w:tc>
        <w:tc>
          <w:tcPr>
            <w:tcW w:w="1134" w:type="dxa"/>
            <w:shd w:val="clear" w:color="auto" w:fill="auto"/>
            <w:vAlign w:val="bottom"/>
            <w:hideMark/>
          </w:tcPr>
          <w:p w:rsidR="003D025F" w:rsidRPr="003D025F" w:rsidRDefault="003D025F" w:rsidP="003A657F">
            <w:pPr>
              <w:contextualSpacing/>
              <w:jc w:val="center"/>
              <w:rPr>
                <w:color w:val="000000"/>
              </w:rPr>
            </w:pPr>
            <w:r w:rsidRPr="003D025F">
              <w:rPr>
                <w:color w:val="000000"/>
              </w:rPr>
              <w:t>200</w:t>
            </w:r>
          </w:p>
        </w:tc>
        <w:tc>
          <w:tcPr>
            <w:tcW w:w="1843" w:type="dxa"/>
            <w:shd w:val="clear" w:color="auto" w:fill="auto"/>
            <w:vAlign w:val="bottom"/>
            <w:hideMark/>
          </w:tcPr>
          <w:p w:rsidR="003D025F" w:rsidRPr="003D025F" w:rsidRDefault="003D025F" w:rsidP="003A657F">
            <w:pPr>
              <w:contextualSpacing/>
              <w:jc w:val="right"/>
              <w:rPr>
                <w:color w:val="000000"/>
              </w:rPr>
            </w:pPr>
            <w:r w:rsidRPr="003D025F">
              <w:rPr>
                <w:color w:val="000000"/>
              </w:rPr>
              <w:t>1700,0</w:t>
            </w:r>
          </w:p>
        </w:tc>
        <w:tc>
          <w:tcPr>
            <w:tcW w:w="1645" w:type="dxa"/>
            <w:shd w:val="clear" w:color="auto" w:fill="auto"/>
            <w:vAlign w:val="bottom"/>
            <w:hideMark/>
          </w:tcPr>
          <w:p w:rsidR="003D025F" w:rsidRPr="003D025F" w:rsidRDefault="003D025F" w:rsidP="003A657F">
            <w:pPr>
              <w:contextualSpacing/>
              <w:jc w:val="right"/>
              <w:rPr>
                <w:color w:val="000000"/>
              </w:rPr>
            </w:pPr>
            <w:r w:rsidRPr="003D025F">
              <w:rPr>
                <w:color w:val="000000"/>
              </w:rPr>
              <w:t>1 699 971,00</w:t>
            </w:r>
          </w:p>
        </w:tc>
      </w:tr>
      <w:tr w:rsidR="003D025F" w:rsidRPr="003D025F" w:rsidTr="003A657F">
        <w:trPr>
          <w:trHeight w:val="1020"/>
        </w:trPr>
        <w:tc>
          <w:tcPr>
            <w:tcW w:w="3843" w:type="dxa"/>
            <w:shd w:val="clear" w:color="auto" w:fill="auto"/>
            <w:vAlign w:val="bottom"/>
            <w:hideMark/>
          </w:tcPr>
          <w:p w:rsidR="003D025F" w:rsidRPr="003D025F" w:rsidRDefault="003D025F" w:rsidP="003A657F">
            <w:pPr>
              <w:contextualSpacing/>
              <w:rPr>
                <w:b/>
                <w:bCs/>
                <w:color w:val="000000"/>
              </w:rPr>
            </w:pPr>
            <w:r w:rsidRPr="003D025F">
              <w:rPr>
                <w:b/>
                <w:bCs/>
                <w:color w:val="000000"/>
              </w:rPr>
              <w:t>"Дорога мечты" ремонт дороги от ул. Проезжая до ул. Раменская, протяженностью 300 метров, дер. Трушковы Слободского района</w:t>
            </w:r>
          </w:p>
        </w:tc>
        <w:tc>
          <w:tcPr>
            <w:tcW w:w="1417"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04U0F15177</w:t>
            </w:r>
          </w:p>
        </w:tc>
        <w:tc>
          <w:tcPr>
            <w:tcW w:w="1134"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000</w:t>
            </w:r>
          </w:p>
        </w:tc>
        <w:tc>
          <w:tcPr>
            <w:tcW w:w="1843"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2106,6</w:t>
            </w:r>
          </w:p>
        </w:tc>
        <w:tc>
          <w:tcPr>
            <w:tcW w:w="1645"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2 106 550,00</w:t>
            </w:r>
          </w:p>
        </w:tc>
      </w:tr>
      <w:tr w:rsidR="003D025F" w:rsidRPr="003D025F" w:rsidTr="003A657F">
        <w:trPr>
          <w:trHeight w:val="765"/>
        </w:trPr>
        <w:tc>
          <w:tcPr>
            <w:tcW w:w="3843" w:type="dxa"/>
            <w:shd w:val="clear" w:color="auto" w:fill="auto"/>
            <w:vAlign w:val="bottom"/>
            <w:hideMark/>
          </w:tcPr>
          <w:p w:rsidR="003D025F" w:rsidRPr="003D025F" w:rsidRDefault="003D025F" w:rsidP="003A657F">
            <w:pPr>
              <w:contextualSpacing/>
              <w:rPr>
                <w:color w:val="000000"/>
              </w:rPr>
            </w:pPr>
            <w:r w:rsidRPr="003D025F">
              <w:rPr>
                <w:color w:val="000000"/>
              </w:rPr>
              <w:t>Закупка товаров, работ и услуг для обеспечения государственных (муниципальных) нужд</w:t>
            </w:r>
          </w:p>
        </w:tc>
        <w:tc>
          <w:tcPr>
            <w:tcW w:w="1417" w:type="dxa"/>
            <w:shd w:val="clear" w:color="auto" w:fill="auto"/>
            <w:vAlign w:val="bottom"/>
            <w:hideMark/>
          </w:tcPr>
          <w:p w:rsidR="003D025F" w:rsidRPr="003D025F" w:rsidRDefault="003D025F" w:rsidP="003A657F">
            <w:pPr>
              <w:contextualSpacing/>
              <w:jc w:val="center"/>
              <w:rPr>
                <w:color w:val="000000"/>
              </w:rPr>
            </w:pPr>
            <w:r w:rsidRPr="003D025F">
              <w:rPr>
                <w:color w:val="000000"/>
              </w:rPr>
              <w:t>04U0F15177</w:t>
            </w:r>
          </w:p>
        </w:tc>
        <w:tc>
          <w:tcPr>
            <w:tcW w:w="1134" w:type="dxa"/>
            <w:shd w:val="clear" w:color="auto" w:fill="auto"/>
            <w:vAlign w:val="bottom"/>
            <w:hideMark/>
          </w:tcPr>
          <w:p w:rsidR="003D025F" w:rsidRPr="003D025F" w:rsidRDefault="003D025F" w:rsidP="003A657F">
            <w:pPr>
              <w:contextualSpacing/>
              <w:jc w:val="center"/>
              <w:rPr>
                <w:color w:val="000000"/>
              </w:rPr>
            </w:pPr>
            <w:r w:rsidRPr="003D025F">
              <w:rPr>
                <w:color w:val="000000"/>
              </w:rPr>
              <w:t>200</w:t>
            </w:r>
          </w:p>
        </w:tc>
        <w:tc>
          <w:tcPr>
            <w:tcW w:w="1843" w:type="dxa"/>
            <w:shd w:val="clear" w:color="auto" w:fill="auto"/>
            <w:vAlign w:val="bottom"/>
            <w:hideMark/>
          </w:tcPr>
          <w:p w:rsidR="003D025F" w:rsidRPr="003D025F" w:rsidRDefault="003D025F" w:rsidP="003A657F">
            <w:pPr>
              <w:contextualSpacing/>
              <w:jc w:val="right"/>
              <w:rPr>
                <w:color w:val="000000"/>
              </w:rPr>
            </w:pPr>
            <w:r w:rsidRPr="003D025F">
              <w:rPr>
                <w:color w:val="000000"/>
              </w:rPr>
              <w:t>2106,6</w:t>
            </w:r>
          </w:p>
        </w:tc>
        <w:tc>
          <w:tcPr>
            <w:tcW w:w="1645" w:type="dxa"/>
            <w:shd w:val="clear" w:color="auto" w:fill="auto"/>
            <w:vAlign w:val="bottom"/>
            <w:hideMark/>
          </w:tcPr>
          <w:p w:rsidR="003D025F" w:rsidRPr="003D025F" w:rsidRDefault="003D025F" w:rsidP="003A657F">
            <w:pPr>
              <w:contextualSpacing/>
              <w:jc w:val="right"/>
              <w:rPr>
                <w:color w:val="000000"/>
              </w:rPr>
            </w:pPr>
            <w:r w:rsidRPr="003D025F">
              <w:rPr>
                <w:color w:val="000000"/>
              </w:rPr>
              <w:t>2 106 550,00</w:t>
            </w:r>
          </w:p>
        </w:tc>
      </w:tr>
      <w:tr w:rsidR="003D025F" w:rsidRPr="003D025F" w:rsidTr="003A657F">
        <w:trPr>
          <w:trHeight w:val="1020"/>
        </w:trPr>
        <w:tc>
          <w:tcPr>
            <w:tcW w:w="3843" w:type="dxa"/>
            <w:shd w:val="clear" w:color="auto" w:fill="auto"/>
            <w:vAlign w:val="bottom"/>
            <w:hideMark/>
          </w:tcPr>
          <w:p w:rsidR="003D025F" w:rsidRPr="003D025F" w:rsidRDefault="003D025F" w:rsidP="003A657F">
            <w:pPr>
              <w:contextualSpacing/>
              <w:rPr>
                <w:b/>
                <w:bCs/>
                <w:color w:val="000000"/>
              </w:rPr>
            </w:pPr>
            <w:r w:rsidRPr="003D025F">
              <w:rPr>
                <w:b/>
                <w:bCs/>
                <w:color w:val="000000"/>
              </w:rPr>
              <w:t>Ремонт дороги "Дорога цели" по ул. Прекрасная в д</w:t>
            </w:r>
            <w:proofErr w:type="gramStart"/>
            <w:r w:rsidRPr="003D025F">
              <w:rPr>
                <w:b/>
                <w:bCs/>
                <w:color w:val="000000"/>
              </w:rPr>
              <w:t>.Б</w:t>
            </w:r>
            <w:proofErr w:type="gramEnd"/>
            <w:r w:rsidRPr="003D025F">
              <w:rPr>
                <w:b/>
                <w:bCs/>
                <w:color w:val="000000"/>
              </w:rPr>
              <w:t>алабановы Слободского района (протяженностью 750 м) за счет средств местного бюджета</w:t>
            </w:r>
          </w:p>
        </w:tc>
        <w:tc>
          <w:tcPr>
            <w:tcW w:w="1417"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04U0FS5176</w:t>
            </w:r>
          </w:p>
        </w:tc>
        <w:tc>
          <w:tcPr>
            <w:tcW w:w="1134"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000</w:t>
            </w:r>
          </w:p>
        </w:tc>
        <w:tc>
          <w:tcPr>
            <w:tcW w:w="1843"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783,2</w:t>
            </w:r>
          </w:p>
        </w:tc>
        <w:tc>
          <w:tcPr>
            <w:tcW w:w="1645"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783 194,00</w:t>
            </w:r>
          </w:p>
        </w:tc>
      </w:tr>
      <w:tr w:rsidR="003D025F" w:rsidRPr="003D025F" w:rsidTr="003A657F">
        <w:trPr>
          <w:trHeight w:val="765"/>
        </w:trPr>
        <w:tc>
          <w:tcPr>
            <w:tcW w:w="3843" w:type="dxa"/>
            <w:shd w:val="clear" w:color="auto" w:fill="auto"/>
            <w:vAlign w:val="bottom"/>
            <w:hideMark/>
          </w:tcPr>
          <w:p w:rsidR="003D025F" w:rsidRPr="003D025F" w:rsidRDefault="003D025F" w:rsidP="003A657F">
            <w:pPr>
              <w:contextualSpacing/>
              <w:rPr>
                <w:color w:val="000000"/>
              </w:rPr>
            </w:pPr>
            <w:r w:rsidRPr="003D025F">
              <w:rPr>
                <w:color w:val="000000"/>
              </w:rPr>
              <w:t>Закупка товаров, работ и услуг для обеспечения государственных (муниципальных) нужд</w:t>
            </w:r>
          </w:p>
        </w:tc>
        <w:tc>
          <w:tcPr>
            <w:tcW w:w="1417" w:type="dxa"/>
            <w:shd w:val="clear" w:color="auto" w:fill="auto"/>
            <w:vAlign w:val="bottom"/>
            <w:hideMark/>
          </w:tcPr>
          <w:p w:rsidR="003D025F" w:rsidRPr="003D025F" w:rsidRDefault="003D025F" w:rsidP="003A657F">
            <w:pPr>
              <w:contextualSpacing/>
              <w:jc w:val="center"/>
              <w:rPr>
                <w:color w:val="000000"/>
              </w:rPr>
            </w:pPr>
            <w:r w:rsidRPr="003D025F">
              <w:rPr>
                <w:color w:val="000000"/>
              </w:rPr>
              <w:t>04U0FS5176</w:t>
            </w:r>
          </w:p>
        </w:tc>
        <w:tc>
          <w:tcPr>
            <w:tcW w:w="1134" w:type="dxa"/>
            <w:shd w:val="clear" w:color="auto" w:fill="auto"/>
            <w:vAlign w:val="bottom"/>
            <w:hideMark/>
          </w:tcPr>
          <w:p w:rsidR="003D025F" w:rsidRPr="003D025F" w:rsidRDefault="003D025F" w:rsidP="003A657F">
            <w:pPr>
              <w:contextualSpacing/>
              <w:jc w:val="center"/>
              <w:rPr>
                <w:color w:val="000000"/>
              </w:rPr>
            </w:pPr>
            <w:r w:rsidRPr="003D025F">
              <w:rPr>
                <w:color w:val="000000"/>
              </w:rPr>
              <w:t>200</w:t>
            </w:r>
          </w:p>
        </w:tc>
        <w:tc>
          <w:tcPr>
            <w:tcW w:w="1843" w:type="dxa"/>
            <w:shd w:val="clear" w:color="auto" w:fill="auto"/>
            <w:vAlign w:val="bottom"/>
            <w:hideMark/>
          </w:tcPr>
          <w:p w:rsidR="003D025F" w:rsidRPr="003D025F" w:rsidRDefault="003D025F" w:rsidP="003A657F">
            <w:pPr>
              <w:contextualSpacing/>
              <w:jc w:val="right"/>
              <w:rPr>
                <w:color w:val="000000"/>
              </w:rPr>
            </w:pPr>
            <w:r w:rsidRPr="003D025F">
              <w:rPr>
                <w:color w:val="000000"/>
              </w:rPr>
              <w:t>783,2</w:t>
            </w:r>
          </w:p>
        </w:tc>
        <w:tc>
          <w:tcPr>
            <w:tcW w:w="1645" w:type="dxa"/>
            <w:shd w:val="clear" w:color="auto" w:fill="auto"/>
            <w:vAlign w:val="bottom"/>
            <w:hideMark/>
          </w:tcPr>
          <w:p w:rsidR="003D025F" w:rsidRPr="003D025F" w:rsidRDefault="003D025F" w:rsidP="003A657F">
            <w:pPr>
              <w:contextualSpacing/>
              <w:jc w:val="right"/>
              <w:rPr>
                <w:color w:val="000000"/>
              </w:rPr>
            </w:pPr>
            <w:r w:rsidRPr="003D025F">
              <w:rPr>
                <w:color w:val="000000"/>
              </w:rPr>
              <w:t>783 194,00</w:t>
            </w:r>
          </w:p>
        </w:tc>
      </w:tr>
      <w:tr w:rsidR="003D025F" w:rsidRPr="003D025F" w:rsidTr="003A657F">
        <w:trPr>
          <w:trHeight w:val="1020"/>
        </w:trPr>
        <w:tc>
          <w:tcPr>
            <w:tcW w:w="3843" w:type="dxa"/>
            <w:shd w:val="clear" w:color="auto" w:fill="auto"/>
            <w:vAlign w:val="bottom"/>
            <w:hideMark/>
          </w:tcPr>
          <w:p w:rsidR="003D025F" w:rsidRPr="003D025F" w:rsidRDefault="003D025F" w:rsidP="003A657F">
            <w:pPr>
              <w:contextualSpacing/>
              <w:rPr>
                <w:b/>
                <w:bCs/>
                <w:color w:val="000000"/>
              </w:rPr>
            </w:pPr>
            <w:r w:rsidRPr="003D025F">
              <w:rPr>
                <w:b/>
                <w:bCs/>
                <w:color w:val="000000"/>
              </w:rPr>
              <w:lastRenderedPageBreak/>
              <w:t>Ремонт дороги "Дорога мечты" от ул. Проезжая до ул. Раменская в д</w:t>
            </w:r>
            <w:proofErr w:type="gramStart"/>
            <w:r w:rsidRPr="003D025F">
              <w:rPr>
                <w:b/>
                <w:bCs/>
                <w:color w:val="000000"/>
              </w:rPr>
              <w:t>.Т</w:t>
            </w:r>
            <w:proofErr w:type="gramEnd"/>
            <w:r w:rsidRPr="003D025F">
              <w:rPr>
                <w:b/>
                <w:bCs/>
                <w:color w:val="000000"/>
              </w:rPr>
              <w:t>рушковы Слободского района (протяженностью 300 м) за счет средств местного бюджета</w:t>
            </w:r>
          </w:p>
        </w:tc>
        <w:tc>
          <w:tcPr>
            <w:tcW w:w="1417"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04U0FS5177</w:t>
            </w:r>
          </w:p>
        </w:tc>
        <w:tc>
          <w:tcPr>
            <w:tcW w:w="1134"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000</w:t>
            </w:r>
          </w:p>
        </w:tc>
        <w:tc>
          <w:tcPr>
            <w:tcW w:w="1843"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775,4</w:t>
            </w:r>
          </w:p>
        </w:tc>
        <w:tc>
          <w:tcPr>
            <w:tcW w:w="1645"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775 423,73</w:t>
            </w:r>
          </w:p>
        </w:tc>
      </w:tr>
      <w:tr w:rsidR="003D025F" w:rsidRPr="003D025F" w:rsidTr="003A657F">
        <w:trPr>
          <w:trHeight w:val="765"/>
        </w:trPr>
        <w:tc>
          <w:tcPr>
            <w:tcW w:w="3843" w:type="dxa"/>
            <w:shd w:val="clear" w:color="auto" w:fill="auto"/>
            <w:vAlign w:val="bottom"/>
            <w:hideMark/>
          </w:tcPr>
          <w:p w:rsidR="003D025F" w:rsidRPr="003D025F" w:rsidRDefault="003D025F" w:rsidP="003A657F">
            <w:pPr>
              <w:contextualSpacing/>
              <w:rPr>
                <w:color w:val="000000"/>
              </w:rPr>
            </w:pPr>
            <w:r w:rsidRPr="003D025F">
              <w:rPr>
                <w:color w:val="000000"/>
              </w:rPr>
              <w:t>Закупка товаров, работ и услуг для обеспечения государственных (муниципальных) нужд</w:t>
            </w:r>
          </w:p>
        </w:tc>
        <w:tc>
          <w:tcPr>
            <w:tcW w:w="1417" w:type="dxa"/>
            <w:shd w:val="clear" w:color="auto" w:fill="auto"/>
            <w:vAlign w:val="bottom"/>
            <w:hideMark/>
          </w:tcPr>
          <w:p w:rsidR="003D025F" w:rsidRPr="003D025F" w:rsidRDefault="003D025F" w:rsidP="003A657F">
            <w:pPr>
              <w:contextualSpacing/>
              <w:jc w:val="center"/>
              <w:rPr>
                <w:color w:val="000000"/>
              </w:rPr>
            </w:pPr>
            <w:r w:rsidRPr="003D025F">
              <w:rPr>
                <w:color w:val="000000"/>
              </w:rPr>
              <w:t>04U0FS5177</w:t>
            </w:r>
          </w:p>
        </w:tc>
        <w:tc>
          <w:tcPr>
            <w:tcW w:w="1134" w:type="dxa"/>
            <w:shd w:val="clear" w:color="auto" w:fill="auto"/>
            <w:vAlign w:val="bottom"/>
            <w:hideMark/>
          </w:tcPr>
          <w:p w:rsidR="003D025F" w:rsidRPr="003D025F" w:rsidRDefault="003D025F" w:rsidP="003A657F">
            <w:pPr>
              <w:contextualSpacing/>
              <w:jc w:val="center"/>
              <w:rPr>
                <w:color w:val="000000"/>
              </w:rPr>
            </w:pPr>
            <w:r w:rsidRPr="003D025F">
              <w:rPr>
                <w:color w:val="000000"/>
              </w:rPr>
              <w:t>200</w:t>
            </w:r>
          </w:p>
        </w:tc>
        <w:tc>
          <w:tcPr>
            <w:tcW w:w="1843" w:type="dxa"/>
            <w:shd w:val="clear" w:color="auto" w:fill="auto"/>
            <w:vAlign w:val="bottom"/>
            <w:hideMark/>
          </w:tcPr>
          <w:p w:rsidR="003D025F" w:rsidRPr="003D025F" w:rsidRDefault="003D025F" w:rsidP="003A657F">
            <w:pPr>
              <w:contextualSpacing/>
              <w:jc w:val="right"/>
              <w:rPr>
                <w:color w:val="000000"/>
              </w:rPr>
            </w:pPr>
            <w:r w:rsidRPr="003D025F">
              <w:rPr>
                <w:color w:val="000000"/>
              </w:rPr>
              <w:t>775,4</w:t>
            </w:r>
          </w:p>
        </w:tc>
        <w:tc>
          <w:tcPr>
            <w:tcW w:w="1645" w:type="dxa"/>
            <w:shd w:val="clear" w:color="auto" w:fill="auto"/>
            <w:vAlign w:val="bottom"/>
            <w:hideMark/>
          </w:tcPr>
          <w:p w:rsidR="003D025F" w:rsidRPr="003D025F" w:rsidRDefault="003D025F" w:rsidP="003A657F">
            <w:pPr>
              <w:contextualSpacing/>
              <w:jc w:val="right"/>
              <w:rPr>
                <w:color w:val="000000"/>
              </w:rPr>
            </w:pPr>
            <w:r w:rsidRPr="003D025F">
              <w:rPr>
                <w:color w:val="000000"/>
              </w:rPr>
              <w:t>775 423,73</w:t>
            </w:r>
          </w:p>
        </w:tc>
      </w:tr>
      <w:tr w:rsidR="003D025F" w:rsidRPr="003D025F" w:rsidTr="003A657F">
        <w:trPr>
          <w:trHeight w:val="510"/>
        </w:trPr>
        <w:tc>
          <w:tcPr>
            <w:tcW w:w="3843" w:type="dxa"/>
            <w:shd w:val="clear" w:color="auto" w:fill="auto"/>
            <w:vAlign w:val="bottom"/>
            <w:hideMark/>
          </w:tcPr>
          <w:p w:rsidR="003D025F" w:rsidRPr="003D025F" w:rsidRDefault="003D025F" w:rsidP="003A657F">
            <w:pPr>
              <w:contextualSpacing/>
              <w:rPr>
                <w:b/>
                <w:bCs/>
                <w:color w:val="000000"/>
              </w:rPr>
            </w:pPr>
            <w:r w:rsidRPr="003D025F">
              <w:rPr>
                <w:b/>
                <w:bCs/>
                <w:color w:val="000000"/>
              </w:rPr>
              <w:t>Мероприятия в сфере земельных отношений</w:t>
            </w:r>
          </w:p>
        </w:tc>
        <w:tc>
          <w:tcPr>
            <w:tcW w:w="1417"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0200092030</w:t>
            </w:r>
          </w:p>
        </w:tc>
        <w:tc>
          <w:tcPr>
            <w:tcW w:w="1134"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000</w:t>
            </w:r>
          </w:p>
        </w:tc>
        <w:tc>
          <w:tcPr>
            <w:tcW w:w="1843"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100,0</w:t>
            </w:r>
          </w:p>
        </w:tc>
        <w:tc>
          <w:tcPr>
            <w:tcW w:w="1645"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100 000,00</w:t>
            </w:r>
          </w:p>
        </w:tc>
      </w:tr>
      <w:tr w:rsidR="003D025F" w:rsidRPr="003D025F" w:rsidTr="003A657F">
        <w:trPr>
          <w:trHeight w:val="765"/>
        </w:trPr>
        <w:tc>
          <w:tcPr>
            <w:tcW w:w="3843" w:type="dxa"/>
            <w:shd w:val="clear" w:color="auto" w:fill="auto"/>
            <w:vAlign w:val="bottom"/>
            <w:hideMark/>
          </w:tcPr>
          <w:p w:rsidR="003D025F" w:rsidRPr="003D025F" w:rsidRDefault="003D025F" w:rsidP="003A657F">
            <w:pPr>
              <w:contextualSpacing/>
              <w:rPr>
                <w:color w:val="000000"/>
              </w:rPr>
            </w:pPr>
            <w:r w:rsidRPr="003D025F">
              <w:rPr>
                <w:color w:val="000000"/>
              </w:rPr>
              <w:t>Закупка товаров, работ и услуг для обеспечения государственных (муниципальных) нужд</w:t>
            </w:r>
          </w:p>
        </w:tc>
        <w:tc>
          <w:tcPr>
            <w:tcW w:w="1417" w:type="dxa"/>
            <w:shd w:val="clear" w:color="auto" w:fill="auto"/>
            <w:vAlign w:val="bottom"/>
            <w:hideMark/>
          </w:tcPr>
          <w:p w:rsidR="003D025F" w:rsidRPr="003D025F" w:rsidRDefault="003D025F" w:rsidP="003A657F">
            <w:pPr>
              <w:contextualSpacing/>
              <w:jc w:val="center"/>
              <w:rPr>
                <w:color w:val="000000"/>
              </w:rPr>
            </w:pPr>
            <w:r w:rsidRPr="003D025F">
              <w:rPr>
                <w:color w:val="000000"/>
              </w:rPr>
              <w:t>0200092030</w:t>
            </w:r>
          </w:p>
        </w:tc>
        <w:tc>
          <w:tcPr>
            <w:tcW w:w="1134" w:type="dxa"/>
            <w:shd w:val="clear" w:color="auto" w:fill="auto"/>
            <w:vAlign w:val="bottom"/>
            <w:hideMark/>
          </w:tcPr>
          <w:p w:rsidR="003D025F" w:rsidRPr="003D025F" w:rsidRDefault="003D025F" w:rsidP="003A657F">
            <w:pPr>
              <w:contextualSpacing/>
              <w:jc w:val="center"/>
              <w:rPr>
                <w:color w:val="000000"/>
              </w:rPr>
            </w:pPr>
            <w:r w:rsidRPr="003D025F">
              <w:rPr>
                <w:color w:val="000000"/>
              </w:rPr>
              <w:t>200</w:t>
            </w:r>
          </w:p>
        </w:tc>
        <w:tc>
          <w:tcPr>
            <w:tcW w:w="1843" w:type="dxa"/>
            <w:shd w:val="clear" w:color="auto" w:fill="auto"/>
            <w:vAlign w:val="bottom"/>
            <w:hideMark/>
          </w:tcPr>
          <w:p w:rsidR="003D025F" w:rsidRPr="003D025F" w:rsidRDefault="003D025F" w:rsidP="003A657F">
            <w:pPr>
              <w:contextualSpacing/>
              <w:jc w:val="right"/>
              <w:rPr>
                <w:color w:val="000000"/>
              </w:rPr>
            </w:pPr>
            <w:r w:rsidRPr="003D025F">
              <w:rPr>
                <w:color w:val="000000"/>
              </w:rPr>
              <w:t>100,0</w:t>
            </w:r>
          </w:p>
        </w:tc>
        <w:tc>
          <w:tcPr>
            <w:tcW w:w="1645" w:type="dxa"/>
            <w:shd w:val="clear" w:color="auto" w:fill="auto"/>
            <w:vAlign w:val="bottom"/>
            <w:hideMark/>
          </w:tcPr>
          <w:p w:rsidR="003D025F" w:rsidRPr="003D025F" w:rsidRDefault="003D025F" w:rsidP="003A657F">
            <w:pPr>
              <w:contextualSpacing/>
              <w:jc w:val="right"/>
              <w:rPr>
                <w:color w:val="000000"/>
              </w:rPr>
            </w:pPr>
            <w:r w:rsidRPr="003D025F">
              <w:rPr>
                <w:color w:val="000000"/>
              </w:rPr>
              <w:t>100 000,00</w:t>
            </w:r>
          </w:p>
        </w:tc>
      </w:tr>
      <w:tr w:rsidR="003D025F" w:rsidRPr="003D025F" w:rsidTr="003A657F">
        <w:trPr>
          <w:trHeight w:val="510"/>
        </w:trPr>
        <w:tc>
          <w:tcPr>
            <w:tcW w:w="3843" w:type="dxa"/>
            <w:shd w:val="clear" w:color="auto" w:fill="auto"/>
            <w:vAlign w:val="bottom"/>
            <w:hideMark/>
          </w:tcPr>
          <w:p w:rsidR="003D025F" w:rsidRPr="003D025F" w:rsidRDefault="003D025F" w:rsidP="003A657F">
            <w:pPr>
              <w:contextualSpacing/>
              <w:rPr>
                <w:b/>
                <w:bCs/>
                <w:color w:val="000000"/>
              </w:rPr>
            </w:pPr>
            <w:r w:rsidRPr="003D025F">
              <w:rPr>
                <w:b/>
                <w:bCs/>
                <w:color w:val="000000"/>
              </w:rPr>
              <w:t>Реализация мероприятий по борьбе с борщевиком Сосновского</w:t>
            </w:r>
          </w:p>
        </w:tc>
        <w:tc>
          <w:tcPr>
            <w:tcW w:w="1417"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02U0715120</w:t>
            </w:r>
          </w:p>
        </w:tc>
        <w:tc>
          <w:tcPr>
            <w:tcW w:w="1134"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000</w:t>
            </w:r>
          </w:p>
        </w:tc>
        <w:tc>
          <w:tcPr>
            <w:tcW w:w="1843"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347,4</w:t>
            </w:r>
          </w:p>
        </w:tc>
        <w:tc>
          <w:tcPr>
            <w:tcW w:w="1645"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347 400,00</w:t>
            </w:r>
          </w:p>
        </w:tc>
      </w:tr>
      <w:tr w:rsidR="003D025F" w:rsidRPr="003D025F" w:rsidTr="003A657F">
        <w:trPr>
          <w:trHeight w:val="765"/>
        </w:trPr>
        <w:tc>
          <w:tcPr>
            <w:tcW w:w="3843" w:type="dxa"/>
            <w:shd w:val="clear" w:color="auto" w:fill="auto"/>
            <w:vAlign w:val="bottom"/>
            <w:hideMark/>
          </w:tcPr>
          <w:p w:rsidR="003D025F" w:rsidRPr="003D025F" w:rsidRDefault="003D025F" w:rsidP="003A657F">
            <w:pPr>
              <w:contextualSpacing/>
              <w:rPr>
                <w:color w:val="000000"/>
              </w:rPr>
            </w:pPr>
            <w:r w:rsidRPr="003D025F">
              <w:rPr>
                <w:color w:val="000000"/>
              </w:rPr>
              <w:t>Закупка товаров, работ и услуг для обеспечения государственных (муниципальных) нужд</w:t>
            </w:r>
          </w:p>
        </w:tc>
        <w:tc>
          <w:tcPr>
            <w:tcW w:w="1417" w:type="dxa"/>
            <w:shd w:val="clear" w:color="auto" w:fill="auto"/>
            <w:vAlign w:val="bottom"/>
            <w:hideMark/>
          </w:tcPr>
          <w:p w:rsidR="003D025F" w:rsidRPr="003D025F" w:rsidRDefault="003D025F" w:rsidP="003A657F">
            <w:pPr>
              <w:contextualSpacing/>
              <w:jc w:val="center"/>
              <w:rPr>
                <w:color w:val="000000"/>
              </w:rPr>
            </w:pPr>
            <w:r w:rsidRPr="003D025F">
              <w:rPr>
                <w:color w:val="000000"/>
              </w:rPr>
              <w:t>02U0715120</w:t>
            </w:r>
          </w:p>
        </w:tc>
        <w:tc>
          <w:tcPr>
            <w:tcW w:w="1134" w:type="dxa"/>
            <w:shd w:val="clear" w:color="auto" w:fill="auto"/>
            <w:vAlign w:val="bottom"/>
            <w:hideMark/>
          </w:tcPr>
          <w:p w:rsidR="003D025F" w:rsidRPr="003D025F" w:rsidRDefault="003D025F" w:rsidP="003A657F">
            <w:pPr>
              <w:contextualSpacing/>
              <w:jc w:val="center"/>
              <w:rPr>
                <w:color w:val="000000"/>
              </w:rPr>
            </w:pPr>
            <w:r w:rsidRPr="003D025F">
              <w:rPr>
                <w:color w:val="000000"/>
              </w:rPr>
              <w:t>200</w:t>
            </w:r>
          </w:p>
        </w:tc>
        <w:tc>
          <w:tcPr>
            <w:tcW w:w="1843" w:type="dxa"/>
            <w:shd w:val="clear" w:color="auto" w:fill="auto"/>
            <w:vAlign w:val="bottom"/>
            <w:hideMark/>
          </w:tcPr>
          <w:p w:rsidR="003D025F" w:rsidRPr="003D025F" w:rsidRDefault="003D025F" w:rsidP="003A657F">
            <w:pPr>
              <w:contextualSpacing/>
              <w:jc w:val="right"/>
              <w:rPr>
                <w:color w:val="000000"/>
              </w:rPr>
            </w:pPr>
            <w:r w:rsidRPr="003D025F">
              <w:rPr>
                <w:color w:val="000000"/>
              </w:rPr>
              <w:t>347,4</w:t>
            </w:r>
          </w:p>
        </w:tc>
        <w:tc>
          <w:tcPr>
            <w:tcW w:w="1645" w:type="dxa"/>
            <w:shd w:val="clear" w:color="auto" w:fill="auto"/>
            <w:vAlign w:val="bottom"/>
            <w:hideMark/>
          </w:tcPr>
          <w:p w:rsidR="003D025F" w:rsidRPr="003D025F" w:rsidRDefault="003D025F" w:rsidP="003A657F">
            <w:pPr>
              <w:contextualSpacing/>
              <w:jc w:val="right"/>
              <w:rPr>
                <w:color w:val="000000"/>
              </w:rPr>
            </w:pPr>
            <w:r w:rsidRPr="003D025F">
              <w:rPr>
                <w:color w:val="000000"/>
              </w:rPr>
              <w:t>347 400,00</w:t>
            </w:r>
          </w:p>
        </w:tc>
      </w:tr>
      <w:tr w:rsidR="003D025F" w:rsidRPr="003D025F" w:rsidTr="003A657F">
        <w:trPr>
          <w:trHeight w:val="765"/>
        </w:trPr>
        <w:tc>
          <w:tcPr>
            <w:tcW w:w="3843" w:type="dxa"/>
            <w:shd w:val="clear" w:color="auto" w:fill="auto"/>
            <w:vAlign w:val="bottom"/>
            <w:hideMark/>
          </w:tcPr>
          <w:p w:rsidR="003D025F" w:rsidRPr="003D025F" w:rsidRDefault="003D025F" w:rsidP="003A657F">
            <w:pPr>
              <w:contextualSpacing/>
              <w:rPr>
                <w:b/>
                <w:bCs/>
                <w:color w:val="000000"/>
              </w:rPr>
            </w:pPr>
            <w:r w:rsidRPr="003D025F">
              <w:rPr>
                <w:b/>
                <w:bCs/>
                <w:color w:val="000000"/>
              </w:rPr>
              <w:t>Реализация мероприятий по борьбе с борщевиком Сосновского за счет средств местного бюджета</w:t>
            </w:r>
          </w:p>
        </w:tc>
        <w:tc>
          <w:tcPr>
            <w:tcW w:w="1417"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02U07S5120</w:t>
            </w:r>
          </w:p>
        </w:tc>
        <w:tc>
          <w:tcPr>
            <w:tcW w:w="1134"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000</w:t>
            </w:r>
          </w:p>
        </w:tc>
        <w:tc>
          <w:tcPr>
            <w:tcW w:w="1843"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3,6</w:t>
            </w:r>
          </w:p>
        </w:tc>
        <w:tc>
          <w:tcPr>
            <w:tcW w:w="1645"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3 600,00</w:t>
            </w:r>
          </w:p>
        </w:tc>
      </w:tr>
      <w:tr w:rsidR="003D025F" w:rsidRPr="003D025F" w:rsidTr="003A657F">
        <w:trPr>
          <w:trHeight w:val="765"/>
        </w:trPr>
        <w:tc>
          <w:tcPr>
            <w:tcW w:w="3843" w:type="dxa"/>
            <w:shd w:val="clear" w:color="auto" w:fill="auto"/>
            <w:vAlign w:val="bottom"/>
            <w:hideMark/>
          </w:tcPr>
          <w:p w:rsidR="003D025F" w:rsidRPr="003D025F" w:rsidRDefault="003D025F" w:rsidP="003A657F">
            <w:pPr>
              <w:contextualSpacing/>
              <w:rPr>
                <w:color w:val="000000"/>
              </w:rPr>
            </w:pPr>
            <w:r w:rsidRPr="003D025F">
              <w:rPr>
                <w:color w:val="000000"/>
              </w:rPr>
              <w:t>Закупка товаров, работ и услуг для обеспечения государственных (муниципальных) нужд</w:t>
            </w:r>
          </w:p>
        </w:tc>
        <w:tc>
          <w:tcPr>
            <w:tcW w:w="1417" w:type="dxa"/>
            <w:shd w:val="clear" w:color="auto" w:fill="auto"/>
            <w:vAlign w:val="bottom"/>
            <w:hideMark/>
          </w:tcPr>
          <w:p w:rsidR="003D025F" w:rsidRPr="003D025F" w:rsidRDefault="003D025F" w:rsidP="003A657F">
            <w:pPr>
              <w:contextualSpacing/>
              <w:jc w:val="center"/>
              <w:rPr>
                <w:color w:val="000000"/>
              </w:rPr>
            </w:pPr>
            <w:r w:rsidRPr="003D025F">
              <w:rPr>
                <w:color w:val="000000"/>
              </w:rPr>
              <w:t>02U07S5120</w:t>
            </w:r>
          </w:p>
        </w:tc>
        <w:tc>
          <w:tcPr>
            <w:tcW w:w="1134" w:type="dxa"/>
            <w:shd w:val="clear" w:color="auto" w:fill="auto"/>
            <w:vAlign w:val="bottom"/>
            <w:hideMark/>
          </w:tcPr>
          <w:p w:rsidR="003D025F" w:rsidRPr="003D025F" w:rsidRDefault="003D025F" w:rsidP="003A657F">
            <w:pPr>
              <w:contextualSpacing/>
              <w:jc w:val="center"/>
              <w:rPr>
                <w:color w:val="000000"/>
              </w:rPr>
            </w:pPr>
            <w:r w:rsidRPr="003D025F">
              <w:rPr>
                <w:color w:val="000000"/>
              </w:rPr>
              <w:t>200</w:t>
            </w:r>
          </w:p>
        </w:tc>
        <w:tc>
          <w:tcPr>
            <w:tcW w:w="1843" w:type="dxa"/>
            <w:shd w:val="clear" w:color="auto" w:fill="auto"/>
            <w:vAlign w:val="bottom"/>
            <w:hideMark/>
          </w:tcPr>
          <w:p w:rsidR="003D025F" w:rsidRPr="003D025F" w:rsidRDefault="003D025F" w:rsidP="003A657F">
            <w:pPr>
              <w:contextualSpacing/>
              <w:jc w:val="right"/>
              <w:rPr>
                <w:color w:val="000000"/>
              </w:rPr>
            </w:pPr>
            <w:r w:rsidRPr="003D025F">
              <w:rPr>
                <w:color w:val="000000"/>
              </w:rPr>
              <w:t>3,6</w:t>
            </w:r>
          </w:p>
        </w:tc>
        <w:tc>
          <w:tcPr>
            <w:tcW w:w="1645" w:type="dxa"/>
            <w:shd w:val="clear" w:color="auto" w:fill="auto"/>
            <w:vAlign w:val="bottom"/>
            <w:hideMark/>
          </w:tcPr>
          <w:p w:rsidR="003D025F" w:rsidRPr="003D025F" w:rsidRDefault="003D025F" w:rsidP="003A657F">
            <w:pPr>
              <w:contextualSpacing/>
              <w:jc w:val="right"/>
              <w:rPr>
                <w:color w:val="000000"/>
              </w:rPr>
            </w:pPr>
            <w:r w:rsidRPr="003D025F">
              <w:rPr>
                <w:color w:val="000000"/>
              </w:rPr>
              <w:t>3 600,00</w:t>
            </w:r>
          </w:p>
        </w:tc>
      </w:tr>
      <w:tr w:rsidR="003D025F" w:rsidRPr="003D025F" w:rsidTr="003A657F">
        <w:trPr>
          <w:trHeight w:val="1530"/>
        </w:trPr>
        <w:tc>
          <w:tcPr>
            <w:tcW w:w="3843" w:type="dxa"/>
            <w:shd w:val="clear" w:color="auto" w:fill="auto"/>
            <w:vAlign w:val="bottom"/>
            <w:hideMark/>
          </w:tcPr>
          <w:p w:rsidR="003D025F" w:rsidRPr="003D025F" w:rsidRDefault="003D025F" w:rsidP="003A657F">
            <w:pPr>
              <w:contextualSpacing/>
              <w:rPr>
                <w:b/>
                <w:bCs/>
                <w:color w:val="000000"/>
              </w:rPr>
            </w:pPr>
            <w:r w:rsidRPr="003D025F">
              <w:rPr>
                <w:b/>
                <w:bCs/>
                <w:color w:val="000000"/>
              </w:rPr>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градостроительной деятельности</w:t>
            </w:r>
          </w:p>
        </w:tc>
        <w:tc>
          <w:tcPr>
            <w:tcW w:w="1417"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0700080070</w:t>
            </w:r>
          </w:p>
        </w:tc>
        <w:tc>
          <w:tcPr>
            <w:tcW w:w="1134"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000</w:t>
            </w:r>
          </w:p>
        </w:tc>
        <w:tc>
          <w:tcPr>
            <w:tcW w:w="1843"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181,2</w:t>
            </w:r>
          </w:p>
        </w:tc>
        <w:tc>
          <w:tcPr>
            <w:tcW w:w="1645"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181 200,00</w:t>
            </w:r>
          </w:p>
        </w:tc>
      </w:tr>
      <w:tr w:rsidR="003D025F" w:rsidRPr="003D025F" w:rsidTr="003A657F">
        <w:trPr>
          <w:trHeight w:val="255"/>
        </w:trPr>
        <w:tc>
          <w:tcPr>
            <w:tcW w:w="3843" w:type="dxa"/>
            <w:shd w:val="clear" w:color="auto" w:fill="auto"/>
            <w:vAlign w:val="bottom"/>
            <w:hideMark/>
          </w:tcPr>
          <w:p w:rsidR="003D025F" w:rsidRPr="003D025F" w:rsidRDefault="003D025F" w:rsidP="003A657F">
            <w:pPr>
              <w:contextualSpacing/>
              <w:rPr>
                <w:color w:val="000000"/>
              </w:rPr>
            </w:pPr>
            <w:r w:rsidRPr="003D025F">
              <w:rPr>
                <w:color w:val="000000"/>
              </w:rPr>
              <w:t>Межбюджетные трансферты</w:t>
            </w:r>
          </w:p>
        </w:tc>
        <w:tc>
          <w:tcPr>
            <w:tcW w:w="1417" w:type="dxa"/>
            <w:shd w:val="clear" w:color="auto" w:fill="auto"/>
            <w:vAlign w:val="bottom"/>
            <w:hideMark/>
          </w:tcPr>
          <w:p w:rsidR="003D025F" w:rsidRPr="003D025F" w:rsidRDefault="003D025F" w:rsidP="003A657F">
            <w:pPr>
              <w:contextualSpacing/>
              <w:jc w:val="center"/>
              <w:rPr>
                <w:color w:val="000000"/>
              </w:rPr>
            </w:pPr>
            <w:r w:rsidRPr="003D025F">
              <w:rPr>
                <w:color w:val="000000"/>
              </w:rPr>
              <w:t>0700080070</w:t>
            </w:r>
          </w:p>
        </w:tc>
        <w:tc>
          <w:tcPr>
            <w:tcW w:w="1134" w:type="dxa"/>
            <w:shd w:val="clear" w:color="auto" w:fill="auto"/>
            <w:vAlign w:val="bottom"/>
            <w:hideMark/>
          </w:tcPr>
          <w:p w:rsidR="003D025F" w:rsidRPr="003D025F" w:rsidRDefault="003D025F" w:rsidP="003A657F">
            <w:pPr>
              <w:contextualSpacing/>
              <w:jc w:val="center"/>
              <w:rPr>
                <w:color w:val="000000"/>
              </w:rPr>
            </w:pPr>
            <w:r w:rsidRPr="003D025F">
              <w:rPr>
                <w:color w:val="000000"/>
              </w:rPr>
              <w:t>500</w:t>
            </w:r>
          </w:p>
        </w:tc>
        <w:tc>
          <w:tcPr>
            <w:tcW w:w="1843" w:type="dxa"/>
            <w:shd w:val="clear" w:color="auto" w:fill="auto"/>
            <w:vAlign w:val="bottom"/>
            <w:hideMark/>
          </w:tcPr>
          <w:p w:rsidR="003D025F" w:rsidRPr="003D025F" w:rsidRDefault="003D025F" w:rsidP="003A657F">
            <w:pPr>
              <w:contextualSpacing/>
              <w:jc w:val="right"/>
              <w:rPr>
                <w:color w:val="000000"/>
              </w:rPr>
            </w:pPr>
            <w:r w:rsidRPr="003D025F">
              <w:rPr>
                <w:color w:val="000000"/>
              </w:rPr>
              <w:t>181,2</w:t>
            </w:r>
          </w:p>
        </w:tc>
        <w:tc>
          <w:tcPr>
            <w:tcW w:w="1645" w:type="dxa"/>
            <w:shd w:val="clear" w:color="auto" w:fill="auto"/>
            <w:vAlign w:val="bottom"/>
            <w:hideMark/>
          </w:tcPr>
          <w:p w:rsidR="003D025F" w:rsidRPr="003D025F" w:rsidRDefault="003D025F" w:rsidP="003A657F">
            <w:pPr>
              <w:contextualSpacing/>
              <w:jc w:val="right"/>
              <w:rPr>
                <w:color w:val="000000"/>
              </w:rPr>
            </w:pPr>
            <w:r w:rsidRPr="003D025F">
              <w:rPr>
                <w:color w:val="000000"/>
              </w:rPr>
              <w:t>181 200,00</w:t>
            </w:r>
          </w:p>
        </w:tc>
      </w:tr>
      <w:tr w:rsidR="003D025F" w:rsidRPr="003D025F" w:rsidTr="003A657F">
        <w:trPr>
          <w:trHeight w:val="312"/>
        </w:trPr>
        <w:tc>
          <w:tcPr>
            <w:tcW w:w="3843" w:type="dxa"/>
            <w:shd w:val="clear" w:color="auto" w:fill="auto"/>
            <w:vAlign w:val="bottom"/>
            <w:hideMark/>
          </w:tcPr>
          <w:p w:rsidR="003D025F" w:rsidRPr="003D025F" w:rsidRDefault="003D025F" w:rsidP="003A657F">
            <w:pPr>
              <w:contextualSpacing/>
              <w:rPr>
                <w:b/>
                <w:bCs/>
                <w:color w:val="000000"/>
              </w:rPr>
            </w:pPr>
            <w:r w:rsidRPr="003D025F">
              <w:rPr>
                <w:b/>
                <w:bCs/>
                <w:color w:val="000000"/>
              </w:rPr>
              <w:t>Мероприятие в сфере земельных отношений</w:t>
            </w:r>
          </w:p>
        </w:tc>
        <w:tc>
          <w:tcPr>
            <w:tcW w:w="1417"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0800092030</w:t>
            </w:r>
          </w:p>
        </w:tc>
        <w:tc>
          <w:tcPr>
            <w:tcW w:w="1134"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000</w:t>
            </w:r>
          </w:p>
        </w:tc>
        <w:tc>
          <w:tcPr>
            <w:tcW w:w="1843"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0,5</w:t>
            </w:r>
          </w:p>
        </w:tc>
        <w:tc>
          <w:tcPr>
            <w:tcW w:w="1645"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500,00</w:t>
            </w:r>
          </w:p>
        </w:tc>
      </w:tr>
      <w:tr w:rsidR="003D025F" w:rsidRPr="003D025F" w:rsidTr="003A657F">
        <w:trPr>
          <w:trHeight w:val="765"/>
        </w:trPr>
        <w:tc>
          <w:tcPr>
            <w:tcW w:w="3843" w:type="dxa"/>
            <w:shd w:val="clear" w:color="auto" w:fill="auto"/>
            <w:vAlign w:val="bottom"/>
            <w:hideMark/>
          </w:tcPr>
          <w:p w:rsidR="003D025F" w:rsidRPr="003D025F" w:rsidRDefault="003D025F" w:rsidP="003A657F">
            <w:pPr>
              <w:contextualSpacing/>
              <w:rPr>
                <w:color w:val="000000"/>
              </w:rPr>
            </w:pPr>
            <w:r w:rsidRPr="003D025F">
              <w:rPr>
                <w:color w:val="000000"/>
              </w:rPr>
              <w:t>Закупка товаров, работ и услуг для обеспечения государственных (муниципальных) нужд</w:t>
            </w:r>
          </w:p>
        </w:tc>
        <w:tc>
          <w:tcPr>
            <w:tcW w:w="1417" w:type="dxa"/>
            <w:shd w:val="clear" w:color="auto" w:fill="auto"/>
            <w:vAlign w:val="bottom"/>
            <w:hideMark/>
          </w:tcPr>
          <w:p w:rsidR="003D025F" w:rsidRPr="003D025F" w:rsidRDefault="003D025F" w:rsidP="003A657F">
            <w:pPr>
              <w:contextualSpacing/>
              <w:jc w:val="center"/>
              <w:rPr>
                <w:color w:val="000000"/>
              </w:rPr>
            </w:pPr>
            <w:r w:rsidRPr="003D025F">
              <w:rPr>
                <w:color w:val="000000"/>
              </w:rPr>
              <w:t>0800092030</w:t>
            </w:r>
          </w:p>
        </w:tc>
        <w:tc>
          <w:tcPr>
            <w:tcW w:w="1134" w:type="dxa"/>
            <w:shd w:val="clear" w:color="auto" w:fill="auto"/>
            <w:vAlign w:val="bottom"/>
            <w:hideMark/>
          </w:tcPr>
          <w:p w:rsidR="003D025F" w:rsidRPr="003D025F" w:rsidRDefault="003D025F" w:rsidP="003A657F">
            <w:pPr>
              <w:contextualSpacing/>
              <w:jc w:val="center"/>
              <w:rPr>
                <w:color w:val="000000"/>
              </w:rPr>
            </w:pPr>
            <w:r w:rsidRPr="003D025F">
              <w:rPr>
                <w:color w:val="000000"/>
              </w:rPr>
              <w:t>200</w:t>
            </w:r>
          </w:p>
        </w:tc>
        <w:tc>
          <w:tcPr>
            <w:tcW w:w="1843" w:type="dxa"/>
            <w:shd w:val="clear" w:color="auto" w:fill="auto"/>
            <w:vAlign w:val="bottom"/>
            <w:hideMark/>
          </w:tcPr>
          <w:p w:rsidR="003D025F" w:rsidRPr="003D025F" w:rsidRDefault="003D025F" w:rsidP="003A657F">
            <w:pPr>
              <w:contextualSpacing/>
              <w:jc w:val="right"/>
              <w:rPr>
                <w:color w:val="000000"/>
              </w:rPr>
            </w:pPr>
            <w:r w:rsidRPr="003D025F">
              <w:rPr>
                <w:color w:val="000000"/>
              </w:rPr>
              <w:t>0,5</w:t>
            </w:r>
          </w:p>
        </w:tc>
        <w:tc>
          <w:tcPr>
            <w:tcW w:w="1645" w:type="dxa"/>
            <w:shd w:val="clear" w:color="auto" w:fill="auto"/>
            <w:vAlign w:val="bottom"/>
            <w:hideMark/>
          </w:tcPr>
          <w:p w:rsidR="003D025F" w:rsidRPr="003D025F" w:rsidRDefault="003D025F" w:rsidP="003A657F">
            <w:pPr>
              <w:contextualSpacing/>
              <w:jc w:val="right"/>
              <w:rPr>
                <w:color w:val="000000"/>
              </w:rPr>
            </w:pPr>
            <w:r w:rsidRPr="003D025F">
              <w:rPr>
                <w:color w:val="000000"/>
              </w:rPr>
              <w:t>500,00</w:t>
            </w:r>
          </w:p>
        </w:tc>
      </w:tr>
      <w:tr w:rsidR="003D025F" w:rsidRPr="003D025F" w:rsidTr="003A657F">
        <w:trPr>
          <w:trHeight w:val="510"/>
        </w:trPr>
        <w:tc>
          <w:tcPr>
            <w:tcW w:w="3843" w:type="dxa"/>
            <w:shd w:val="clear" w:color="auto" w:fill="auto"/>
            <w:vAlign w:val="bottom"/>
            <w:hideMark/>
          </w:tcPr>
          <w:p w:rsidR="003D025F" w:rsidRPr="003D025F" w:rsidRDefault="003D025F" w:rsidP="003A657F">
            <w:pPr>
              <w:contextualSpacing/>
              <w:rPr>
                <w:b/>
                <w:bCs/>
                <w:color w:val="000000"/>
              </w:rPr>
            </w:pPr>
            <w:r w:rsidRPr="003D025F">
              <w:rPr>
                <w:b/>
                <w:bCs/>
                <w:color w:val="000000"/>
              </w:rPr>
              <w:t>Мероприятия в сфере жилищного хозяйства</w:t>
            </w:r>
          </w:p>
        </w:tc>
        <w:tc>
          <w:tcPr>
            <w:tcW w:w="1417"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0500092050</w:t>
            </w:r>
          </w:p>
        </w:tc>
        <w:tc>
          <w:tcPr>
            <w:tcW w:w="1134"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000</w:t>
            </w:r>
          </w:p>
        </w:tc>
        <w:tc>
          <w:tcPr>
            <w:tcW w:w="1843"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224,5</w:t>
            </w:r>
          </w:p>
        </w:tc>
        <w:tc>
          <w:tcPr>
            <w:tcW w:w="1645"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224 500,00</w:t>
            </w:r>
          </w:p>
        </w:tc>
      </w:tr>
      <w:tr w:rsidR="003D025F" w:rsidRPr="003D025F" w:rsidTr="003A657F">
        <w:trPr>
          <w:trHeight w:val="765"/>
        </w:trPr>
        <w:tc>
          <w:tcPr>
            <w:tcW w:w="3843" w:type="dxa"/>
            <w:shd w:val="clear" w:color="auto" w:fill="auto"/>
            <w:vAlign w:val="bottom"/>
            <w:hideMark/>
          </w:tcPr>
          <w:p w:rsidR="003D025F" w:rsidRPr="003D025F" w:rsidRDefault="003D025F" w:rsidP="003A657F">
            <w:pPr>
              <w:contextualSpacing/>
              <w:rPr>
                <w:color w:val="000000"/>
              </w:rPr>
            </w:pPr>
            <w:r w:rsidRPr="003D025F">
              <w:rPr>
                <w:color w:val="000000"/>
              </w:rPr>
              <w:t>Закупка товаров, работ и услуг для обеспечения государственных (муниципальных) нужд</w:t>
            </w:r>
          </w:p>
        </w:tc>
        <w:tc>
          <w:tcPr>
            <w:tcW w:w="1417" w:type="dxa"/>
            <w:shd w:val="clear" w:color="auto" w:fill="auto"/>
            <w:vAlign w:val="bottom"/>
            <w:hideMark/>
          </w:tcPr>
          <w:p w:rsidR="003D025F" w:rsidRPr="003D025F" w:rsidRDefault="003D025F" w:rsidP="003A657F">
            <w:pPr>
              <w:contextualSpacing/>
              <w:jc w:val="center"/>
              <w:rPr>
                <w:color w:val="000000"/>
              </w:rPr>
            </w:pPr>
            <w:r w:rsidRPr="003D025F">
              <w:rPr>
                <w:color w:val="000000"/>
              </w:rPr>
              <w:t>0500092050</w:t>
            </w:r>
          </w:p>
        </w:tc>
        <w:tc>
          <w:tcPr>
            <w:tcW w:w="1134" w:type="dxa"/>
            <w:shd w:val="clear" w:color="auto" w:fill="auto"/>
            <w:vAlign w:val="bottom"/>
            <w:hideMark/>
          </w:tcPr>
          <w:p w:rsidR="003D025F" w:rsidRPr="003D025F" w:rsidRDefault="003D025F" w:rsidP="003A657F">
            <w:pPr>
              <w:contextualSpacing/>
              <w:jc w:val="center"/>
              <w:rPr>
                <w:color w:val="000000"/>
              </w:rPr>
            </w:pPr>
            <w:r w:rsidRPr="003D025F">
              <w:rPr>
                <w:color w:val="000000"/>
              </w:rPr>
              <w:t>200</w:t>
            </w:r>
          </w:p>
        </w:tc>
        <w:tc>
          <w:tcPr>
            <w:tcW w:w="1843" w:type="dxa"/>
            <w:shd w:val="clear" w:color="auto" w:fill="auto"/>
            <w:vAlign w:val="bottom"/>
            <w:hideMark/>
          </w:tcPr>
          <w:p w:rsidR="003D025F" w:rsidRPr="003D025F" w:rsidRDefault="003D025F" w:rsidP="003A657F">
            <w:pPr>
              <w:contextualSpacing/>
              <w:jc w:val="right"/>
              <w:rPr>
                <w:color w:val="000000"/>
              </w:rPr>
            </w:pPr>
            <w:r w:rsidRPr="003D025F">
              <w:rPr>
                <w:color w:val="000000"/>
              </w:rPr>
              <w:t>224,5</w:t>
            </w:r>
          </w:p>
        </w:tc>
        <w:tc>
          <w:tcPr>
            <w:tcW w:w="1645" w:type="dxa"/>
            <w:shd w:val="clear" w:color="auto" w:fill="auto"/>
            <w:vAlign w:val="bottom"/>
            <w:hideMark/>
          </w:tcPr>
          <w:p w:rsidR="003D025F" w:rsidRPr="003D025F" w:rsidRDefault="003D025F" w:rsidP="003A657F">
            <w:pPr>
              <w:contextualSpacing/>
              <w:jc w:val="right"/>
              <w:rPr>
                <w:color w:val="000000"/>
              </w:rPr>
            </w:pPr>
            <w:r w:rsidRPr="003D025F">
              <w:rPr>
                <w:color w:val="000000"/>
              </w:rPr>
              <w:t>224 500,00</w:t>
            </w:r>
          </w:p>
        </w:tc>
      </w:tr>
      <w:tr w:rsidR="003D025F" w:rsidRPr="003D025F" w:rsidTr="003A657F">
        <w:trPr>
          <w:trHeight w:val="1369"/>
        </w:trPr>
        <w:tc>
          <w:tcPr>
            <w:tcW w:w="3843" w:type="dxa"/>
            <w:shd w:val="clear" w:color="auto" w:fill="auto"/>
            <w:vAlign w:val="bottom"/>
            <w:hideMark/>
          </w:tcPr>
          <w:p w:rsidR="003D025F" w:rsidRPr="003D025F" w:rsidRDefault="003D025F" w:rsidP="003A657F">
            <w:pPr>
              <w:contextualSpacing/>
              <w:rPr>
                <w:b/>
                <w:bCs/>
                <w:color w:val="000000"/>
              </w:rPr>
            </w:pPr>
            <w:r w:rsidRPr="003D025F">
              <w:rPr>
                <w:b/>
                <w:bCs/>
                <w:color w:val="000000"/>
              </w:rPr>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1417"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0500080031</w:t>
            </w:r>
          </w:p>
        </w:tc>
        <w:tc>
          <w:tcPr>
            <w:tcW w:w="1134"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000</w:t>
            </w:r>
          </w:p>
        </w:tc>
        <w:tc>
          <w:tcPr>
            <w:tcW w:w="1843"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282,0</w:t>
            </w:r>
          </w:p>
        </w:tc>
        <w:tc>
          <w:tcPr>
            <w:tcW w:w="1645"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282 000,00</w:t>
            </w:r>
          </w:p>
        </w:tc>
      </w:tr>
      <w:tr w:rsidR="003D025F" w:rsidRPr="003D025F" w:rsidTr="003A657F">
        <w:trPr>
          <w:trHeight w:val="765"/>
        </w:trPr>
        <w:tc>
          <w:tcPr>
            <w:tcW w:w="3843" w:type="dxa"/>
            <w:shd w:val="clear" w:color="auto" w:fill="auto"/>
            <w:vAlign w:val="bottom"/>
            <w:hideMark/>
          </w:tcPr>
          <w:p w:rsidR="003D025F" w:rsidRPr="003D025F" w:rsidRDefault="003D025F" w:rsidP="003A657F">
            <w:pPr>
              <w:contextualSpacing/>
              <w:rPr>
                <w:color w:val="000000"/>
              </w:rPr>
            </w:pPr>
            <w:r w:rsidRPr="003D025F">
              <w:rPr>
                <w:color w:val="000000"/>
              </w:rPr>
              <w:t>Закупка товаров, работ и услуг для обеспечения государственных (муниципальных) нужд</w:t>
            </w:r>
          </w:p>
        </w:tc>
        <w:tc>
          <w:tcPr>
            <w:tcW w:w="1417" w:type="dxa"/>
            <w:shd w:val="clear" w:color="auto" w:fill="auto"/>
            <w:vAlign w:val="bottom"/>
            <w:hideMark/>
          </w:tcPr>
          <w:p w:rsidR="003D025F" w:rsidRPr="003D025F" w:rsidRDefault="003D025F" w:rsidP="003A657F">
            <w:pPr>
              <w:contextualSpacing/>
              <w:jc w:val="center"/>
              <w:rPr>
                <w:color w:val="000000"/>
              </w:rPr>
            </w:pPr>
            <w:r w:rsidRPr="003D025F">
              <w:rPr>
                <w:color w:val="000000"/>
              </w:rPr>
              <w:t>0500080031</w:t>
            </w:r>
          </w:p>
        </w:tc>
        <w:tc>
          <w:tcPr>
            <w:tcW w:w="1134" w:type="dxa"/>
            <w:shd w:val="clear" w:color="auto" w:fill="auto"/>
            <w:vAlign w:val="bottom"/>
            <w:hideMark/>
          </w:tcPr>
          <w:p w:rsidR="003D025F" w:rsidRPr="003D025F" w:rsidRDefault="003D025F" w:rsidP="003A657F">
            <w:pPr>
              <w:contextualSpacing/>
              <w:jc w:val="center"/>
              <w:rPr>
                <w:color w:val="000000"/>
              </w:rPr>
            </w:pPr>
            <w:r w:rsidRPr="003D025F">
              <w:rPr>
                <w:color w:val="000000"/>
              </w:rPr>
              <w:t>200</w:t>
            </w:r>
          </w:p>
        </w:tc>
        <w:tc>
          <w:tcPr>
            <w:tcW w:w="1843" w:type="dxa"/>
            <w:shd w:val="clear" w:color="auto" w:fill="auto"/>
            <w:vAlign w:val="bottom"/>
            <w:hideMark/>
          </w:tcPr>
          <w:p w:rsidR="003D025F" w:rsidRPr="003D025F" w:rsidRDefault="003D025F" w:rsidP="003A657F">
            <w:pPr>
              <w:contextualSpacing/>
              <w:jc w:val="right"/>
              <w:rPr>
                <w:color w:val="000000"/>
              </w:rPr>
            </w:pPr>
            <w:r w:rsidRPr="003D025F">
              <w:rPr>
                <w:color w:val="000000"/>
              </w:rPr>
              <w:t>282,0</w:t>
            </w:r>
          </w:p>
        </w:tc>
        <w:tc>
          <w:tcPr>
            <w:tcW w:w="1645" w:type="dxa"/>
            <w:shd w:val="clear" w:color="auto" w:fill="auto"/>
            <w:vAlign w:val="bottom"/>
            <w:hideMark/>
          </w:tcPr>
          <w:p w:rsidR="003D025F" w:rsidRPr="003D025F" w:rsidRDefault="003D025F" w:rsidP="003A657F">
            <w:pPr>
              <w:contextualSpacing/>
              <w:jc w:val="right"/>
              <w:rPr>
                <w:color w:val="000000"/>
              </w:rPr>
            </w:pPr>
            <w:r w:rsidRPr="003D025F">
              <w:rPr>
                <w:color w:val="000000"/>
              </w:rPr>
              <w:t>282 000,00</w:t>
            </w:r>
          </w:p>
        </w:tc>
      </w:tr>
      <w:tr w:rsidR="003D025F" w:rsidRPr="003D025F" w:rsidTr="003A657F">
        <w:trPr>
          <w:trHeight w:val="510"/>
        </w:trPr>
        <w:tc>
          <w:tcPr>
            <w:tcW w:w="3843" w:type="dxa"/>
            <w:shd w:val="clear" w:color="auto" w:fill="auto"/>
            <w:vAlign w:val="bottom"/>
            <w:hideMark/>
          </w:tcPr>
          <w:p w:rsidR="003D025F" w:rsidRPr="003D025F" w:rsidRDefault="003D025F" w:rsidP="003A657F">
            <w:pPr>
              <w:contextualSpacing/>
              <w:rPr>
                <w:b/>
                <w:bCs/>
                <w:color w:val="000000"/>
              </w:rPr>
            </w:pPr>
            <w:r w:rsidRPr="003D025F">
              <w:rPr>
                <w:b/>
                <w:bCs/>
                <w:color w:val="000000"/>
              </w:rPr>
              <w:t>Мероприятия в сфере жилищного хозяйства</w:t>
            </w:r>
          </w:p>
        </w:tc>
        <w:tc>
          <w:tcPr>
            <w:tcW w:w="1417"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0500092050</w:t>
            </w:r>
          </w:p>
        </w:tc>
        <w:tc>
          <w:tcPr>
            <w:tcW w:w="1134"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000</w:t>
            </w:r>
          </w:p>
        </w:tc>
        <w:tc>
          <w:tcPr>
            <w:tcW w:w="1843"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109,7</w:t>
            </w:r>
          </w:p>
        </w:tc>
        <w:tc>
          <w:tcPr>
            <w:tcW w:w="1645"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109 700,00</w:t>
            </w:r>
          </w:p>
        </w:tc>
      </w:tr>
      <w:tr w:rsidR="003D025F" w:rsidRPr="003D025F" w:rsidTr="003A657F">
        <w:trPr>
          <w:trHeight w:val="765"/>
        </w:trPr>
        <w:tc>
          <w:tcPr>
            <w:tcW w:w="3843" w:type="dxa"/>
            <w:shd w:val="clear" w:color="auto" w:fill="auto"/>
            <w:vAlign w:val="bottom"/>
            <w:hideMark/>
          </w:tcPr>
          <w:p w:rsidR="003D025F" w:rsidRPr="003D025F" w:rsidRDefault="003D025F" w:rsidP="003A657F">
            <w:pPr>
              <w:contextualSpacing/>
              <w:rPr>
                <w:color w:val="000000"/>
              </w:rPr>
            </w:pPr>
            <w:r w:rsidRPr="003D025F">
              <w:rPr>
                <w:color w:val="000000"/>
              </w:rPr>
              <w:t>Закупка товаров, работ и услуг для обеспечения государственных (муниципальных) нужд</w:t>
            </w:r>
          </w:p>
        </w:tc>
        <w:tc>
          <w:tcPr>
            <w:tcW w:w="1417" w:type="dxa"/>
            <w:shd w:val="clear" w:color="auto" w:fill="auto"/>
            <w:vAlign w:val="bottom"/>
            <w:hideMark/>
          </w:tcPr>
          <w:p w:rsidR="003D025F" w:rsidRPr="003D025F" w:rsidRDefault="003D025F" w:rsidP="003A657F">
            <w:pPr>
              <w:contextualSpacing/>
              <w:jc w:val="center"/>
              <w:rPr>
                <w:color w:val="000000"/>
              </w:rPr>
            </w:pPr>
            <w:r w:rsidRPr="003D025F">
              <w:rPr>
                <w:color w:val="000000"/>
              </w:rPr>
              <w:t>0500092050</w:t>
            </w:r>
          </w:p>
        </w:tc>
        <w:tc>
          <w:tcPr>
            <w:tcW w:w="1134" w:type="dxa"/>
            <w:shd w:val="clear" w:color="auto" w:fill="auto"/>
            <w:vAlign w:val="bottom"/>
            <w:hideMark/>
          </w:tcPr>
          <w:p w:rsidR="003D025F" w:rsidRPr="003D025F" w:rsidRDefault="003D025F" w:rsidP="003A657F">
            <w:pPr>
              <w:contextualSpacing/>
              <w:jc w:val="center"/>
              <w:rPr>
                <w:color w:val="000000"/>
              </w:rPr>
            </w:pPr>
            <w:r w:rsidRPr="003D025F">
              <w:rPr>
                <w:color w:val="000000"/>
              </w:rPr>
              <w:t>200</w:t>
            </w:r>
          </w:p>
        </w:tc>
        <w:tc>
          <w:tcPr>
            <w:tcW w:w="1843" w:type="dxa"/>
            <w:shd w:val="clear" w:color="auto" w:fill="auto"/>
            <w:vAlign w:val="bottom"/>
            <w:hideMark/>
          </w:tcPr>
          <w:p w:rsidR="003D025F" w:rsidRPr="003D025F" w:rsidRDefault="003D025F" w:rsidP="003A657F">
            <w:pPr>
              <w:contextualSpacing/>
              <w:jc w:val="right"/>
              <w:rPr>
                <w:color w:val="000000"/>
              </w:rPr>
            </w:pPr>
            <w:r w:rsidRPr="003D025F">
              <w:rPr>
                <w:color w:val="000000"/>
              </w:rPr>
              <w:t>109,7</w:t>
            </w:r>
          </w:p>
        </w:tc>
        <w:tc>
          <w:tcPr>
            <w:tcW w:w="1645" w:type="dxa"/>
            <w:shd w:val="clear" w:color="auto" w:fill="auto"/>
            <w:vAlign w:val="bottom"/>
            <w:hideMark/>
          </w:tcPr>
          <w:p w:rsidR="003D025F" w:rsidRPr="003D025F" w:rsidRDefault="003D025F" w:rsidP="003A657F">
            <w:pPr>
              <w:contextualSpacing/>
              <w:jc w:val="right"/>
              <w:rPr>
                <w:color w:val="000000"/>
              </w:rPr>
            </w:pPr>
            <w:r w:rsidRPr="003D025F">
              <w:rPr>
                <w:color w:val="000000"/>
              </w:rPr>
              <w:t>109 700,00</w:t>
            </w:r>
          </w:p>
        </w:tc>
      </w:tr>
      <w:tr w:rsidR="003D025F" w:rsidRPr="003D025F" w:rsidTr="003A657F">
        <w:trPr>
          <w:trHeight w:val="510"/>
        </w:trPr>
        <w:tc>
          <w:tcPr>
            <w:tcW w:w="3843" w:type="dxa"/>
            <w:shd w:val="clear" w:color="auto" w:fill="auto"/>
            <w:vAlign w:val="bottom"/>
            <w:hideMark/>
          </w:tcPr>
          <w:p w:rsidR="003D025F" w:rsidRPr="003D025F" w:rsidRDefault="003D025F" w:rsidP="003A657F">
            <w:pPr>
              <w:contextualSpacing/>
              <w:rPr>
                <w:b/>
                <w:bCs/>
                <w:color w:val="000000"/>
              </w:rPr>
            </w:pPr>
            <w:r w:rsidRPr="003D025F">
              <w:rPr>
                <w:b/>
                <w:bCs/>
                <w:color w:val="000000"/>
              </w:rPr>
              <w:t>Мероприятия в сфере содержания уличного освещения</w:t>
            </w:r>
          </w:p>
        </w:tc>
        <w:tc>
          <w:tcPr>
            <w:tcW w:w="1417"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0500092070</w:t>
            </w:r>
          </w:p>
        </w:tc>
        <w:tc>
          <w:tcPr>
            <w:tcW w:w="1134"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000</w:t>
            </w:r>
          </w:p>
        </w:tc>
        <w:tc>
          <w:tcPr>
            <w:tcW w:w="1843"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4586,4</w:t>
            </w:r>
          </w:p>
        </w:tc>
        <w:tc>
          <w:tcPr>
            <w:tcW w:w="1645"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4 586 425,00</w:t>
            </w:r>
          </w:p>
        </w:tc>
      </w:tr>
      <w:tr w:rsidR="003D025F" w:rsidRPr="003D025F" w:rsidTr="003A657F">
        <w:trPr>
          <w:trHeight w:val="765"/>
        </w:trPr>
        <w:tc>
          <w:tcPr>
            <w:tcW w:w="3843" w:type="dxa"/>
            <w:shd w:val="clear" w:color="auto" w:fill="auto"/>
            <w:vAlign w:val="bottom"/>
            <w:hideMark/>
          </w:tcPr>
          <w:p w:rsidR="003D025F" w:rsidRPr="003D025F" w:rsidRDefault="003D025F" w:rsidP="003A657F">
            <w:pPr>
              <w:contextualSpacing/>
              <w:rPr>
                <w:color w:val="000000"/>
              </w:rPr>
            </w:pPr>
            <w:r w:rsidRPr="003D025F">
              <w:rPr>
                <w:color w:val="000000"/>
              </w:rPr>
              <w:lastRenderedPageBreak/>
              <w:t>Закупка товаров, работ и услуг для обеспечения государственных (муниципальных) нужд</w:t>
            </w:r>
          </w:p>
        </w:tc>
        <w:tc>
          <w:tcPr>
            <w:tcW w:w="1417" w:type="dxa"/>
            <w:shd w:val="clear" w:color="auto" w:fill="auto"/>
            <w:vAlign w:val="bottom"/>
            <w:hideMark/>
          </w:tcPr>
          <w:p w:rsidR="003D025F" w:rsidRPr="003D025F" w:rsidRDefault="003D025F" w:rsidP="003A657F">
            <w:pPr>
              <w:contextualSpacing/>
              <w:jc w:val="center"/>
              <w:rPr>
                <w:color w:val="000000"/>
              </w:rPr>
            </w:pPr>
            <w:r w:rsidRPr="003D025F">
              <w:rPr>
                <w:color w:val="000000"/>
              </w:rPr>
              <w:t>0500092070</w:t>
            </w:r>
          </w:p>
        </w:tc>
        <w:tc>
          <w:tcPr>
            <w:tcW w:w="1134" w:type="dxa"/>
            <w:shd w:val="clear" w:color="auto" w:fill="auto"/>
            <w:vAlign w:val="bottom"/>
            <w:hideMark/>
          </w:tcPr>
          <w:p w:rsidR="003D025F" w:rsidRPr="003D025F" w:rsidRDefault="003D025F" w:rsidP="003A657F">
            <w:pPr>
              <w:contextualSpacing/>
              <w:jc w:val="center"/>
              <w:rPr>
                <w:color w:val="000000"/>
              </w:rPr>
            </w:pPr>
            <w:r w:rsidRPr="003D025F">
              <w:rPr>
                <w:color w:val="000000"/>
              </w:rPr>
              <w:t>200</w:t>
            </w:r>
          </w:p>
        </w:tc>
        <w:tc>
          <w:tcPr>
            <w:tcW w:w="1843" w:type="dxa"/>
            <w:shd w:val="clear" w:color="auto" w:fill="auto"/>
            <w:vAlign w:val="bottom"/>
            <w:hideMark/>
          </w:tcPr>
          <w:p w:rsidR="003D025F" w:rsidRPr="003D025F" w:rsidRDefault="003D025F" w:rsidP="003A657F">
            <w:pPr>
              <w:contextualSpacing/>
              <w:jc w:val="right"/>
              <w:rPr>
                <w:color w:val="000000"/>
              </w:rPr>
            </w:pPr>
            <w:r w:rsidRPr="003D025F">
              <w:rPr>
                <w:color w:val="000000"/>
              </w:rPr>
              <w:t>4586,4</w:t>
            </w:r>
          </w:p>
        </w:tc>
        <w:tc>
          <w:tcPr>
            <w:tcW w:w="1645" w:type="dxa"/>
            <w:shd w:val="clear" w:color="auto" w:fill="auto"/>
            <w:vAlign w:val="bottom"/>
            <w:hideMark/>
          </w:tcPr>
          <w:p w:rsidR="003D025F" w:rsidRPr="003D025F" w:rsidRDefault="003D025F" w:rsidP="003A657F">
            <w:pPr>
              <w:contextualSpacing/>
              <w:jc w:val="right"/>
              <w:rPr>
                <w:color w:val="000000"/>
              </w:rPr>
            </w:pPr>
            <w:r w:rsidRPr="003D025F">
              <w:rPr>
                <w:color w:val="000000"/>
              </w:rPr>
              <w:t>4 586 425,00</w:t>
            </w:r>
          </w:p>
        </w:tc>
      </w:tr>
      <w:tr w:rsidR="003D025F" w:rsidRPr="003D025F" w:rsidTr="003A657F">
        <w:trPr>
          <w:trHeight w:val="510"/>
        </w:trPr>
        <w:tc>
          <w:tcPr>
            <w:tcW w:w="3843" w:type="dxa"/>
            <w:shd w:val="clear" w:color="auto" w:fill="auto"/>
            <w:vAlign w:val="bottom"/>
            <w:hideMark/>
          </w:tcPr>
          <w:p w:rsidR="003D025F" w:rsidRPr="003D025F" w:rsidRDefault="003D025F" w:rsidP="003A657F">
            <w:pPr>
              <w:contextualSpacing/>
              <w:rPr>
                <w:b/>
                <w:bCs/>
                <w:color w:val="000000"/>
              </w:rPr>
            </w:pPr>
            <w:r w:rsidRPr="003D025F">
              <w:rPr>
                <w:b/>
                <w:bCs/>
                <w:color w:val="000000"/>
              </w:rPr>
              <w:t>Прочие мероприятия по благоустройству городских округов и поселений</w:t>
            </w:r>
          </w:p>
        </w:tc>
        <w:tc>
          <w:tcPr>
            <w:tcW w:w="1417"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0500092080</w:t>
            </w:r>
          </w:p>
        </w:tc>
        <w:tc>
          <w:tcPr>
            <w:tcW w:w="1134"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000</w:t>
            </w:r>
          </w:p>
        </w:tc>
        <w:tc>
          <w:tcPr>
            <w:tcW w:w="1843"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407,0</w:t>
            </w:r>
          </w:p>
        </w:tc>
        <w:tc>
          <w:tcPr>
            <w:tcW w:w="1645"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407 000,00</w:t>
            </w:r>
          </w:p>
        </w:tc>
      </w:tr>
      <w:tr w:rsidR="003D025F" w:rsidRPr="003D025F" w:rsidTr="003A657F">
        <w:trPr>
          <w:trHeight w:val="765"/>
        </w:trPr>
        <w:tc>
          <w:tcPr>
            <w:tcW w:w="3843" w:type="dxa"/>
            <w:shd w:val="clear" w:color="auto" w:fill="auto"/>
            <w:vAlign w:val="bottom"/>
            <w:hideMark/>
          </w:tcPr>
          <w:p w:rsidR="003D025F" w:rsidRPr="003D025F" w:rsidRDefault="003D025F" w:rsidP="003A657F">
            <w:pPr>
              <w:contextualSpacing/>
              <w:rPr>
                <w:color w:val="000000"/>
              </w:rPr>
            </w:pPr>
            <w:r w:rsidRPr="003D025F">
              <w:rPr>
                <w:color w:val="000000"/>
              </w:rPr>
              <w:t>Закупка товаров, работ и услуг для обеспечения государственных (муниципальных) нужд</w:t>
            </w:r>
          </w:p>
        </w:tc>
        <w:tc>
          <w:tcPr>
            <w:tcW w:w="1417" w:type="dxa"/>
            <w:shd w:val="clear" w:color="auto" w:fill="auto"/>
            <w:vAlign w:val="bottom"/>
            <w:hideMark/>
          </w:tcPr>
          <w:p w:rsidR="003D025F" w:rsidRPr="003D025F" w:rsidRDefault="003D025F" w:rsidP="003A657F">
            <w:pPr>
              <w:contextualSpacing/>
              <w:jc w:val="center"/>
              <w:rPr>
                <w:color w:val="000000"/>
              </w:rPr>
            </w:pPr>
            <w:r w:rsidRPr="003D025F">
              <w:rPr>
                <w:color w:val="000000"/>
              </w:rPr>
              <w:t>0500092080</w:t>
            </w:r>
          </w:p>
        </w:tc>
        <w:tc>
          <w:tcPr>
            <w:tcW w:w="1134" w:type="dxa"/>
            <w:shd w:val="clear" w:color="auto" w:fill="auto"/>
            <w:vAlign w:val="bottom"/>
            <w:hideMark/>
          </w:tcPr>
          <w:p w:rsidR="003D025F" w:rsidRPr="003D025F" w:rsidRDefault="003D025F" w:rsidP="003A657F">
            <w:pPr>
              <w:contextualSpacing/>
              <w:jc w:val="center"/>
              <w:rPr>
                <w:color w:val="000000"/>
              </w:rPr>
            </w:pPr>
            <w:r w:rsidRPr="003D025F">
              <w:rPr>
                <w:color w:val="000000"/>
              </w:rPr>
              <w:t>200</w:t>
            </w:r>
          </w:p>
        </w:tc>
        <w:tc>
          <w:tcPr>
            <w:tcW w:w="1843" w:type="dxa"/>
            <w:shd w:val="clear" w:color="auto" w:fill="auto"/>
            <w:vAlign w:val="bottom"/>
            <w:hideMark/>
          </w:tcPr>
          <w:p w:rsidR="003D025F" w:rsidRPr="003D025F" w:rsidRDefault="003D025F" w:rsidP="003A657F">
            <w:pPr>
              <w:contextualSpacing/>
              <w:jc w:val="right"/>
              <w:rPr>
                <w:color w:val="000000"/>
              </w:rPr>
            </w:pPr>
            <w:r w:rsidRPr="003D025F">
              <w:rPr>
                <w:color w:val="000000"/>
              </w:rPr>
              <w:t>407,0</w:t>
            </w:r>
          </w:p>
        </w:tc>
        <w:tc>
          <w:tcPr>
            <w:tcW w:w="1645" w:type="dxa"/>
            <w:shd w:val="clear" w:color="auto" w:fill="auto"/>
            <w:vAlign w:val="bottom"/>
            <w:hideMark/>
          </w:tcPr>
          <w:p w:rsidR="003D025F" w:rsidRPr="003D025F" w:rsidRDefault="003D025F" w:rsidP="003A657F">
            <w:pPr>
              <w:contextualSpacing/>
              <w:jc w:val="right"/>
              <w:rPr>
                <w:color w:val="000000"/>
              </w:rPr>
            </w:pPr>
            <w:r w:rsidRPr="003D025F">
              <w:rPr>
                <w:color w:val="000000"/>
              </w:rPr>
              <w:t>407 000,00</w:t>
            </w:r>
          </w:p>
        </w:tc>
      </w:tr>
      <w:tr w:rsidR="003D025F" w:rsidRPr="003D025F" w:rsidTr="003A657F">
        <w:trPr>
          <w:trHeight w:val="765"/>
        </w:trPr>
        <w:tc>
          <w:tcPr>
            <w:tcW w:w="3843" w:type="dxa"/>
            <w:shd w:val="clear" w:color="auto" w:fill="auto"/>
            <w:vAlign w:val="bottom"/>
            <w:hideMark/>
          </w:tcPr>
          <w:p w:rsidR="003D025F" w:rsidRPr="003D025F" w:rsidRDefault="003D025F" w:rsidP="003A657F">
            <w:pPr>
              <w:contextualSpacing/>
              <w:rPr>
                <w:b/>
                <w:bCs/>
                <w:color w:val="000000"/>
              </w:rPr>
            </w:pPr>
            <w:r w:rsidRPr="003D025F">
              <w:rPr>
                <w:b/>
                <w:bCs/>
                <w:color w:val="000000"/>
              </w:rPr>
              <w:t>Реализация мероприятий по устройству и (или) модернизации уличного освещения населенных пунктов</w:t>
            </w:r>
          </w:p>
        </w:tc>
        <w:tc>
          <w:tcPr>
            <w:tcW w:w="1417"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050F215370</w:t>
            </w:r>
          </w:p>
        </w:tc>
        <w:tc>
          <w:tcPr>
            <w:tcW w:w="1134"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000</w:t>
            </w:r>
          </w:p>
        </w:tc>
        <w:tc>
          <w:tcPr>
            <w:tcW w:w="1843"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1312,8</w:t>
            </w:r>
          </w:p>
        </w:tc>
        <w:tc>
          <w:tcPr>
            <w:tcW w:w="1645"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1 312 800,00</w:t>
            </w:r>
          </w:p>
        </w:tc>
      </w:tr>
      <w:tr w:rsidR="003D025F" w:rsidRPr="003D025F" w:rsidTr="003A657F">
        <w:trPr>
          <w:trHeight w:val="765"/>
        </w:trPr>
        <w:tc>
          <w:tcPr>
            <w:tcW w:w="3843" w:type="dxa"/>
            <w:shd w:val="clear" w:color="auto" w:fill="auto"/>
            <w:vAlign w:val="bottom"/>
            <w:hideMark/>
          </w:tcPr>
          <w:p w:rsidR="003D025F" w:rsidRPr="003D025F" w:rsidRDefault="003D025F" w:rsidP="003A657F">
            <w:pPr>
              <w:contextualSpacing/>
              <w:rPr>
                <w:color w:val="000000"/>
              </w:rPr>
            </w:pPr>
            <w:r w:rsidRPr="003D025F">
              <w:rPr>
                <w:color w:val="000000"/>
              </w:rPr>
              <w:t>Закупка товаров, работ и услуг для обеспечения государственных (муниципальных) нужд</w:t>
            </w:r>
          </w:p>
        </w:tc>
        <w:tc>
          <w:tcPr>
            <w:tcW w:w="1417" w:type="dxa"/>
            <w:shd w:val="clear" w:color="auto" w:fill="auto"/>
            <w:vAlign w:val="bottom"/>
            <w:hideMark/>
          </w:tcPr>
          <w:p w:rsidR="003D025F" w:rsidRPr="003D025F" w:rsidRDefault="003D025F" w:rsidP="003A657F">
            <w:pPr>
              <w:contextualSpacing/>
              <w:jc w:val="center"/>
              <w:rPr>
                <w:color w:val="000000"/>
              </w:rPr>
            </w:pPr>
            <w:r w:rsidRPr="003D025F">
              <w:rPr>
                <w:color w:val="000000"/>
              </w:rPr>
              <w:t>050F215370</w:t>
            </w:r>
          </w:p>
        </w:tc>
        <w:tc>
          <w:tcPr>
            <w:tcW w:w="1134" w:type="dxa"/>
            <w:shd w:val="clear" w:color="auto" w:fill="auto"/>
            <w:vAlign w:val="bottom"/>
            <w:hideMark/>
          </w:tcPr>
          <w:p w:rsidR="003D025F" w:rsidRPr="003D025F" w:rsidRDefault="003D025F" w:rsidP="003A657F">
            <w:pPr>
              <w:contextualSpacing/>
              <w:jc w:val="center"/>
              <w:rPr>
                <w:color w:val="000000"/>
              </w:rPr>
            </w:pPr>
            <w:r w:rsidRPr="003D025F">
              <w:rPr>
                <w:color w:val="000000"/>
              </w:rPr>
              <w:t>200</w:t>
            </w:r>
          </w:p>
        </w:tc>
        <w:tc>
          <w:tcPr>
            <w:tcW w:w="1843" w:type="dxa"/>
            <w:shd w:val="clear" w:color="auto" w:fill="auto"/>
            <w:vAlign w:val="bottom"/>
            <w:hideMark/>
          </w:tcPr>
          <w:p w:rsidR="003D025F" w:rsidRPr="003D025F" w:rsidRDefault="003D025F" w:rsidP="003A657F">
            <w:pPr>
              <w:contextualSpacing/>
              <w:jc w:val="right"/>
              <w:rPr>
                <w:color w:val="000000"/>
              </w:rPr>
            </w:pPr>
            <w:r w:rsidRPr="003D025F">
              <w:rPr>
                <w:color w:val="000000"/>
              </w:rPr>
              <w:t>1312,8</w:t>
            </w:r>
          </w:p>
        </w:tc>
        <w:tc>
          <w:tcPr>
            <w:tcW w:w="1645" w:type="dxa"/>
            <w:shd w:val="clear" w:color="auto" w:fill="auto"/>
            <w:vAlign w:val="bottom"/>
            <w:hideMark/>
          </w:tcPr>
          <w:p w:rsidR="003D025F" w:rsidRPr="003D025F" w:rsidRDefault="003D025F" w:rsidP="003A657F">
            <w:pPr>
              <w:contextualSpacing/>
              <w:jc w:val="right"/>
              <w:rPr>
                <w:color w:val="000000"/>
              </w:rPr>
            </w:pPr>
            <w:r w:rsidRPr="003D025F">
              <w:rPr>
                <w:color w:val="000000"/>
              </w:rPr>
              <w:t>1 312 800,00</w:t>
            </w:r>
          </w:p>
        </w:tc>
      </w:tr>
      <w:tr w:rsidR="003D025F" w:rsidRPr="003D025F" w:rsidTr="003A657F">
        <w:trPr>
          <w:trHeight w:val="818"/>
        </w:trPr>
        <w:tc>
          <w:tcPr>
            <w:tcW w:w="3843" w:type="dxa"/>
            <w:shd w:val="clear" w:color="auto" w:fill="auto"/>
            <w:vAlign w:val="bottom"/>
            <w:hideMark/>
          </w:tcPr>
          <w:p w:rsidR="003D025F" w:rsidRPr="003D025F" w:rsidRDefault="003D025F" w:rsidP="003A657F">
            <w:pPr>
              <w:contextualSpacing/>
              <w:rPr>
                <w:b/>
                <w:bCs/>
                <w:color w:val="000000"/>
              </w:rPr>
            </w:pPr>
            <w:r w:rsidRPr="003D025F">
              <w:rPr>
                <w:b/>
                <w:bCs/>
                <w:color w:val="000000"/>
              </w:rPr>
              <w:t>Реализация мероприятий по устройству и (или) модернизации уличного освещения населенных пунктов за счет средств местного бюджета</w:t>
            </w:r>
          </w:p>
        </w:tc>
        <w:tc>
          <w:tcPr>
            <w:tcW w:w="1417"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050F2S5370</w:t>
            </w:r>
          </w:p>
        </w:tc>
        <w:tc>
          <w:tcPr>
            <w:tcW w:w="1134"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000</w:t>
            </w:r>
          </w:p>
        </w:tc>
        <w:tc>
          <w:tcPr>
            <w:tcW w:w="1843"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1312,8</w:t>
            </w:r>
          </w:p>
        </w:tc>
        <w:tc>
          <w:tcPr>
            <w:tcW w:w="1645"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1 312 800,00</w:t>
            </w:r>
          </w:p>
        </w:tc>
      </w:tr>
      <w:tr w:rsidR="003D025F" w:rsidRPr="003D025F" w:rsidTr="003A657F">
        <w:trPr>
          <w:trHeight w:val="765"/>
        </w:trPr>
        <w:tc>
          <w:tcPr>
            <w:tcW w:w="3843" w:type="dxa"/>
            <w:shd w:val="clear" w:color="auto" w:fill="auto"/>
            <w:vAlign w:val="bottom"/>
            <w:hideMark/>
          </w:tcPr>
          <w:p w:rsidR="003D025F" w:rsidRPr="003D025F" w:rsidRDefault="003D025F" w:rsidP="003A657F">
            <w:pPr>
              <w:contextualSpacing/>
              <w:rPr>
                <w:color w:val="000000"/>
              </w:rPr>
            </w:pPr>
            <w:r w:rsidRPr="003D025F">
              <w:rPr>
                <w:color w:val="000000"/>
              </w:rPr>
              <w:t>Закупка товаров, работ и услуг для обеспечения государственных (муниципальных) нужд</w:t>
            </w:r>
          </w:p>
        </w:tc>
        <w:tc>
          <w:tcPr>
            <w:tcW w:w="1417" w:type="dxa"/>
            <w:shd w:val="clear" w:color="auto" w:fill="auto"/>
            <w:vAlign w:val="bottom"/>
            <w:hideMark/>
          </w:tcPr>
          <w:p w:rsidR="003D025F" w:rsidRPr="003D025F" w:rsidRDefault="003D025F" w:rsidP="003A657F">
            <w:pPr>
              <w:contextualSpacing/>
              <w:jc w:val="center"/>
              <w:rPr>
                <w:color w:val="000000"/>
              </w:rPr>
            </w:pPr>
            <w:r w:rsidRPr="003D025F">
              <w:rPr>
                <w:color w:val="000000"/>
              </w:rPr>
              <w:t>050F2S5370</w:t>
            </w:r>
          </w:p>
        </w:tc>
        <w:tc>
          <w:tcPr>
            <w:tcW w:w="1134" w:type="dxa"/>
            <w:shd w:val="clear" w:color="auto" w:fill="auto"/>
            <w:vAlign w:val="bottom"/>
            <w:hideMark/>
          </w:tcPr>
          <w:p w:rsidR="003D025F" w:rsidRPr="003D025F" w:rsidRDefault="003D025F" w:rsidP="003A657F">
            <w:pPr>
              <w:contextualSpacing/>
              <w:jc w:val="center"/>
              <w:rPr>
                <w:color w:val="000000"/>
              </w:rPr>
            </w:pPr>
            <w:r w:rsidRPr="003D025F">
              <w:rPr>
                <w:color w:val="000000"/>
              </w:rPr>
              <w:t>200</w:t>
            </w:r>
          </w:p>
        </w:tc>
        <w:tc>
          <w:tcPr>
            <w:tcW w:w="1843" w:type="dxa"/>
            <w:shd w:val="clear" w:color="auto" w:fill="auto"/>
            <w:vAlign w:val="bottom"/>
            <w:hideMark/>
          </w:tcPr>
          <w:p w:rsidR="003D025F" w:rsidRPr="003D025F" w:rsidRDefault="003D025F" w:rsidP="003A657F">
            <w:pPr>
              <w:contextualSpacing/>
              <w:jc w:val="right"/>
              <w:rPr>
                <w:color w:val="000000"/>
              </w:rPr>
            </w:pPr>
            <w:r w:rsidRPr="003D025F">
              <w:rPr>
                <w:color w:val="000000"/>
              </w:rPr>
              <w:t>1312,8</w:t>
            </w:r>
          </w:p>
        </w:tc>
        <w:tc>
          <w:tcPr>
            <w:tcW w:w="1645" w:type="dxa"/>
            <w:shd w:val="clear" w:color="auto" w:fill="auto"/>
            <w:vAlign w:val="bottom"/>
            <w:hideMark/>
          </w:tcPr>
          <w:p w:rsidR="003D025F" w:rsidRPr="003D025F" w:rsidRDefault="003D025F" w:rsidP="003A657F">
            <w:pPr>
              <w:contextualSpacing/>
              <w:jc w:val="right"/>
              <w:rPr>
                <w:color w:val="000000"/>
              </w:rPr>
            </w:pPr>
            <w:r w:rsidRPr="003D025F">
              <w:rPr>
                <w:color w:val="000000"/>
              </w:rPr>
              <w:t>1 312 800,00</w:t>
            </w:r>
          </w:p>
        </w:tc>
      </w:tr>
      <w:tr w:rsidR="003D025F" w:rsidRPr="003D025F" w:rsidTr="003A657F">
        <w:trPr>
          <w:trHeight w:val="510"/>
        </w:trPr>
        <w:tc>
          <w:tcPr>
            <w:tcW w:w="3843" w:type="dxa"/>
            <w:shd w:val="clear" w:color="auto" w:fill="auto"/>
            <w:vAlign w:val="bottom"/>
            <w:hideMark/>
          </w:tcPr>
          <w:p w:rsidR="003D025F" w:rsidRPr="003D025F" w:rsidRDefault="003D025F" w:rsidP="003A657F">
            <w:pPr>
              <w:contextualSpacing/>
              <w:rPr>
                <w:b/>
                <w:bCs/>
                <w:color w:val="000000"/>
              </w:rPr>
            </w:pPr>
            <w:r w:rsidRPr="003D025F">
              <w:rPr>
                <w:b/>
                <w:bCs/>
                <w:color w:val="000000"/>
              </w:rPr>
              <w:t>Прочие мероприятия по благоустройству поселения</w:t>
            </w:r>
          </w:p>
        </w:tc>
        <w:tc>
          <w:tcPr>
            <w:tcW w:w="1417"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0800092080</w:t>
            </w:r>
          </w:p>
        </w:tc>
        <w:tc>
          <w:tcPr>
            <w:tcW w:w="1134"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000</w:t>
            </w:r>
          </w:p>
        </w:tc>
        <w:tc>
          <w:tcPr>
            <w:tcW w:w="1843"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1,0</w:t>
            </w:r>
          </w:p>
        </w:tc>
        <w:tc>
          <w:tcPr>
            <w:tcW w:w="1645"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1 000,00</w:t>
            </w:r>
          </w:p>
        </w:tc>
      </w:tr>
      <w:tr w:rsidR="003D025F" w:rsidRPr="003D025F" w:rsidTr="003A657F">
        <w:trPr>
          <w:trHeight w:val="765"/>
        </w:trPr>
        <w:tc>
          <w:tcPr>
            <w:tcW w:w="3843" w:type="dxa"/>
            <w:shd w:val="clear" w:color="auto" w:fill="auto"/>
            <w:vAlign w:val="bottom"/>
            <w:hideMark/>
          </w:tcPr>
          <w:p w:rsidR="003D025F" w:rsidRPr="003D025F" w:rsidRDefault="003D025F" w:rsidP="003A657F">
            <w:pPr>
              <w:contextualSpacing/>
              <w:rPr>
                <w:color w:val="000000"/>
              </w:rPr>
            </w:pPr>
            <w:r w:rsidRPr="003D025F">
              <w:rPr>
                <w:color w:val="000000"/>
              </w:rPr>
              <w:t>Закупка товаров, работ и услуг для обеспечения государственных (муниципальных) нужд</w:t>
            </w:r>
          </w:p>
        </w:tc>
        <w:tc>
          <w:tcPr>
            <w:tcW w:w="1417" w:type="dxa"/>
            <w:shd w:val="clear" w:color="auto" w:fill="auto"/>
            <w:vAlign w:val="bottom"/>
            <w:hideMark/>
          </w:tcPr>
          <w:p w:rsidR="003D025F" w:rsidRPr="003D025F" w:rsidRDefault="003D025F" w:rsidP="003A657F">
            <w:pPr>
              <w:contextualSpacing/>
              <w:jc w:val="center"/>
              <w:rPr>
                <w:color w:val="000000"/>
              </w:rPr>
            </w:pPr>
            <w:r w:rsidRPr="003D025F">
              <w:rPr>
                <w:color w:val="000000"/>
              </w:rPr>
              <w:t>0800092080</w:t>
            </w:r>
          </w:p>
        </w:tc>
        <w:tc>
          <w:tcPr>
            <w:tcW w:w="1134" w:type="dxa"/>
            <w:shd w:val="clear" w:color="auto" w:fill="auto"/>
            <w:vAlign w:val="bottom"/>
            <w:hideMark/>
          </w:tcPr>
          <w:p w:rsidR="003D025F" w:rsidRPr="003D025F" w:rsidRDefault="003D025F" w:rsidP="003A657F">
            <w:pPr>
              <w:contextualSpacing/>
              <w:jc w:val="center"/>
              <w:rPr>
                <w:color w:val="000000"/>
              </w:rPr>
            </w:pPr>
            <w:r w:rsidRPr="003D025F">
              <w:rPr>
                <w:color w:val="000000"/>
              </w:rPr>
              <w:t>200</w:t>
            </w:r>
          </w:p>
        </w:tc>
        <w:tc>
          <w:tcPr>
            <w:tcW w:w="1843" w:type="dxa"/>
            <w:shd w:val="clear" w:color="auto" w:fill="auto"/>
            <w:vAlign w:val="bottom"/>
            <w:hideMark/>
          </w:tcPr>
          <w:p w:rsidR="003D025F" w:rsidRPr="003D025F" w:rsidRDefault="003D025F" w:rsidP="003A657F">
            <w:pPr>
              <w:contextualSpacing/>
              <w:jc w:val="right"/>
              <w:rPr>
                <w:color w:val="000000"/>
              </w:rPr>
            </w:pPr>
            <w:r w:rsidRPr="003D025F">
              <w:rPr>
                <w:color w:val="000000"/>
              </w:rPr>
              <w:t>1,0</w:t>
            </w:r>
          </w:p>
        </w:tc>
        <w:tc>
          <w:tcPr>
            <w:tcW w:w="1645" w:type="dxa"/>
            <w:shd w:val="clear" w:color="auto" w:fill="auto"/>
            <w:vAlign w:val="bottom"/>
            <w:hideMark/>
          </w:tcPr>
          <w:p w:rsidR="003D025F" w:rsidRPr="003D025F" w:rsidRDefault="003D025F" w:rsidP="003A657F">
            <w:pPr>
              <w:contextualSpacing/>
              <w:jc w:val="right"/>
              <w:rPr>
                <w:color w:val="000000"/>
              </w:rPr>
            </w:pPr>
            <w:r w:rsidRPr="003D025F">
              <w:rPr>
                <w:color w:val="000000"/>
              </w:rPr>
              <w:t>1 000,00</w:t>
            </w:r>
          </w:p>
        </w:tc>
      </w:tr>
      <w:tr w:rsidR="003D025F" w:rsidRPr="003D025F" w:rsidTr="003A657F">
        <w:trPr>
          <w:trHeight w:val="1020"/>
        </w:trPr>
        <w:tc>
          <w:tcPr>
            <w:tcW w:w="3843" w:type="dxa"/>
            <w:shd w:val="clear" w:color="auto" w:fill="auto"/>
            <w:vAlign w:val="bottom"/>
            <w:hideMark/>
          </w:tcPr>
          <w:p w:rsidR="003D025F" w:rsidRPr="003D025F" w:rsidRDefault="003D025F" w:rsidP="003A657F">
            <w:pPr>
              <w:contextualSpacing/>
              <w:rPr>
                <w:b/>
                <w:bCs/>
                <w:color w:val="000000"/>
              </w:rPr>
            </w:pPr>
            <w:r w:rsidRPr="003D025F">
              <w:rPr>
                <w:b/>
                <w:bCs/>
                <w:color w:val="000000"/>
              </w:rPr>
              <w:t>Иные межбюджетные трансферты бюджетам поселений из районного бюджета на реализацию природоохранных мероприятий</w:t>
            </w:r>
          </w:p>
        </w:tc>
        <w:tc>
          <w:tcPr>
            <w:tcW w:w="1417"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0500080033</w:t>
            </w:r>
          </w:p>
        </w:tc>
        <w:tc>
          <w:tcPr>
            <w:tcW w:w="1134"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000</w:t>
            </w:r>
          </w:p>
        </w:tc>
        <w:tc>
          <w:tcPr>
            <w:tcW w:w="1843"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500,0</w:t>
            </w:r>
          </w:p>
        </w:tc>
        <w:tc>
          <w:tcPr>
            <w:tcW w:w="1645"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500 000,00</w:t>
            </w:r>
          </w:p>
        </w:tc>
      </w:tr>
      <w:tr w:rsidR="003D025F" w:rsidRPr="003D025F" w:rsidTr="003A657F">
        <w:trPr>
          <w:trHeight w:val="765"/>
        </w:trPr>
        <w:tc>
          <w:tcPr>
            <w:tcW w:w="3843" w:type="dxa"/>
            <w:shd w:val="clear" w:color="auto" w:fill="auto"/>
            <w:vAlign w:val="bottom"/>
            <w:hideMark/>
          </w:tcPr>
          <w:p w:rsidR="003D025F" w:rsidRPr="003D025F" w:rsidRDefault="003D025F" w:rsidP="003A657F">
            <w:pPr>
              <w:contextualSpacing/>
              <w:rPr>
                <w:color w:val="000000"/>
              </w:rPr>
            </w:pPr>
            <w:r w:rsidRPr="003D025F">
              <w:rPr>
                <w:color w:val="000000"/>
              </w:rPr>
              <w:t>Закупка товаров, работ и услуг для обеспечения государственных (муниципальных) нужд</w:t>
            </w:r>
          </w:p>
        </w:tc>
        <w:tc>
          <w:tcPr>
            <w:tcW w:w="1417" w:type="dxa"/>
            <w:shd w:val="clear" w:color="auto" w:fill="auto"/>
            <w:vAlign w:val="bottom"/>
            <w:hideMark/>
          </w:tcPr>
          <w:p w:rsidR="003D025F" w:rsidRPr="003D025F" w:rsidRDefault="003D025F" w:rsidP="003A657F">
            <w:pPr>
              <w:contextualSpacing/>
              <w:jc w:val="center"/>
              <w:rPr>
                <w:color w:val="000000"/>
              </w:rPr>
            </w:pPr>
            <w:r w:rsidRPr="003D025F">
              <w:rPr>
                <w:color w:val="000000"/>
              </w:rPr>
              <w:t>0500080033</w:t>
            </w:r>
          </w:p>
        </w:tc>
        <w:tc>
          <w:tcPr>
            <w:tcW w:w="1134" w:type="dxa"/>
            <w:shd w:val="clear" w:color="auto" w:fill="auto"/>
            <w:vAlign w:val="bottom"/>
            <w:hideMark/>
          </w:tcPr>
          <w:p w:rsidR="003D025F" w:rsidRPr="003D025F" w:rsidRDefault="003D025F" w:rsidP="003A657F">
            <w:pPr>
              <w:contextualSpacing/>
              <w:jc w:val="center"/>
              <w:rPr>
                <w:color w:val="000000"/>
              </w:rPr>
            </w:pPr>
            <w:r w:rsidRPr="003D025F">
              <w:rPr>
                <w:color w:val="000000"/>
              </w:rPr>
              <w:t>200</w:t>
            </w:r>
          </w:p>
        </w:tc>
        <w:tc>
          <w:tcPr>
            <w:tcW w:w="1843" w:type="dxa"/>
            <w:shd w:val="clear" w:color="auto" w:fill="auto"/>
            <w:vAlign w:val="bottom"/>
            <w:hideMark/>
          </w:tcPr>
          <w:p w:rsidR="003D025F" w:rsidRPr="003D025F" w:rsidRDefault="003D025F" w:rsidP="003A657F">
            <w:pPr>
              <w:contextualSpacing/>
              <w:jc w:val="right"/>
              <w:rPr>
                <w:color w:val="000000"/>
              </w:rPr>
            </w:pPr>
            <w:r w:rsidRPr="003D025F">
              <w:rPr>
                <w:color w:val="000000"/>
              </w:rPr>
              <w:t>500,0</w:t>
            </w:r>
          </w:p>
        </w:tc>
        <w:tc>
          <w:tcPr>
            <w:tcW w:w="1645" w:type="dxa"/>
            <w:shd w:val="clear" w:color="auto" w:fill="auto"/>
            <w:vAlign w:val="bottom"/>
            <w:hideMark/>
          </w:tcPr>
          <w:p w:rsidR="003D025F" w:rsidRPr="003D025F" w:rsidRDefault="003D025F" w:rsidP="003A657F">
            <w:pPr>
              <w:contextualSpacing/>
              <w:jc w:val="right"/>
              <w:rPr>
                <w:color w:val="000000"/>
              </w:rPr>
            </w:pPr>
            <w:r w:rsidRPr="003D025F">
              <w:rPr>
                <w:color w:val="000000"/>
              </w:rPr>
              <w:t>500 000,00</w:t>
            </w:r>
          </w:p>
        </w:tc>
      </w:tr>
      <w:tr w:rsidR="003D025F" w:rsidRPr="003D025F" w:rsidTr="003A657F">
        <w:trPr>
          <w:trHeight w:val="765"/>
        </w:trPr>
        <w:tc>
          <w:tcPr>
            <w:tcW w:w="3843" w:type="dxa"/>
            <w:shd w:val="clear" w:color="auto" w:fill="auto"/>
            <w:vAlign w:val="bottom"/>
            <w:hideMark/>
          </w:tcPr>
          <w:p w:rsidR="003D025F" w:rsidRPr="003D025F" w:rsidRDefault="003D025F" w:rsidP="003A657F">
            <w:pPr>
              <w:contextualSpacing/>
              <w:rPr>
                <w:b/>
                <w:bCs/>
                <w:color w:val="000000"/>
              </w:rPr>
            </w:pPr>
            <w:r w:rsidRPr="003D025F">
              <w:rPr>
                <w:b/>
                <w:bCs/>
                <w:color w:val="000000"/>
              </w:rPr>
              <w:t>Подготовка и повышение квалификации лиц, замещающих муниципальные должности и муниципальных служащих</w:t>
            </w:r>
          </w:p>
        </w:tc>
        <w:tc>
          <w:tcPr>
            <w:tcW w:w="1417"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01Q1415560</w:t>
            </w:r>
          </w:p>
        </w:tc>
        <w:tc>
          <w:tcPr>
            <w:tcW w:w="1134"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000</w:t>
            </w:r>
          </w:p>
        </w:tc>
        <w:tc>
          <w:tcPr>
            <w:tcW w:w="1843"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5,8</w:t>
            </w:r>
          </w:p>
        </w:tc>
        <w:tc>
          <w:tcPr>
            <w:tcW w:w="1645"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5 750,00</w:t>
            </w:r>
          </w:p>
        </w:tc>
      </w:tr>
      <w:tr w:rsidR="003D025F" w:rsidRPr="003D025F" w:rsidTr="003A657F">
        <w:trPr>
          <w:trHeight w:val="765"/>
        </w:trPr>
        <w:tc>
          <w:tcPr>
            <w:tcW w:w="3843" w:type="dxa"/>
            <w:shd w:val="clear" w:color="auto" w:fill="auto"/>
            <w:vAlign w:val="bottom"/>
            <w:hideMark/>
          </w:tcPr>
          <w:p w:rsidR="003D025F" w:rsidRPr="003D025F" w:rsidRDefault="003D025F" w:rsidP="003A657F">
            <w:pPr>
              <w:contextualSpacing/>
              <w:rPr>
                <w:color w:val="000000"/>
              </w:rPr>
            </w:pPr>
            <w:r w:rsidRPr="003D025F">
              <w:rPr>
                <w:color w:val="000000"/>
              </w:rPr>
              <w:t>Закупка товаров, работ и услуг для обеспечения государственных (муниципальных) нужд</w:t>
            </w:r>
          </w:p>
        </w:tc>
        <w:tc>
          <w:tcPr>
            <w:tcW w:w="1417" w:type="dxa"/>
            <w:shd w:val="clear" w:color="auto" w:fill="auto"/>
            <w:vAlign w:val="bottom"/>
            <w:hideMark/>
          </w:tcPr>
          <w:p w:rsidR="003D025F" w:rsidRPr="003D025F" w:rsidRDefault="003D025F" w:rsidP="003A657F">
            <w:pPr>
              <w:contextualSpacing/>
              <w:jc w:val="center"/>
              <w:rPr>
                <w:color w:val="000000"/>
              </w:rPr>
            </w:pPr>
            <w:r w:rsidRPr="003D025F">
              <w:rPr>
                <w:color w:val="000000"/>
              </w:rPr>
              <w:t>01Q1415560</w:t>
            </w:r>
          </w:p>
        </w:tc>
        <w:tc>
          <w:tcPr>
            <w:tcW w:w="1134" w:type="dxa"/>
            <w:shd w:val="clear" w:color="auto" w:fill="auto"/>
            <w:vAlign w:val="bottom"/>
            <w:hideMark/>
          </w:tcPr>
          <w:p w:rsidR="003D025F" w:rsidRPr="003D025F" w:rsidRDefault="003D025F" w:rsidP="003A657F">
            <w:pPr>
              <w:contextualSpacing/>
              <w:jc w:val="center"/>
              <w:rPr>
                <w:color w:val="000000"/>
              </w:rPr>
            </w:pPr>
            <w:r w:rsidRPr="003D025F">
              <w:rPr>
                <w:color w:val="000000"/>
              </w:rPr>
              <w:t>200</w:t>
            </w:r>
          </w:p>
        </w:tc>
        <w:tc>
          <w:tcPr>
            <w:tcW w:w="1843" w:type="dxa"/>
            <w:shd w:val="clear" w:color="auto" w:fill="auto"/>
            <w:vAlign w:val="bottom"/>
            <w:hideMark/>
          </w:tcPr>
          <w:p w:rsidR="003D025F" w:rsidRPr="003D025F" w:rsidRDefault="003D025F" w:rsidP="003A657F">
            <w:pPr>
              <w:contextualSpacing/>
              <w:jc w:val="right"/>
              <w:rPr>
                <w:color w:val="000000"/>
              </w:rPr>
            </w:pPr>
            <w:r w:rsidRPr="003D025F">
              <w:rPr>
                <w:color w:val="000000"/>
              </w:rPr>
              <w:t>5,8</w:t>
            </w:r>
          </w:p>
        </w:tc>
        <w:tc>
          <w:tcPr>
            <w:tcW w:w="1645" w:type="dxa"/>
            <w:shd w:val="clear" w:color="auto" w:fill="auto"/>
            <w:vAlign w:val="bottom"/>
            <w:hideMark/>
          </w:tcPr>
          <w:p w:rsidR="003D025F" w:rsidRPr="003D025F" w:rsidRDefault="003D025F" w:rsidP="003A657F">
            <w:pPr>
              <w:contextualSpacing/>
              <w:jc w:val="right"/>
              <w:rPr>
                <w:color w:val="000000"/>
              </w:rPr>
            </w:pPr>
            <w:r w:rsidRPr="003D025F">
              <w:rPr>
                <w:color w:val="000000"/>
              </w:rPr>
              <w:t>5 750,00</w:t>
            </w:r>
          </w:p>
        </w:tc>
      </w:tr>
      <w:tr w:rsidR="003D025F" w:rsidRPr="003D025F" w:rsidTr="003A657F">
        <w:trPr>
          <w:trHeight w:val="1020"/>
        </w:trPr>
        <w:tc>
          <w:tcPr>
            <w:tcW w:w="3843" w:type="dxa"/>
            <w:shd w:val="clear" w:color="auto" w:fill="auto"/>
            <w:vAlign w:val="bottom"/>
            <w:hideMark/>
          </w:tcPr>
          <w:p w:rsidR="003D025F" w:rsidRPr="003D025F" w:rsidRDefault="003D025F" w:rsidP="003A657F">
            <w:pPr>
              <w:contextualSpacing/>
              <w:rPr>
                <w:b/>
                <w:bCs/>
                <w:color w:val="000000"/>
              </w:rPr>
            </w:pPr>
            <w:r w:rsidRPr="003D025F">
              <w:rPr>
                <w:b/>
                <w:bCs/>
                <w:color w:val="000000"/>
              </w:rPr>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1417"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01Q14S5560</w:t>
            </w:r>
          </w:p>
        </w:tc>
        <w:tc>
          <w:tcPr>
            <w:tcW w:w="1134"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000</w:t>
            </w:r>
          </w:p>
        </w:tc>
        <w:tc>
          <w:tcPr>
            <w:tcW w:w="1843"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0,1</w:t>
            </w:r>
          </w:p>
        </w:tc>
        <w:tc>
          <w:tcPr>
            <w:tcW w:w="1645"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100,00</w:t>
            </w:r>
          </w:p>
        </w:tc>
      </w:tr>
      <w:tr w:rsidR="003D025F" w:rsidRPr="003D025F" w:rsidTr="003A657F">
        <w:trPr>
          <w:trHeight w:val="765"/>
        </w:trPr>
        <w:tc>
          <w:tcPr>
            <w:tcW w:w="3843" w:type="dxa"/>
            <w:shd w:val="clear" w:color="auto" w:fill="auto"/>
            <w:vAlign w:val="bottom"/>
            <w:hideMark/>
          </w:tcPr>
          <w:p w:rsidR="003D025F" w:rsidRPr="003D025F" w:rsidRDefault="003D025F" w:rsidP="003A657F">
            <w:pPr>
              <w:contextualSpacing/>
              <w:rPr>
                <w:color w:val="000000"/>
              </w:rPr>
            </w:pPr>
            <w:r w:rsidRPr="003D025F">
              <w:rPr>
                <w:color w:val="000000"/>
              </w:rPr>
              <w:t>Закупка товаров, работ и услуг для обеспечения государственных (муниципальных) нужд</w:t>
            </w:r>
          </w:p>
        </w:tc>
        <w:tc>
          <w:tcPr>
            <w:tcW w:w="1417" w:type="dxa"/>
            <w:shd w:val="clear" w:color="auto" w:fill="auto"/>
            <w:vAlign w:val="bottom"/>
            <w:hideMark/>
          </w:tcPr>
          <w:p w:rsidR="003D025F" w:rsidRPr="003D025F" w:rsidRDefault="003D025F" w:rsidP="003A657F">
            <w:pPr>
              <w:contextualSpacing/>
              <w:jc w:val="center"/>
              <w:rPr>
                <w:color w:val="000000"/>
              </w:rPr>
            </w:pPr>
            <w:r w:rsidRPr="003D025F">
              <w:rPr>
                <w:color w:val="000000"/>
              </w:rPr>
              <w:t>01Q14S5560</w:t>
            </w:r>
          </w:p>
        </w:tc>
        <w:tc>
          <w:tcPr>
            <w:tcW w:w="1134" w:type="dxa"/>
            <w:shd w:val="clear" w:color="auto" w:fill="auto"/>
            <w:vAlign w:val="bottom"/>
            <w:hideMark/>
          </w:tcPr>
          <w:p w:rsidR="003D025F" w:rsidRPr="003D025F" w:rsidRDefault="003D025F" w:rsidP="003A657F">
            <w:pPr>
              <w:contextualSpacing/>
              <w:jc w:val="center"/>
              <w:rPr>
                <w:color w:val="000000"/>
              </w:rPr>
            </w:pPr>
            <w:r w:rsidRPr="003D025F">
              <w:rPr>
                <w:color w:val="000000"/>
              </w:rPr>
              <w:t>200</w:t>
            </w:r>
          </w:p>
        </w:tc>
        <w:tc>
          <w:tcPr>
            <w:tcW w:w="1843" w:type="dxa"/>
            <w:shd w:val="clear" w:color="auto" w:fill="auto"/>
            <w:vAlign w:val="bottom"/>
            <w:hideMark/>
          </w:tcPr>
          <w:p w:rsidR="003D025F" w:rsidRPr="003D025F" w:rsidRDefault="003D025F" w:rsidP="003A657F">
            <w:pPr>
              <w:contextualSpacing/>
              <w:jc w:val="right"/>
              <w:rPr>
                <w:color w:val="000000"/>
              </w:rPr>
            </w:pPr>
            <w:r w:rsidRPr="003D025F">
              <w:rPr>
                <w:color w:val="000000"/>
              </w:rPr>
              <w:t>0,1</w:t>
            </w:r>
          </w:p>
        </w:tc>
        <w:tc>
          <w:tcPr>
            <w:tcW w:w="1645" w:type="dxa"/>
            <w:shd w:val="clear" w:color="auto" w:fill="auto"/>
            <w:vAlign w:val="bottom"/>
            <w:hideMark/>
          </w:tcPr>
          <w:p w:rsidR="003D025F" w:rsidRPr="003D025F" w:rsidRDefault="003D025F" w:rsidP="003A657F">
            <w:pPr>
              <w:contextualSpacing/>
              <w:jc w:val="right"/>
              <w:rPr>
                <w:color w:val="000000"/>
              </w:rPr>
            </w:pPr>
            <w:r w:rsidRPr="003D025F">
              <w:rPr>
                <w:color w:val="000000"/>
              </w:rPr>
              <w:t>100,00</w:t>
            </w:r>
          </w:p>
        </w:tc>
      </w:tr>
      <w:tr w:rsidR="003D025F" w:rsidRPr="003D025F" w:rsidTr="003A657F">
        <w:trPr>
          <w:trHeight w:val="510"/>
        </w:trPr>
        <w:tc>
          <w:tcPr>
            <w:tcW w:w="3843" w:type="dxa"/>
            <w:shd w:val="clear" w:color="auto" w:fill="auto"/>
            <w:vAlign w:val="bottom"/>
            <w:hideMark/>
          </w:tcPr>
          <w:p w:rsidR="003D025F" w:rsidRPr="003D025F" w:rsidRDefault="003D025F" w:rsidP="003A657F">
            <w:pPr>
              <w:contextualSpacing/>
              <w:rPr>
                <w:b/>
                <w:bCs/>
                <w:color w:val="000000"/>
              </w:rPr>
            </w:pPr>
            <w:r w:rsidRPr="003D025F">
              <w:rPr>
                <w:b/>
                <w:bCs/>
                <w:color w:val="000000"/>
              </w:rPr>
              <w:t>Учреждения культуры и мероприятия в сфере культуры и кинематографии</w:t>
            </w:r>
          </w:p>
        </w:tc>
        <w:tc>
          <w:tcPr>
            <w:tcW w:w="1417"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0600096020</w:t>
            </w:r>
          </w:p>
        </w:tc>
        <w:tc>
          <w:tcPr>
            <w:tcW w:w="1134"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000</w:t>
            </w:r>
          </w:p>
        </w:tc>
        <w:tc>
          <w:tcPr>
            <w:tcW w:w="1843"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5591,4</w:t>
            </w:r>
          </w:p>
        </w:tc>
        <w:tc>
          <w:tcPr>
            <w:tcW w:w="1645"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5 591 400,00</w:t>
            </w:r>
          </w:p>
        </w:tc>
      </w:tr>
      <w:tr w:rsidR="003D025F" w:rsidRPr="003D025F" w:rsidTr="003A657F">
        <w:trPr>
          <w:trHeight w:val="1380"/>
        </w:trPr>
        <w:tc>
          <w:tcPr>
            <w:tcW w:w="3843" w:type="dxa"/>
            <w:shd w:val="clear" w:color="auto" w:fill="auto"/>
            <w:vAlign w:val="bottom"/>
            <w:hideMark/>
          </w:tcPr>
          <w:p w:rsidR="003D025F" w:rsidRPr="003D025F" w:rsidRDefault="003D025F" w:rsidP="003A657F">
            <w:pPr>
              <w:contextualSpacing/>
              <w:rPr>
                <w:color w:val="000000"/>
              </w:rPr>
            </w:pPr>
            <w:r w:rsidRPr="003D025F">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vAlign w:val="bottom"/>
            <w:hideMark/>
          </w:tcPr>
          <w:p w:rsidR="003D025F" w:rsidRPr="003D025F" w:rsidRDefault="003D025F" w:rsidP="003A657F">
            <w:pPr>
              <w:contextualSpacing/>
              <w:jc w:val="center"/>
              <w:rPr>
                <w:color w:val="000000"/>
              </w:rPr>
            </w:pPr>
            <w:r w:rsidRPr="003D025F">
              <w:rPr>
                <w:color w:val="000000"/>
              </w:rPr>
              <w:t>0600096020</w:t>
            </w:r>
          </w:p>
        </w:tc>
        <w:tc>
          <w:tcPr>
            <w:tcW w:w="1134" w:type="dxa"/>
            <w:shd w:val="clear" w:color="auto" w:fill="auto"/>
            <w:vAlign w:val="bottom"/>
            <w:hideMark/>
          </w:tcPr>
          <w:p w:rsidR="003D025F" w:rsidRPr="003D025F" w:rsidRDefault="003D025F" w:rsidP="003A657F">
            <w:pPr>
              <w:contextualSpacing/>
              <w:jc w:val="center"/>
              <w:rPr>
                <w:color w:val="000000"/>
              </w:rPr>
            </w:pPr>
            <w:r w:rsidRPr="003D025F">
              <w:rPr>
                <w:color w:val="000000"/>
              </w:rPr>
              <w:t>100</w:t>
            </w:r>
          </w:p>
        </w:tc>
        <w:tc>
          <w:tcPr>
            <w:tcW w:w="1843" w:type="dxa"/>
            <w:shd w:val="clear" w:color="auto" w:fill="auto"/>
            <w:vAlign w:val="bottom"/>
            <w:hideMark/>
          </w:tcPr>
          <w:p w:rsidR="003D025F" w:rsidRPr="003D025F" w:rsidRDefault="003D025F" w:rsidP="003A657F">
            <w:pPr>
              <w:contextualSpacing/>
              <w:jc w:val="right"/>
              <w:rPr>
                <w:color w:val="000000"/>
              </w:rPr>
            </w:pPr>
            <w:r w:rsidRPr="003D025F">
              <w:rPr>
                <w:color w:val="000000"/>
              </w:rPr>
              <w:t>3822,8</w:t>
            </w:r>
          </w:p>
        </w:tc>
        <w:tc>
          <w:tcPr>
            <w:tcW w:w="1645" w:type="dxa"/>
            <w:shd w:val="clear" w:color="auto" w:fill="auto"/>
            <w:vAlign w:val="bottom"/>
            <w:hideMark/>
          </w:tcPr>
          <w:p w:rsidR="003D025F" w:rsidRPr="003D025F" w:rsidRDefault="003D025F" w:rsidP="003A657F">
            <w:pPr>
              <w:contextualSpacing/>
              <w:jc w:val="right"/>
              <w:rPr>
                <w:color w:val="000000"/>
              </w:rPr>
            </w:pPr>
            <w:r w:rsidRPr="003D025F">
              <w:rPr>
                <w:color w:val="000000"/>
              </w:rPr>
              <w:t>3 822 800,00</w:t>
            </w:r>
          </w:p>
        </w:tc>
      </w:tr>
      <w:tr w:rsidR="003D025F" w:rsidRPr="003D025F" w:rsidTr="003A657F">
        <w:trPr>
          <w:trHeight w:val="765"/>
        </w:trPr>
        <w:tc>
          <w:tcPr>
            <w:tcW w:w="3843" w:type="dxa"/>
            <w:shd w:val="clear" w:color="auto" w:fill="auto"/>
            <w:vAlign w:val="bottom"/>
            <w:hideMark/>
          </w:tcPr>
          <w:p w:rsidR="003D025F" w:rsidRPr="003D025F" w:rsidRDefault="003D025F" w:rsidP="003A657F">
            <w:pPr>
              <w:contextualSpacing/>
              <w:rPr>
                <w:color w:val="000000"/>
              </w:rPr>
            </w:pPr>
            <w:r w:rsidRPr="003D025F">
              <w:rPr>
                <w:color w:val="000000"/>
              </w:rPr>
              <w:t>Закупка товаров, работ и услуг для обеспечения государственных (муниципальных) нужд</w:t>
            </w:r>
          </w:p>
        </w:tc>
        <w:tc>
          <w:tcPr>
            <w:tcW w:w="1417" w:type="dxa"/>
            <w:shd w:val="clear" w:color="auto" w:fill="auto"/>
            <w:vAlign w:val="bottom"/>
            <w:hideMark/>
          </w:tcPr>
          <w:p w:rsidR="003D025F" w:rsidRPr="003D025F" w:rsidRDefault="003D025F" w:rsidP="003A657F">
            <w:pPr>
              <w:contextualSpacing/>
              <w:jc w:val="center"/>
              <w:rPr>
                <w:color w:val="000000"/>
              </w:rPr>
            </w:pPr>
            <w:r w:rsidRPr="003D025F">
              <w:rPr>
                <w:color w:val="000000"/>
              </w:rPr>
              <w:t>0600096020</w:t>
            </w:r>
          </w:p>
        </w:tc>
        <w:tc>
          <w:tcPr>
            <w:tcW w:w="1134" w:type="dxa"/>
            <w:shd w:val="clear" w:color="auto" w:fill="auto"/>
            <w:vAlign w:val="bottom"/>
            <w:hideMark/>
          </w:tcPr>
          <w:p w:rsidR="003D025F" w:rsidRPr="003D025F" w:rsidRDefault="003D025F" w:rsidP="003A657F">
            <w:pPr>
              <w:contextualSpacing/>
              <w:jc w:val="center"/>
              <w:rPr>
                <w:color w:val="000000"/>
              </w:rPr>
            </w:pPr>
            <w:r w:rsidRPr="003D025F">
              <w:rPr>
                <w:color w:val="000000"/>
              </w:rPr>
              <w:t>200</w:t>
            </w:r>
          </w:p>
        </w:tc>
        <w:tc>
          <w:tcPr>
            <w:tcW w:w="1843" w:type="dxa"/>
            <w:shd w:val="clear" w:color="auto" w:fill="auto"/>
            <w:vAlign w:val="bottom"/>
            <w:hideMark/>
          </w:tcPr>
          <w:p w:rsidR="003D025F" w:rsidRPr="003D025F" w:rsidRDefault="003D025F" w:rsidP="003A657F">
            <w:pPr>
              <w:contextualSpacing/>
              <w:jc w:val="right"/>
              <w:rPr>
                <w:color w:val="000000"/>
              </w:rPr>
            </w:pPr>
            <w:r w:rsidRPr="003D025F">
              <w:rPr>
                <w:color w:val="000000"/>
              </w:rPr>
              <w:t>1755,3</w:t>
            </w:r>
          </w:p>
        </w:tc>
        <w:tc>
          <w:tcPr>
            <w:tcW w:w="1645" w:type="dxa"/>
            <w:shd w:val="clear" w:color="auto" w:fill="auto"/>
            <w:vAlign w:val="bottom"/>
            <w:hideMark/>
          </w:tcPr>
          <w:p w:rsidR="003D025F" w:rsidRPr="003D025F" w:rsidRDefault="003D025F" w:rsidP="003A657F">
            <w:pPr>
              <w:contextualSpacing/>
              <w:jc w:val="right"/>
              <w:rPr>
                <w:color w:val="000000"/>
              </w:rPr>
            </w:pPr>
            <w:r w:rsidRPr="003D025F">
              <w:rPr>
                <w:color w:val="000000"/>
              </w:rPr>
              <w:t>1 755 300,00</w:t>
            </w:r>
          </w:p>
        </w:tc>
      </w:tr>
      <w:tr w:rsidR="003D025F" w:rsidRPr="003D025F" w:rsidTr="003A657F">
        <w:trPr>
          <w:trHeight w:val="255"/>
        </w:trPr>
        <w:tc>
          <w:tcPr>
            <w:tcW w:w="3843" w:type="dxa"/>
            <w:shd w:val="clear" w:color="auto" w:fill="auto"/>
            <w:vAlign w:val="bottom"/>
            <w:hideMark/>
          </w:tcPr>
          <w:p w:rsidR="003D025F" w:rsidRPr="003D025F" w:rsidRDefault="003D025F" w:rsidP="003A657F">
            <w:pPr>
              <w:contextualSpacing/>
              <w:rPr>
                <w:color w:val="000000"/>
              </w:rPr>
            </w:pPr>
            <w:r w:rsidRPr="003D025F">
              <w:rPr>
                <w:color w:val="000000"/>
              </w:rPr>
              <w:t>Иные бюджетные ассигнования</w:t>
            </w:r>
          </w:p>
        </w:tc>
        <w:tc>
          <w:tcPr>
            <w:tcW w:w="1417" w:type="dxa"/>
            <w:shd w:val="clear" w:color="auto" w:fill="auto"/>
            <w:vAlign w:val="bottom"/>
            <w:hideMark/>
          </w:tcPr>
          <w:p w:rsidR="003D025F" w:rsidRPr="003D025F" w:rsidRDefault="003D025F" w:rsidP="003A657F">
            <w:pPr>
              <w:contextualSpacing/>
              <w:jc w:val="center"/>
              <w:rPr>
                <w:color w:val="000000"/>
              </w:rPr>
            </w:pPr>
            <w:r w:rsidRPr="003D025F">
              <w:rPr>
                <w:color w:val="000000"/>
              </w:rPr>
              <w:t>0600096020</w:t>
            </w:r>
          </w:p>
        </w:tc>
        <w:tc>
          <w:tcPr>
            <w:tcW w:w="1134" w:type="dxa"/>
            <w:shd w:val="clear" w:color="auto" w:fill="auto"/>
            <w:vAlign w:val="bottom"/>
            <w:hideMark/>
          </w:tcPr>
          <w:p w:rsidR="003D025F" w:rsidRPr="003D025F" w:rsidRDefault="003D025F" w:rsidP="003A657F">
            <w:pPr>
              <w:contextualSpacing/>
              <w:jc w:val="center"/>
              <w:rPr>
                <w:color w:val="000000"/>
              </w:rPr>
            </w:pPr>
            <w:r w:rsidRPr="003D025F">
              <w:rPr>
                <w:color w:val="000000"/>
              </w:rPr>
              <w:t>800</w:t>
            </w:r>
          </w:p>
        </w:tc>
        <w:tc>
          <w:tcPr>
            <w:tcW w:w="1843" w:type="dxa"/>
            <w:shd w:val="clear" w:color="auto" w:fill="auto"/>
            <w:vAlign w:val="bottom"/>
            <w:hideMark/>
          </w:tcPr>
          <w:p w:rsidR="003D025F" w:rsidRPr="003D025F" w:rsidRDefault="003D025F" w:rsidP="003A657F">
            <w:pPr>
              <w:contextualSpacing/>
              <w:jc w:val="right"/>
              <w:rPr>
                <w:color w:val="000000"/>
              </w:rPr>
            </w:pPr>
            <w:r w:rsidRPr="003D025F">
              <w:rPr>
                <w:color w:val="000000"/>
              </w:rPr>
              <w:t>13,3</w:t>
            </w:r>
          </w:p>
        </w:tc>
        <w:tc>
          <w:tcPr>
            <w:tcW w:w="1645" w:type="dxa"/>
            <w:shd w:val="clear" w:color="auto" w:fill="auto"/>
            <w:vAlign w:val="bottom"/>
            <w:hideMark/>
          </w:tcPr>
          <w:p w:rsidR="003D025F" w:rsidRPr="003D025F" w:rsidRDefault="003D025F" w:rsidP="003A657F">
            <w:pPr>
              <w:contextualSpacing/>
              <w:jc w:val="right"/>
              <w:rPr>
                <w:color w:val="000000"/>
              </w:rPr>
            </w:pPr>
            <w:r w:rsidRPr="003D025F">
              <w:rPr>
                <w:color w:val="000000"/>
              </w:rPr>
              <w:t>13 300,00</w:t>
            </w:r>
          </w:p>
        </w:tc>
      </w:tr>
      <w:tr w:rsidR="003D025F" w:rsidRPr="003D025F" w:rsidTr="003A657F">
        <w:trPr>
          <w:trHeight w:val="510"/>
        </w:trPr>
        <w:tc>
          <w:tcPr>
            <w:tcW w:w="3843" w:type="dxa"/>
            <w:shd w:val="clear" w:color="auto" w:fill="auto"/>
            <w:vAlign w:val="bottom"/>
            <w:hideMark/>
          </w:tcPr>
          <w:p w:rsidR="003D025F" w:rsidRPr="003D025F" w:rsidRDefault="003D025F" w:rsidP="003A657F">
            <w:pPr>
              <w:contextualSpacing/>
              <w:rPr>
                <w:b/>
                <w:bCs/>
                <w:color w:val="000000"/>
              </w:rPr>
            </w:pPr>
            <w:r w:rsidRPr="003D025F">
              <w:rPr>
                <w:b/>
                <w:bCs/>
                <w:color w:val="000000"/>
              </w:rPr>
              <w:t>Расходы за счет средств областного бюджета</w:t>
            </w:r>
          </w:p>
        </w:tc>
        <w:tc>
          <w:tcPr>
            <w:tcW w:w="1417"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06Q519602A</w:t>
            </w:r>
          </w:p>
        </w:tc>
        <w:tc>
          <w:tcPr>
            <w:tcW w:w="1134"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000</w:t>
            </w:r>
          </w:p>
        </w:tc>
        <w:tc>
          <w:tcPr>
            <w:tcW w:w="1843"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48,6</w:t>
            </w:r>
          </w:p>
        </w:tc>
        <w:tc>
          <w:tcPr>
            <w:tcW w:w="1645"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48 600,00</w:t>
            </w:r>
          </w:p>
        </w:tc>
      </w:tr>
      <w:tr w:rsidR="003D025F" w:rsidRPr="003D025F" w:rsidTr="003A657F">
        <w:trPr>
          <w:trHeight w:val="255"/>
        </w:trPr>
        <w:tc>
          <w:tcPr>
            <w:tcW w:w="3843" w:type="dxa"/>
            <w:shd w:val="clear" w:color="auto" w:fill="auto"/>
            <w:vAlign w:val="bottom"/>
            <w:hideMark/>
          </w:tcPr>
          <w:p w:rsidR="003D025F" w:rsidRPr="003D025F" w:rsidRDefault="003D025F" w:rsidP="003A657F">
            <w:pPr>
              <w:contextualSpacing/>
              <w:rPr>
                <w:color w:val="000000"/>
              </w:rPr>
            </w:pPr>
            <w:r w:rsidRPr="003D025F">
              <w:rPr>
                <w:color w:val="000000"/>
              </w:rPr>
              <w:t>Иные бюджетные ассигнования</w:t>
            </w:r>
          </w:p>
        </w:tc>
        <w:tc>
          <w:tcPr>
            <w:tcW w:w="1417" w:type="dxa"/>
            <w:shd w:val="clear" w:color="auto" w:fill="auto"/>
            <w:vAlign w:val="bottom"/>
            <w:hideMark/>
          </w:tcPr>
          <w:p w:rsidR="003D025F" w:rsidRPr="003D025F" w:rsidRDefault="003D025F" w:rsidP="003A657F">
            <w:pPr>
              <w:contextualSpacing/>
              <w:jc w:val="center"/>
              <w:rPr>
                <w:color w:val="000000"/>
              </w:rPr>
            </w:pPr>
            <w:r w:rsidRPr="003D025F">
              <w:rPr>
                <w:color w:val="000000"/>
              </w:rPr>
              <w:t>06Q519602A</w:t>
            </w:r>
          </w:p>
        </w:tc>
        <w:tc>
          <w:tcPr>
            <w:tcW w:w="1134" w:type="dxa"/>
            <w:shd w:val="clear" w:color="auto" w:fill="auto"/>
            <w:vAlign w:val="bottom"/>
            <w:hideMark/>
          </w:tcPr>
          <w:p w:rsidR="003D025F" w:rsidRPr="003D025F" w:rsidRDefault="003D025F" w:rsidP="003A657F">
            <w:pPr>
              <w:contextualSpacing/>
              <w:jc w:val="center"/>
              <w:rPr>
                <w:color w:val="000000"/>
              </w:rPr>
            </w:pPr>
            <w:r w:rsidRPr="003D025F">
              <w:rPr>
                <w:color w:val="000000"/>
              </w:rPr>
              <w:t>800</w:t>
            </w:r>
          </w:p>
        </w:tc>
        <w:tc>
          <w:tcPr>
            <w:tcW w:w="1843" w:type="dxa"/>
            <w:shd w:val="clear" w:color="auto" w:fill="auto"/>
            <w:vAlign w:val="bottom"/>
            <w:hideMark/>
          </w:tcPr>
          <w:p w:rsidR="003D025F" w:rsidRPr="003D025F" w:rsidRDefault="003D025F" w:rsidP="003A657F">
            <w:pPr>
              <w:contextualSpacing/>
              <w:jc w:val="right"/>
              <w:rPr>
                <w:color w:val="000000"/>
              </w:rPr>
            </w:pPr>
            <w:r w:rsidRPr="003D025F">
              <w:rPr>
                <w:color w:val="000000"/>
              </w:rPr>
              <w:t>48,6</w:t>
            </w:r>
          </w:p>
        </w:tc>
        <w:tc>
          <w:tcPr>
            <w:tcW w:w="1645" w:type="dxa"/>
            <w:shd w:val="clear" w:color="auto" w:fill="auto"/>
            <w:vAlign w:val="bottom"/>
            <w:hideMark/>
          </w:tcPr>
          <w:p w:rsidR="003D025F" w:rsidRPr="003D025F" w:rsidRDefault="003D025F" w:rsidP="003A657F">
            <w:pPr>
              <w:contextualSpacing/>
              <w:jc w:val="right"/>
              <w:rPr>
                <w:color w:val="000000"/>
              </w:rPr>
            </w:pPr>
            <w:r w:rsidRPr="003D025F">
              <w:rPr>
                <w:color w:val="000000"/>
              </w:rPr>
              <w:t>48 600,00</w:t>
            </w:r>
          </w:p>
        </w:tc>
      </w:tr>
      <w:tr w:rsidR="003D025F" w:rsidRPr="003D025F" w:rsidTr="003A657F">
        <w:trPr>
          <w:trHeight w:val="510"/>
        </w:trPr>
        <w:tc>
          <w:tcPr>
            <w:tcW w:w="3843" w:type="dxa"/>
            <w:shd w:val="clear" w:color="auto" w:fill="auto"/>
            <w:vAlign w:val="bottom"/>
            <w:hideMark/>
          </w:tcPr>
          <w:p w:rsidR="003D025F" w:rsidRPr="003D025F" w:rsidRDefault="003D025F" w:rsidP="003A657F">
            <w:pPr>
              <w:contextualSpacing/>
              <w:rPr>
                <w:b/>
                <w:bCs/>
                <w:color w:val="000000"/>
              </w:rPr>
            </w:pPr>
            <w:r w:rsidRPr="003D025F">
              <w:rPr>
                <w:b/>
                <w:bCs/>
                <w:color w:val="000000"/>
              </w:rPr>
              <w:t xml:space="preserve">Расходы по </w:t>
            </w:r>
            <w:proofErr w:type="spellStart"/>
            <w:r w:rsidRPr="003D025F">
              <w:rPr>
                <w:b/>
                <w:bCs/>
                <w:color w:val="000000"/>
              </w:rPr>
              <w:t>софинансированию</w:t>
            </w:r>
            <w:proofErr w:type="spellEnd"/>
            <w:r w:rsidRPr="003D025F">
              <w:rPr>
                <w:b/>
                <w:bCs/>
                <w:color w:val="000000"/>
              </w:rPr>
              <w:t xml:space="preserve"> за счет местного бюджета</w:t>
            </w:r>
          </w:p>
        </w:tc>
        <w:tc>
          <w:tcPr>
            <w:tcW w:w="1417"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06Q519602Б</w:t>
            </w:r>
          </w:p>
        </w:tc>
        <w:tc>
          <w:tcPr>
            <w:tcW w:w="1134"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000</w:t>
            </w:r>
          </w:p>
        </w:tc>
        <w:tc>
          <w:tcPr>
            <w:tcW w:w="1843"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12,8</w:t>
            </w:r>
          </w:p>
        </w:tc>
        <w:tc>
          <w:tcPr>
            <w:tcW w:w="1645"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12 800,00</w:t>
            </w:r>
          </w:p>
        </w:tc>
      </w:tr>
      <w:tr w:rsidR="003D025F" w:rsidRPr="003D025F" w:rsidTr="003A657F">
        <w:trPr>
          <w:trHeight w:val="255"/>
        </w:trPr>
        <w:tc>
          <w:tcPr>
            <w:tcW w:w="3843" w:type="dxa"/>
            <w:shd w:val="clear" w:color="auto" w:fill="auto"/>
            <w:vAlign w:val="bottom"/>
            <w:hideMark/>
          </w:tcPr>
          <w:p w:rsidR="003D025F" w:rsidRPr="003D025F" w:rsidRDefault="003D025F" w:rsidP="003A657F">
            <w:pPr>
              <w:contextualSpacing/>
              <w:rPr>
                <w:color w:val="000000"/>
              </w:rPr>
            </w:pPr>
            <w:r w:rsidRPr="003D025F">
              <w:rPr>
                <w:color w:val="000000"/>
              </w:rPr>
              <w:t>Иные бюджетные ассигнования</w:t>
            </w:r>
          </w:p>
        </w:tc>
        <w:tc>
          <w:tcPr>
            <w:tcW w:w="1417" w:type="dxa"/>
            <w:shd w:val="clear" w:color="auto" w:fill="auto"/>
            <w:vAlign w:val="bottom"/>
            <w:hideMark/>
          </w:tcPr>
          <w:p w:rsidR="003D025F" w:rsidRPr="003D025F" w:rsidRDefault="003D025F" w:rsidP="003A657F">
            <w:pPr>
              <w:contextualSpacing/>
              <w:jc w:val="center"/>
              <w:rPr>
                <w:color w:val="000000"/>
              </w:rPr>
            </w:pPr>
            <w:r w:rsidRPr="003D025F">
              <w:rPr>
                <w:color w:val="000000"/>
              </w:rPr>
              <w:t>06Q519602Б</w:t>
            </w:r>
          </w:p>
        </w:tc>
        <w:tc>
          <w:tcPr>
            <w:tcW w:w="1134" w:type="dxa"/>
            <w:shd w:val="clear" w:color="auto" w:fill="auto"/>
            <w:vAlign w:val="bottom"/>
            <w:hideMark/>
          </w:tcPr>
          <w:p w:rsidR="003D025F" w:rsidRPr="003D025F" w:rsidRDefault="003D025F" w:rsidP="003A657F">
            <w:pPr>
              <w:contextualSpacing/>
              <w:jc w:val="center"/>
              <w:rPr>
                <w:color w:val="000000"/>
              </w:rPr>
            </w:pPr>
            <w:r w:rsidRPr="003D025F">
              <w:rPr>
                <w:color w:val="000000"/>
              </w:rPr>
              <w:t>800</w:t>
            </w:r>
          </w:p>
        </w:tc>
        <w:tc>
          <w:tcPr>
            <w:tcW w:w="1843" w:type="dxa"/>
            <w:shd w:val="clear" w:color="auto" w:fill="auto"/>
            <w:vAlign w:val="bottom"/>
            <w:hideMark/>
          </w:tcPr>
          <w:p w:rsidR="003D025F" w:rsidRPr="003D025F" w:rsidRDefault="003D025F" w:rsidP="003A657F">
            <w:pPr>
              <w:contextualSpacing/>
              <w:jc w:val="right"/>
              <w:rPr>
                <w:color w:val="000000"/>
              </w:rPr>
            </w:pPr>
            <w:r w:rsidRPr="003D025F">
              <w:rPr>
                <w:color w:val="000000"/>
              </w:rPr>
              <w:t>12,8</w:t>
            </w:r>
          </w:p>
        </w:tc>
        <w:tc>
          <w:tcPr>
            <w:tcW w:w="1645" w:type="dxa"/>
            <w:shd w:val="clear" w:color="auto" w:fill="auto"/>
            <w:vAlign w:val="bottom"/>
            <w:hideMark/>
          </w:tcPr>
          <w:p w:rsidR="003D025F" w:rsidRPr="003D025F" w:rsidRDefault="003D025F" w:rsidP="003A657F">
            <w:pPr>
              <w:contextualSpacing/>
              <w:jc w:val="right"/>
              <w:rPr>
                <w:color w:val="000000"/>
              </w:rPr>
            </w:pPr>
            <w:r w:rsidRPr="003D025F">
              <w:rPr>
                <w:color w:val="000000"/>
              </w:rPr>
              <w:t>12 800,00</w:t>
            </w:r>
          </w:p>
        </w:tc>
      </w:tr>
      <w:tr w:rsidR="003D025F" w:rsidRPr="003D025F" w:rsidTr="003A657F">
        <w:trPr>
          <w:trHeight w:val="510"/>
        </w:trPr>
        <w:tc>
          <w:tcPr>
            <w:tcW w:w="3843" w:type="dxa"/>
            <w:shd w:val="clear" w:color="auto" w:fill="auto"/>
            <w:vAlign w:val="bottom"/>
            <w:hideMark/>
          </w:tcPr>
          <w:p w:rsidR="003D025F" w:rsidRPr="003D025F" w:rsidRDefault="003D025F" w:rsidP="003A657F">
            <w:pPr>
              <w:contextualSpacing/>
              <w:rPr>
                <w:b/>
                <w:bCs/>
                <w:color w:val="000000"/>
              </w:rPr>
            </w:pPr>
            <w:r w:rsidRPr="003D025F">
              <w:rPr>
                <w:b/>
                <w:bCs/>
                <w:color w:val="000000"/>
              </w:rPr>
              <w:t>Доплаты к пенсиям, дополнительное пенсионное обеспечение</w:t>
            </w:r>
          </w:p>
        </w:tc>
        <w:tc>
          <w:tcPr>
            <w:tcW w:w="1417"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0100091030</w:t>
            </w:r>
          </w:p>
        </w:tc>
        <w:tc>
          <w:tcPr>
            <w:tcW w:w="1134"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000</w:t>
            </w:r>
          </w:p>
        </w:tc>
        <w:tc>
          <w:tcPr>
            <w:tcW w:w="1843"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144,6</w:t>
            </w:r>
          </w:p>
        </w:tc>
        <w:tc>
          <w:tcPr>
            <w:tcW w:w="1645"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144 600,00</w:t>
            </w:r>
          </w:p>
        </w:tc>
      </w:tr>
      <w:tr w:rsidR="003D025F" w:rsidRPr="003D025F" w:rsidTr="003A657F">
        <w:trPr>
          <w:trHeight w:val="510"/>
        </w:trPr>
        <w:tc>
          <w:tcPr>
            <w:tcW w:w="3843" w:type="dxa"/>
            <w:shd w:val="clear" w:color="auto" w:fill="auto"/>
            <w:vAlign w:val="bottom"/>
            <w:hideMark/>
          </w:tcPr>
          <w:p w:rsidR="003D025F" w:rsidRPr="003D025F" w:rsidRDefault="003D025F" w:rsidP="003A657F">
            <w:pPr>
              <w:contextualSpacing/>
              <w:rPr>
                <w:color w:val="000000"/>
              </w:rPr>
            </w:pPr>
            <w:r w:rsidRPr="003D025F">
              <w:rPr>
                <w:color w:val="000000"/>
              </w:rPr>
              <w:t>Социальное обеспечение и иные выплаты населению</w:t>
            </w:r>
          </w:p>
        </w:tc>
        <w:tc>
          <w:tcPr>
            <w:tcW w:w="1417" w:type="dxa"/>
            <w:shd w:val="clear" w:color="auto" w:fill="auto"/>
            <w:vAlign w:val="bottom"/>
            <w:hideMark/>
          </w:tcPr>
          <w:p w:rsidR="003D025F" w:rsidRPr="003D025F" w:rsidRDefault="003D025F" w:rsidP="003A657F">
            <w:pPr>
              <w:contextualSpacing/>
              <w:jc w:val="center"/>
              <w:rPr>
                <w:color w:val="000000"/>
              </w:rPr>
            </w:pPr>
            <w:r w:rsidRPr="003D025F">
              <w:rPr>
                <w:color w:val="000000"/>
              </w:rPr>
              <w:t>0100091030</w:t>
            </w:r>
          </w:p>
        </w:tc>
        <w:tc>
          <w:tcPr>
            <w:tcW w:w="1134" w:type="dxa"/>
            <w:shd w:val="clear" w:color="auto" w:fill="auto"/>
            <w:vAlign w:val="bottom"/>
            <w:hideMark/>
          </w:tcPr>
          <w:p w:rsidR="003D025F" w:rsidRPr="003D025F" w:rsidRDefault="003D025F" w:rsidP="003A657F">
            <w:pPr>
              <w:contextualSpacing/>
              <w:jc w:val="center"/>
              <w:rPr>
                <w:color w:val="000000"/>
              </w:rPr>
            </w:pPr>
            <w:r w:rsidRPr="003D025F">
              <w:rPr>
                <w:color w:val="000000"/>
              </w:rPr>
              <w:t>300</w:t>
            </w:r>
          </w:p>
        </w:tc>
        <w:tc>
          <w:tcPr>
            <w:tcW w:w="1843" w:type="dxa"/>
            <w:shd w:val="clear" w:color="auto" w:fill="auto"/>
            <w:vAlign w:val="bottom"/>
            <w:hideMark/>
          </w:tcPr>
          <w:p w:rsidR="003D025F" w:rsidRPr="003D025F" w:rsidRDefault="003D025F" w:rsidP="003A657F">
            <w:pPr>
              <w:contextualSpacing/>
              <w:jc w:val="right"/>
              <w:rPr>
                <w:color w:val="000000"/>
              </w:rPr>
            </w:pPr>
            <w:r w:rsidRPr="003D025F">
              <w:rPr>
                <w:color w:val="000000"/>
              </w:rPr>
              <w:t>144,6</w:t>
            </w:r>
          </w:p>
        </w:tc>
        <w:tc>
          <w:tcPr>
            <w:tcW w:w="1645" w:type="dxa"/>
            <w:shd w:val="clear" w:color="auto" w:fill="auto"/>
            <w:vAlign w:val="bottom"/>
            <w:hideMark/>
          </w:tcPr>
          <w:p w:rsidR="003D025F" w:rsidRPr="003D025F" w:rsidRDefault="003D025F" w:rsidP="003A657F">
            <w:pPr>
              <w:contextualSpacing/>
              <w:jc w:val="right"/>
              <w:rPr>
                <w:color w:val="000000"/>
              </w:rPr>
            </w:pPr>
            <w:r w:rsidRPr="003D025F">
              <w:rPr>
                <w:color w:val="000000"/>
              </w:rPr>
              <w:t>144 600,00</w:t>
            </w:r>
          </w:p>
        </w:tc>
      </w:tr>
      <w:tr w:rsidR="003D025F" w:rsidRPr="003D025F" w:rsidTr="003A657F">
        <w:trPr>
          <w:trHeight w:val="510"/>
        </w:trPr>
        <w:tc>
          <w:tcPr>
            <w:tcW w:w="3843" w:type="dxa"/>
            <w:shd w:val="clear" w:color="auto" w:fill="auto"/>
            <w:vAlign w:val="bottom"/>
            <w:hideMark/>
          </w:tcPr>
          <w:p w:rsidR="003D025F" w:rsidRPr="003D025F" w:rsidRDefault="003D025F" w:rsidP="003A657F">
            <w:pPr>
              <w:contextualSpacing/>
              <w:rPr>
                <w:b/>
                <w:bCs/>
                <w:color w:val="000000"/>
              </w:rPr>
            </w:pPr>
            <w:r w:rsidRPr="003D025F">
              <w:rPr>
                <w:b/>
                <w:bCs/>
                <w:color w:val="000000"/>
              </w:rPr>
              <w:t>Мероприятия в сфере развития физической культуры и спорта</w:t>
            </w:r>
          </w:p>
        </w:tc>
        <w:tc>
          <w:tcPr>
            <w:tcW w:w="1417"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0900092120</w:t>
            </w:r>
          </w:p>
        </w:tc>
        <w:tc>
          <w:tcPr>
            <w:tcW w:w="1134"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000</w:t>
            </w:r>
          </w:p>
        </w:tc>
        <w:tc>
          <w:tcPr>
            <w:tcW w:w="1843"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50,0</w:t>
            </w:r>
          </w:p>
        </w:tc>
        <w:tc>
          <w:tcPr>
            <w:tcW w:w="1645"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50 000,00</w:t>
            </w:r>
          </w:p>
        </w:tc>
      </w:tr>
      <w:tr w:rsidR="003D025F" w:rsidRPr="003D025F" w:rsidTr="003A657F">
        <w:trPr>
          <w:trHeight w:val="765"/>
        </w:trPr>
        <w:tc>
          <w:tcPr>
            <w:tcW w:w="3843" w:type="dxa"/>
            <w:shd w:val="clear" w:color="auto" w:fill="auto"/>
            <w:vAlign w:val="bottom"/>
            <w:hideMark/>
          </w:tcPr>
          <w:p w:rsidR="003D025F" w:rsidRPr="003D025F" w:rsidRDefault="003D025F" w:rsidP="003A657F">
            <w:pPr>
              <w:contextualSpacing/>
              <w:rPr>
                <w:color w:val="000000"/>
              </w:rPr>
            </w:pPr>
            <w:r w:rsidRPr="003D025F">
              <w:rPr>
                <w:color w:val="000000"/>
              </w:rPr>
              <w:t>Закупка товаров, работ и услуг для обеспечения государственных (муниципальных) нужд</w:t>
            </w:r>
          </w:p>
        </w:tc>
        <w:tc>
          <w:tcPr>
            <w:tcW w:w="1417" w:type="dxa"/>
            <w:shd w:val="clear" w:color="auto" w:fill="auto"/>
            <w:vAlign w:val="bottom"/>
            <w:hideMark/>
          </w:tcPr>
          <w:p w:rsidR="003D025F" w:rsidRPr="003D025F" w:rsidRDefault="003D025F" w:rsidP="003A657F">
            <w:pPr>
              <w:contextualSpacing/>
              <w:jc w:val="center"/>
              <w:rPr>
                <w:color w:val="000000"/>
              </w:rPr>
            </w:pPr>
            <w:r w:rsidRPr="003D025F">
              <w:rPr>
                <w:color w:val="000000"/>
              </w:rPr>
              <w:t>0900092120</w:t>
            </w:r>
          </w:p>
        </w:tc>
        <w:tc>
          <w:tcPr>
            <w:tcW w:w="1134" w:type="dxa"/>
            <w:shd w:val="clear" w:color="auto" w:fill="auto"/>
            <w:vAlign w:val="bottom"/>
            <w:hideMark/>
          </w:tcPr>
          <w:p w:rsidR="003D025F" w:rsidRPr="003D025F" w:rsidRDefault="003D025F" w:rsidP="003A657F">
            <w:pPr>
              <w:contextualSpacing/>
              <w:jc w:val="center"/>
              <w:rPr>
                <w:color w:val="000000"/>
              </w:rPr>
            </w:pPr>
            <w:r w:rsidRPr="003D025F">
              <w:rPr>
                <w:color w:val="000000"/>
              </w:rPr>
              <w:t>200</w:t>
            </w:r>
          </w:p>
        </w:tc>
        <w:tc>
          <w:tcPr>
            <w:tcW w:w="1843" w:type="dxa"/>
            <w:shd w:val="clear" w:color="auto" w:fill="auto"/>
            <w:vAlign w:val="bottom"/>
            <w:hideMark/>
          </w:tcPr>
          <w:p w:rsidR="003D025F" w:rsidRPr="003D025F" w:rsidRDefault="003D025F" w:rsidP="003A657F">
            <w:pPr>
              <w:contextualSpacing/>
              <w:jc w:val="right"/>
              <w:rPr>
                <w:color w:val="000000"/>
              </w:rPr>
            </w:pPr>
            <w:r w:rsidRPr="003D025F">
              <w:rPr>
                <w:color w:val="000000"/>
              </w:rPr>
              <w:t>50,0</w:t>
            </w:r>
          </w:p>
        </w:tc>
        <w:tc>
          <w:tcPr>
            <w:tcW w:w="1645" w:type="dxa"/>
            <w:shd w:val="clear" w:color="auto" w:fill="auto"/>
            <w:vAlign w:val="bottom"/>
            <w:hideMark/>
          </w:tcPr>
          <w:p w:rsidR="003D025F" w:rsidRPr="003D025F" w:rsidRDefault="003D025F" w:rsidP="003A657F">
            <w:pPr>
              <w:contextualSpacing/>
              <w:jc w:val="right"/>
              <w:rPr>
                <w:color w:val="000000"/>
              </w:rPr>
            </w:pPr>
            <w:r w:rsidRPr="003D025F">
              <w:rPr>
                <w:color w:val="000000"/>
              </w:rPr>
              <w:t>50 000,00</w:t>
            </w:r>
          </w:p>
        </w:tc>
      </w:tr>
      <w:tr w:rsidR="003D025F" w:rsidRPr="003D025F" w:rsidTr="003A657F">
        <w:trPr>
          <w:trHeight w:val="255"/>
        </w:trPr>
        <w:tc>
          <w:tcPr>
            <w:tcW w:w="3843" w:type="dxa"/>
            <w:shd w:val="clear" w:color="auto" w:fill="auto"/>
            <w:vAlign w:val="bottom"/>
            <w:hideMark/>
          </w:tcPr>
          <w:p w:rsidR="003D025F" w:rsidRPr="003D025F" w:rsidRDefault="003D025F" w:rsidP="003A657F">
            <w:pPr>
              <w:contextualSpacing/>
              <w:rPr>
                <w:b/>
                <w:bCs/>
                <w:color w:val="000000"/>
              </w:rPr>
            </w:pPr>
            <w:r w:rsidRPr="003D025F">
              <w:rPr>
                <w:b/>
                <w:bCs/>
                <w:color w:val="000000"/>
              </w:rPr>
              <w:t>Центральный аппарат</w:t>
            </w:r>
          </w:p>
        </w:tc>
        <w:tc>
          <w:tcPr>
            <w:tcW w:w="1417"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0100091020</w:t>
            </w:r>
          </w:p>
        </w:tc>
        <w:tc>
          <w:tcPr>
            <w:tcW w:w="1134" w:type="dxa"/>
            <w:shd w:val="clear" w:color="auto" w:fill="auto"/>
            <w:vAlign w:val="bottom"/>
            <w:hideMark/>
          </w:tcPr>
          <w:p w:rsidR="003D025F" w:rsidRPr="003D025F" w:rsidRDefault="003D025F" w:rsidP="003A657F">
            <w:pPr>
              <w:contextualSpacing/>
              <w:jc w:val="center"/>
              <w:rPr>
                <w:b/>
                <w:bCs/>
                <w:color w:val="000000"/>
              </w:rPr>
            </w:pPr>
            <w:r w:rsidRPr="003D025F">
              <w:rPr>
                <w:b/>
                <w:bCs/>
                <w:color w:val="000000"/>
              </w:rPr>
              <w:t>000</w:t>
            </w:r>
          </w:p>
        </w:tc>
        <w:tc>
          <w:tcPr>
            <w:tcW w:w="1843"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2,1</w:t>
            </w:r>
          </w:p>
        </w:tc>
        <w:tc>
          <w:tcPr>
            <w:tcW w:w="1645" w:type="dxa"/>
            <w:shd w:val="clear" w:color="auto" w:fill="auto"/>
            <w:vAlign w:val="bottom"/>
            <w:hideMark/>
          </w:tcPr>
          <w:p w:rsidR="003D025F" w:rsidRPr="003D025F" w:rsidRDefault="003D025F" w:rsidP="003A657F">
            <w:pPr>
              <w:contextualSpacing/>
              <w:jc w:val="right"/>
              <w:rPr>
                <w:b/>
                <w:bCs/>
                <w:color w:val="000000"/>
              </w:rPr>
            </w:pPr>
            <w:r w:rsidRPr="003D025F">
              <w:rPr>
                <w:b/>
                <w:bCs/>
                <w:color w:val="000000"/>
              </w:rPr>
              <w:t>2 100,00</w:t>
            </w:r>
          </w:p>
        </w:tc>
      </w:tr>
      <w:tr w:rsidR="003D025F" w:rsidRPr="003D025F" w:rsidTr="003A657F">
        <w:trPr>
          <w:trHeight w:val="510"/>
        </w:trPr>
        <w:tc>
          <w:tcPr>
            <w:tcW w:w="3843" w:type="dxa"/>
            <w:shd w:val="clear" w:color="auto" w:fill="auto"/>
            <w:vAlign w:val="bottom"/>
            <w:hideMark/>
          </w:tcPr>
          <w:p w:rsidR="003D025F" w:rsidRPr="003D025F" w:rsidRDefault="003D025F" w:rsidP="003A657F">
            <w:pPr>
              <w:contextualSpacing/>
              <w:rPr>
                <w:color w:val="000000"/>
              </w:rPr>
            </w:pPr>
            <w:r w:rsidRPr="003D025F">
              <w:rPr>
                <w:color w:val="000000"/>
              </w:rPr>
              <w:t>Обслуживание государственного (муниципального) долга</w:t>
            </w:r>
          </w:p>
        </w:tc>
        <w:tc>
          <w:tcPr>
            <w:tcW w:w="1417" w:type="dxa"/>
            <w:shd w:val="clear" w:color="auto" w:fill="auto"/>
            <w:vAlign w:val="bottom"/>
            <w:hideMark/>
          </w:tcPr>
          <w:p w:rsidR="003D025F" w:rsidRPr="003D025F" w:rsidRDefault="003D025F" w:rsidP="003A657F">
            <w:pPr>
              <w:contextualSpacing/>
              <w:jc w:val="center"/>
              <w:rPr>
                <w:color w:val="000000"/>
              </w:rPr>
            </w:pPr>
            <w:r w:rsidRPr="003D025F">
              <w:rPr>
                <w:color w:val="000000"/>
              </w:rPr>
              <w:t>0100091020</w:t>
            </w:r>
          </w:p>
        </w:tc>
        <w:tc>
          <w:tcPr>
            <w:tcW w:w="1134" w:type="dxa"/>
            <w:shd w:val="clear" w:color="auto" w:fill="auto"/>
            <w:vAlign w:val="bottom"/>
            <w:hideMark/>
          </w:tcPr>
          <w:p w:rsidR="003D025F" w:rsidRPr="003D025F" w:rsidRDefault="003D025F" w:rsidP="003A657F">
            <w:pPr>
              <w:contextualSpacing/>
              <w:jc w:val="center"/>
              <w:rPr>
                <w:color w:val="000000"/>
              </w:rPr>
            </w:pPr>
            <w:r w:rsidRPr="003D025F">
              <w:rPr>
                <w:color w:val="000000"/>
              </w:rPr>
              <w:t>700</w:t>
            </w:r>
          </w:p>
        </w:tc>
        <w:tc>
          <w:tcPr>
            <w:tcW w:w="1843" w:type="dxa"/>
            <w:shd w:val="clear" w:color="auto" w:fill="auto"/>
            <w:vAlign w:val="bottom"/>
            <w:hideMark/>
          </w:tcPr>
          <w:p w:rsidR="003D025F" w:rsidRPr="003D025F" w:rsidRDefault="003D025F" w:rsidP="003A657F">
            <w:pPr>
              <w:contextualSpacing/>
              <w:jc w:val="right"/>
              <w:rPr>
                <w:color w:val="000000"/>
              </w:rPr>
            </w:pPr>
            <w:r w:rsidRPr="003D025F">
              <w:rPr>
                <w:color w:val="000000"/>
              </w:rPr>
              <w:t>2,1</w:t>
            </w:r>
          </w:p>
        </w:tc>
        <w:tc>
          <w:tcPr>
            <w:tcW w:w="1645" w:type="dxa"/>
            <w:shd w:val="clear" w:color="auto" w:fill="auto"/>
            <w:vAlign w:val="bottom"/>
            <w:hideMark/>
          </w:tcPr>
          <w:p w:rsidR="003D025F" w:rsidRPr="003D025F" w:rsidRDefault="003D025F" w:rsidP="003A657F">
            <w:pPr>
              <w:contextualSpacing/>
              <w:jc w:val="right"/>
              <w:rPr>
                <w:color w:val="000000"/>
              </w:rPr>
            </w:pPr>
            <w:r w:rsidRPr="003D025F">
              <w:rPr>
                <w:color w:val="000000"/>
              </w:rPr>
              <w:t>2 100,00</w:t>
            </w:r>
          </w:p>
        </w:tc>
      </w:tr>
    </w:tbl>
    <w:p w:rsidR="003D025F" w:rsidRPr="003D025F" w:rsidRDefault="003D025F" w:rsidP="003D025F">
      <w:pPr>
        <w:jc w:val="center"/>
        <w:rPr>
          <w:b/>
        </w:rPr>
      </w:pPr>
    </w:p>
    <w:p w:rsidR="003D025F" w:rsidRPr="003D025F" w:rsidRDefault="003D025F" w:rsidP="003D025F">
      <w:pPr>
        <w:ind w:left="4536"/>
        <w:jc w:val="both"/>
      </w:pPr>
      <w:r w:rsidRPr="003D025F">
        <w:t>Приложение № 9</w:t>
      </w:r>
    </w:p>
    <w:p w:rsidR="003D025F" w:rsidRPr="003D025F" w:rsidRDefault="003D025F" w:rsidP="003D025F">
      <w:pPr>
        <w:ind w:left="4536"/>
        <w:jc w:val="both"/>
      </w:pPr>
      <w:r w:rsidRPr="003D025F">
        <w:tab/>
        <w:t>к  решению Шиховской</w:t>
      </w:r>
    </w:p>
    <w:p w:rsidR="003D025F" w:rsidRPr="003D025F" w:rsidRDefault="003D025F" w:rsidP="003D025F">
      <w:pPr>
        <w:ind w:left="4536"/>
        <w:jc w:val="both"/>
      </w:pPr>
      <w:r w:rsidRPr="003D025F">
        <w:tab/>
        <w:t>сельской Думы от 31.10.2024 г. №  32/179</w:t>
      </w:r>
    </w:p>
    <w:p w:rsidR="003D025F" w:rsidRPr="003D025F" w:rsidRDefault="003D025F" w:rsidP="003D025F">
      <w:pPr>
        <w:jc w:val="center"/>
        <w:rPr>
          <w:b/>
        </w:rPr>
      </w:pPr>
    </w:p>
    <w:p w:rsidR="003D025F" w:rsidRPr="003D025F" w:rsidRDefault="003D025F" w:rsidP="003D025F">
      <w:pPr>
        <w:jc w:val="center"/>
        <w:rPr>
          <w:b/>
        </w:rPr>
      </w:pPr>
      <w:r w:rsidRPr="003D025F">
        <w:rPr>
          <w:b/>
        </w:rPr>
        <w:t>ВЕДОМСТВЕННАЯ СТРУКТУРА</w:t>
      </w:r>
    </w:p>
    <w:p w:rsidR="003D025F" w:rsidRPr="003D025F" w:rsidRDefault="003D025F" w:rsidP="003D025F">
      <w:pPr>
        <w:jc w:val="center"/>
        <w:rPr>
          <w:b/>
        </w:rPr>
      </w:pPr>
      <w:r w:rsidRPr="003D025F">
        <w:rPr>
          <w:b/>
        </w:rPr>
        <w:t>расходов бюджета Шиховского сельского поселения на 2024 год</w:t>
      </w:r>
    </w:p>
    <w:p w:rsidR="003D025F" w:rsidRPr="003D025F" w:rsidRDefault="003D025F" w:rsidP="003D025F">
      <w:pPr>
        <w:jc w:val="center"/>
        <w:rPr>
          <w:b/>
        </w:rPr>
      </w:pPr>
    </w:p>
    <w:tbl>
      <w:tblPr>
        <w:tblW w:w="10774" w:type="dxa"/>
        <w:tblInd w:w="-601" w:type="dxa"/>
        <w:tblLayout w:type="fixed"/>
        <w:tblLook w:val="04A0"/>
      </w:tblPr>
      <w:tblGrid>
        <w:gridCol w:w="4281"/>
        <w:gridCol w:w="1106"/>
        <w:gridCol w:w="882"/>
        <w:gridCol w:w="1103"/>
        <w:gridCol w:w="1417"/>
        <w:gridCol w:w="992"/>
        <w:gridCol w:w="993"/>
      </w:tblGrid>
      <w:tr w:rsidR="003D025F" w:rsidRPr="003D025F" w:rsidTr="003A657F">
        <w:trPr>
          <w:trHeight w:val="1275"/>
        </w:trPr>
        <w:tc>
          <w:tcPr>
            <w:tcW w:w="4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25F" w:rsidRPr="003D025F" w:rsidRDefault="003D025F" w:rsidP="003A657F">
            <w:pPr>
              <w:jc w:val="center"/>
            </w:pPr>
            <w:r w:rsidRPr="003D025F">
              <w:t>Наименование расхода</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3D025F" w:rsidRPr="003D025F" w:rsidRDefault="003D025F" w:rsidP="003A657F">
            <w:pPr>
              <w:jc w:val="center"/>
              <w:rPr>
                <w:b/>
                <w:bCs/>
              </w:rPr>
            </w:pPr>
            <w:r w:rsidRPr="003D025F">
              <w:rPr>
                <w:b/>
                <w:bCs/>
              </w:rPr>
              <w:t>Распорядитель</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3D025F" w:rsidRPr="003D025F" w:rsidRDefault="003D025F" w:rsidP="003A657F">
            <w:pPr>
              <w:jc w:val="center"/>
              <w:rPr>
                <w:b/>
                <w:bCs/>
              </w:rPr>
            </w:pPr>
            <w:r w:rsidRPr="003D025F">
              <w:rPr>
                <w:b/>
                <w:bCs/>
              </w:rPr>
              <w:t>Раздел</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3D025F" w:rsidRPr="003D025F" w:rsidRDefault="003D025F" w:rsidP="003A657F">
            <w:pPr>
              <w:jc w:val="center"/>
              <w:rPr>
                <w:b/>
                <w:bCs/>
              </w:rPr>
            </w:pPr>
            <w:r w:rsidRPr="003D025F">
              <w:rPr>
                <w:b/>
                <w:bCs/>
              </w:rPr>
              <w:t>Подраздел</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D025F" w:rsidRPr="003D025F" w:rsidRDefault="003D025F" w:rsidP="003A657F">
            <w:pPr>
              <w:jc w:val="center"/>
              <w:rPr>
                <w:b/>
                <w:bCs/>
              </w:rPr>
            </w:pPr>
            <w:r w:rsidRPr="003D025F">
              <w:rPr>
                <w:b/>
                <w:bCs/>
              </w:rPr>
              <w:t>Целевая статья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025F" w:rsidRPr="003D025F" w:rsidRDefault="003D025F" w:rsidP="003A657F">
            <w:pPr>
              <w:jc w:val="center"/>
              <w:rPr>
                <w:b/>
                <w:bCs/>
              </w:rPr>
            </w:pPr>
            <w:r w:rsidRPr="003D025F">
              <w:rPr>
                <w:b/>
                <w:bCs/>
              </w:rPr>
              <w:t>Вид расхода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D025F" w:rsidRPr="003D025F" w:rsidRDefault="003D025F" w:rsidP="003A657F">
            <w:pPr>
              <w:jc w:val="center"/>
              <w:rPr>
                <w:b/>
                <w:bCs/>
              </w:rPr>
            </w:pPr>
            <w:r w:rsidRPr="003D025F">
              <w:rPr>
                <w:b/>
                <w:bCs/>
              </w:rPr>
              <w:t>Сумма всего на 2024 год (тыс. рублей)</w:t>
            </w:r>
          </w:p>
        </w:tc>
      </w:tr>
      <w:tr w:rsidR="003D025F" w:rsidRPr="003D025F" w:rsidTr="003A657F">
        <w:trPr>
          <w:trHeight w:val="300"/>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pPr>
              <w:rPr>
                <w:b/>
                <w:bCs/>
              </w:rPr>
            </w:pPr>
            <w:r w:rsidRPr="003D025F">
              <w:rPr>
                <w:b/>
                <w:bCs/>
              </w:rPr>
              <w:t>ВСЕГО РАСХОДОВ</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rPr>
                <w:b/>
                <w:bCs/>
              </w:rPr>
            </w:pPr>
            <w:r w:rsidRPr="003D025F">
              <w:rPr>
                <w:b/>
                <w:bCs/>
              </w:rPr>
              <w:t>42 946,7</w:t>
            </w:r>
          </w:p>
        </w:tc>
      </w:tr>
      <w:tr w:rsidR="003D025F" w:rsidRPr="003D025F" w:rsidTr="003A657F">
        <w:trPr>
          <w:trHeight w:val="300"/>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pPr>
              <w:rPr>
                <w:b/>
                <w:bCs/>
              </w:rPr>
            </w:pPr>
            <w:r w:rsidRPr="003D025F">
              <w:rPr>
                <w:b/>
                <w:bCs/>
              </w:rPr>
              <w:t>ОБЩЕГОСУДАРСТВЕННЫЕ ВОПРОСЫ</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01</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rPr>
                <w:b/>
                <w:bCs/>
              </w:rPr>
            </w:pPr>
            <w:r w:rsidRPr="003D025F">
              <w:rPr>
                <w:b/>
                <w:bCs/>
              </w:rPr>
              <w:t>7 121,6</w:t>
            </w:r>
          </w:p>
        </w:tc>
      </w:tr>
      <w:tr w:rsidR="003D025F" w:rsidRPr="003D025F" w:rsidTr="003A657F">
        <w:trPr>
          <w:trHeight w:val="780"/>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pPr>
              <w:rPr>
                <w:b/>
                <w:bCs/>
              </w:rPr>
            </w:pPr>
            <w:r w:rsidRPr="003D025F">
              <w:rPr>
                <w:b/>
                <w:bCs/>
              </w:rPr>
              <w:t>Функционирование высшего должностного лица субъекта Российской Федерации и муниципального образования</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01</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02</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rPr>
                <w:b/>
                <w:bCs/>
              </w:rPr>
            </w:pPr>
            <w:r w:rsidRPr="003D025F">
              <w:rPr>
                <w:b/>
                <w:bCs/>
              </w:rPr>
              <w:t>1 055,0</w:t>
            </w:r>
          </w:p>
        </w:tc>
      </w:tr>
      <w:tr w:rsidR="003D025F" w:rsidRPr="003D025F" w:rsidTr="003A657F">
        <w:trPr>
          <w:trHeight w:val="810"/>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pPr>
              <w:rPr>
                <w:b/>
                <w:bCs/>
                <w:color w:val="000000"/>
              </w:rPr>
            </w:pPr>
            <w:r w:rsidRPr="003D025F">
              <w:rPr>
                <w:b/>
                <w:bCs/>
                <w:color w:val="000000"/>
              </w:rPr>
              <w:t>Муниципальная программа «Развитие муниципального управления в муниципальном образовании «Шиховское сельское поселение»</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01</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02</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rPr>
                <w:b/>
                <w:bCs/>
              </w:rPr>
            </w:pPr>
            <w:r w:rsidRPr="003D025F">
              <w:rPr>
                <w:b/>
                <w:bCs/>
              </w:rPr>
              <w:t>1 029,0</w:t>
            </w:r>
          </w:p>
        </w:tc>
      </w:tr>
      <w:tr w:rsidR="003D025F" w:rsidRPr="003D025F" w:rsidTr="003A657F">
        <w:trPr>
          <w:trHeight w:val="600"/>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 xml:space="preserve">Руководство и управление в сфере установленных функций органов местного самоуправления </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01</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02</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0100091000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1 029,0</w:t>
            </w:r>
          </w:p>
        </w:tc>
      </w:tr>
      <w:tr w:rsidR="003D025F" w:rsidRPr="003D025F" w:rsidTr="003A657F">
        <w:trPr>
          <w:trHeight w:val="345"/>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pPr>
              <w:rPr>
                <w:color w:val="000000"/>
              </w:rPr>
            </w:pPr>
            <w:r w:rsidRPr="003D025F">
              <w:rPr>
                <w:color w:val="000000"/>
              </w:rPr>
              <w:t>Глава муниципального образования</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01</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02</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0100091010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1 029,0</w:t>
            </w:r>
          </w:p>
        </w:tc>
      </w:tr>
      <w:tr w:rsidR="003D025F" w:rsidRPr="003D025F" w:rsidTr="003A657F">
        <w:trPr>
          <w:trHeight w:val="1050"/>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01</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02</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0100091010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100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1 029,0</w:t>
            </w:r>
          </w:p>
        </w:tc>
      </w:tr>
      <w:tr w:rsidR="003D025F" w:rsidRPr="003D025F" w:rsidTr="003A657F">
        <w:trPr>
          <w:trHeight w:val="480"/>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pPr>
              <w:rPr>
                <w:b/>
                <w:bCs/>
              </w:rPr>
            </w:pPr>
            <w:r w:rsidRPr="003D025F">
              <w:rPr>
                <w:b/>
                <w:bCs/>
              </w:rPr>
              <w:t>Глава муниципального образования</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01</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02</w:t>
            </w:r>
          </w:p>
        </w:tc>
        <w:tc>
          <w:tcPr>
            <w:tcW w:w="1417" w:type="dxa"/>
            <w:tcBorders>
              <w:top w:val="nil"/>
              <w:left w:val="nil"/>
              <w:bottom w:val="single" w:sz="4" w:space="0" w:color="auto"/>
              <w:right w:val="single" w:sz="4" w:space="0" w:color="auto"/>
            </w:tcBorders>
            <w:shd w:val="clear" w:color="auto" w:fill="auto"/>
            <w:vAlign w:val="bottom"/>
            <w:hideMark/>
          </w:tcPr>
          <w:p w:rsidR="003D025F" w:rsidRPr="003D025F" w:rsidRDefault="003D025F" w:rsidP="003A657F">
            <w:pPr>
              <w:jc w:val="center"/>
              <w:rPr>
                <w:b/>
                <w:bCs/>
                <w:color w:val="000000"/>
              </w:rPr>
            </w:pPr>
            <w:r w:rsidRPr="003D025F">
              <w:rPr>
                <w:b/>
                <w:bCs/>
                <w:color w:val="000000"/>
              </w:rPr>
              <w:t>01Q1455490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rPr>
                <w:b/>
                <w:bCs/>
              </w:rPr>
            </w:pPr>
            <w:r w:rsidRPr="003D025F">
              <w:rPr>
                <w:b/>
                <w:bCs/>
              </w:rPr>
              <w:t>26,0</w:t>
            </w:r>
          </w:p>
        </w:tc>
      </w:tr>
      <w:tr w:rsidR="003D025F" w:rsidRPr="003D025F" w:rsidTr="003A657F">
        <w:trPr>
          <w:trHeight w:val="1050"/>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01</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02</w:t>
            </w:r>
          </w:p>
        </w:tc>
        <w:tc>
          <w:tcPr>
            <w:tcW w:w="1417" w:type="dxa"/>
            <w:tcBorders>
              <w:top w:val="nil"/>
              <w:left w:val="nil"/>
              <w:bottom w:val="single" w:sz="4" w:space="0" w:color="auto"/>
              <w:right w:val="single" w:sz="4" w:space="0" w:color="auto"/>
            </w:tcBorders>
            <w:shd w:val="clear" w:color="auto" w:fill="auto"/>
            <w:vAlign w:val="bottom"/>
            <w:hideMark/>
          </w:tcPr>
          <w:p w:rsidR="003D025F" w:rsidRPr="003D025F" w:rsidRDefault="003D025F" w:rsidP="003A657F">
            <w:pPr>
              <w:jc w:val="center"/>
              <w:rPr>
                <w:color w:val="000000"/>
              </w:rPr>
            </w:pPr>
            <w:r w:rsidRPr="003D025F">
              <w:rPr>
                <w:color w:val="000000"/>
              </w:rPr>
              <w:t>01Q1455490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100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26,0</w:t>
            </w:r>
          </w:p>
        </w:tc>
      </w:tr>
      <w:tr w:rsidR="003D025F" w:rsidRPr="003D025F" w:rsidTr="003A657F">
        <w:trPr>
          <w:trHeight w:val="1035"/>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pPr>
              <w:rPr>
                <w:b/>
                <w:bCs/>
              </w:rPr>
            </w:pPr>
            <w:r w:rsidRPr="003D025F">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01</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04</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rPr>
                <w:b/>
                <w:bCs/>
              </w:rPr>
            </w:pPr>
            <w:r w:rsidRPr="003D025F">
              <w:rPr>
                <w:b/>
                <w:bCs/>
              </w:rPr>
              <w:t>4 457,1</w:t>
            </w:r>
          </w:p>
        </w:tc>
      </w:tr>
      <w:tr w:rsidR="003D025F" w:rsidRPr="003D025F" w:rsidTr="003A657F">
        <w:trPr>
          <w:trHeight w:val="870"/>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pPr>
              <w:rPr>
                <w:b/>
                <w:bCs/>
              </w:rPr>
            </w:pPr>
            <w:r w:rsidRPr="003D025F">
              <w:rPr>
                <w:b/>
                <w:bCs/>
              </w:rPr>
              <w:t>Муниципальная программа «Развитие муниципального управления в муниципальном образовании «Шиховское сельское поселение»</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01</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04</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rPr>
                <w:b/>
                <w:bCs/>
              </w:rPr>
            </w:pPr>
            <w:r w:rsidRPr="003D025F">
              <w:rPr>
                <w:b/>
                <w:bCs/>
              </w:rPr>
              <w:t>4 457,1</w:t>
            </w:r>
          </w:p>
        </w:tc>
      </w:tr>
      <w:tr w:rsidR="003D025F" w:rsidRPr="003D025F" w:rsidTr="003A657F">
        <w:trPr>
          <w:trHeight w:val="525"/>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Руководство и управление в сфере установленных функций органов местного самоуправления</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01</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04</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0100091000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4 397,0</w:t>
            </w:r>
          </w:p>
        </w:tc>
      </w:tr>
      <w:tr w:rsidR="003D025F" w:rsidRPr="003D025F" w:rsidTr="003A657F">
        <w:trPr>
          <w:trHeight w:val="300"/>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Центральный аппарат</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01</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04</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0100091020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4 397,0</w:t>
            </w:r>
          </w:p>
        </w:tc>
      </w:tr>
      <w:tr w:rsidR="003D025F" w:rsidRPr="003D025F" w:rsidTr="003A657F">
        <w:trPr>
          <w:trHeight w:val="1035"/>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01</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04</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0100091020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100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3 021,5</w:t>
            </w:r>
          </w:p>
        </w:tc>
      </w:tr>
      <w:tr w:rsidR="003D025F" w:rsidRPr="003D025F" w:rsidTr="003A657F">
        <w:trPr>
          <w:trHeight w:val="720"/>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Закупка товаров, работ и услуг для государственных (муниципальных) нужд</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01</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04</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0100091020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200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1 350,4</w:t>
            </w:r>
          </w:p>
        </w:tc>
      </w:tr>
      <w:tr w:rsidR="003D025F" w:rsidRPr="003D025F" w:rsidTr="003A657F">
        <w:trPr>
          <w:trHeight w:val="443"/>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Межбюджетные трансферты</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01</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04</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0100091020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500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23,1</w:t>
            </w:r>
          </w:p>
        </w:tc>
      </w:tr>
      <w:tr w:rsidR="003D025F" w:rsidRPr="003D025F" w:rsidTr="003A657F">
        <w:trPr>
          <w:trHeight w:val="443"/>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Иные бюджетные ассигнования</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01</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04</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0100091020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800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2,0</w:t>
            </w:r>
          </w:p>
        </w:tc>
      </w:tr>
      <w:tr w:rsidR="003D025F" w:rsidRPr="003D025F" w:rsidTr="003A657F">
        <w:trPr>
          <w:trHeight w:val="1163"/>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pPr>
              <w:rPr>
                <w:b/>
                <w:bCs/>
              </w:rPr>
            </w:pPr>
            <w:r w:rsidRPr="003D025F">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01</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04</w:t>
            </w:r>
          </w:p>
        </w:tc>
        <w:tc>
          <w:tcPr>
            <w:tcW w:w="1417" w:type="dxa"/>
            <w:tcBorders>
              <w:top w:val="nil"/>
              <w:left w:val="nil"/>
              <w:bottom w:val="single" w:sz="4" w:space="0" w:color="auto"/>
              <w:right w:val="single" w:sz="4" w:space="0" w:color="auto"/>
            </w:tcBorders>
            <w:shd w:val="clear" w:color="auto" w:fill="auto"/>
            <w:vAlign w:val="bottom"/>
            <w:hideMark/>
          </w:tcPr>
          <w:p w:rsidR="003D025F" w:rsidRPr="003D025F" w:rsidRDefault="003D025F" w:rsidP="003A657F">
            <w:pPr>
              <w:jc w:val="center"/>
              <w:rPr>
                <w:b/>
                <w:bCs/>
                <w:color w:val="000000"/>
              </w:rPr>
            </w:pPr>
            <w:r w:rsidRPr="003D025F">
              <w:rPr>
                <w:b/>
                <w:bCs/>
                <w:color w:val="000000"/>
              </w:rPr>
              <w:t>01Q1455490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rPr>
                <w:b/>
                <w:bCs/>
              </w:rPr>
            </w:pPr>
            <w:r w:rsidRPr="003D025F">
              <w:rPr>
                <w:b/>
                <w:bCs/>
              </w:rPr>
              <w:t>15,9</w:t>
            </w:r>
          </w:p>
        </w:tc>
      </w:tr>
      <w:tr w:rsidR="003D025F" w:rsidRPr="003D025F" w:rsidTr="003A657F">
        <w:trPr>
          <w:trHeight w:val="1163"/>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01</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04</w:t>
            </w:r>
          </w:p>
        </w:tc>
        <w:tc>
          <w:tcPr>
            <w:tcW w:w="1417" w:type="dxa"/>
            <w:tcBorders>
              <w:top w:val="nil"/>
              <w:left w:val="nil"/>
              <w:bottom w:val="single" w:sz="4" w:space="0" w:color="auto"/>
              <w:right w:val="single" w:sz="4" w:space="0" w:color="auto"/>
            </w:tcBorders>
            <w:shd w:val="clear" w:color="auto" w:fill="auto"/>
            <w:vAlign w:val="bottom"/>
            <w:hideMark/>
          </w:tcPr>
          <w:p w:rsidR="003D025F" w:rsidRPr="003D025F" w:rsidRDefault="003D025F" w:rsidP="003A657F">
            <w:pPr>
              <w:jc w:val="center"/>
              <w:rPr>
                <w:color w:val="000000"/>
              </w:rPr>
            </w:pPr>
            <w:r w:rsidRPr="003D025F">
              <w:rPr>
                <w:color w:val="000000"/>
              </w:rPr>
              <w:t>01Q1455490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100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15,9</w:t>
            </w:r>
          </w:p>
        </w:tc>
      </w:tr>
      <w:tr w:rsidR="003D025F" w:rsidRPr="003D025F" w:rsidTr="003A657F">
        <w:trPr>
          <w:trHeight w:val="300"/>
        </w:trPr>
        <w:tc>
          <w:tcPr>
            <w:tcW w:w="4281" w:type="dxa"/>
            <w:vMerge w:val="restart"/>
            <w:tcBorders>
              <w:top w:val="nil"/>
              <w:left w:val="single" w:sz="4" w:space="0" w:color="auto"/>
              <w:bottom w:val="single" w:sz="4" w:space="0" w:color="auto"/>
              <w:right w:val="single" w:sz="4" w:space="0" w:color="auto"/>
            </w:tcBorders>
            <w:shd w:val="clear" w:color="auto" w:fill="auto"/>
            <w:vAlign w:val="center"/>
            <w:hideMark/>
          </w:tcPr>
          <w:p w:rsidR="003D025F" w:rsidRPr="003D025F" w:rsidRDefault="003D025F" w:rsidP="003A657F">
            <w:pPr>
              <w:jc w:val="both"/>
              <w:rPr>
                <w:b/>
                <w:bCs/>
              </w:rPr>
            </w:pPr>
            <w:r w:rsidRPr="003D025F">
              <w:rPr>
                <w:b/>
                <w:bCs/>
              </w:rPr>
              <w:t>Расходы за счет средств областного бюджета</w:t>
            </w:r>
          </w:p>
        </w:tc>
        <w:tc>
          <w:tcPr>
            <w:tcW w:w="1106" w:type="dxa"/>
            <w:vMerge w:val="restart"/>
            <w:tcBorders>
              <w:top w:val="nil"/>
              <w:left w:val="single" w:sz="4" w:space="0" w:color="auto"/>
              <w:bottom w:val="single" w:sz="4" w:space="0" w:color="auto"/>
              <w:right w:val="single" w:sz="4" w:space="0" w:color="auto"/>
            </w:tcBorders>
            <w:shd w:val="clear" w:color="auto" w:fill="auto"/>
            <w:vAlign w:val="center"/>
            <w:hideMark/>
          </w:tcPr>
          <w:p w:rsidR="003D025F" w:rsidRPr="003D025F" w:rsidRDefault="003D025F" w:rsidP="003A657F">
            <w:pPr>
              <w:jc w:val="center"/>
              <w:rPr>
                <w:b/>
                <w:bCs/>
              </w:rPr>
            </w:pPr>
            <w:r w:rsidRPr="003D025F">
              <w:rPr>
                <w:b/>
                <w:bCs/>
              </w:rPr>
              <w:t>992</w:t>
            </w:r>
          </w:p>
        </w:tc>
        <w:tc>
          <w:tcPr>
            <w:tcW w:w="882" w:type="dxa"/>
            <w:vMerge w:val="restart"/>
            <w:tcBorders>
              <w:top w:val="nil"/>
              <w:left w:val="single" w:sz="4" w:space="0" w:color="auto"/>
              <w:bottom w:val="single" w:sz="4" w:space="0" w:color="auto"/>
              <w:right w:val="single" w:sz="4" w:space="0" w:color="auto"/>
            </w:tcBorders>
            <w:shd w:val="clear" w:color="auto" w:fill="auto"/>
            <w:vAlign w:val="center"/>
            <w:hideMark/>
          </w:tcPr>
          <w:p w:rsidR="003D025F" w:rsidRPr="003D025F" w:rsidRDefault="003D025F" w:rsidP="003A657F">
            <w:pPr>
              <w:jc w:val="center"/>
              <w:rPr>
                <w:b/>
                <w:bCs/>
              </w:rPr>
            </w:pPr>
            <w:r w:rsidRPr="003D025F">
              <w:rPr>
                <w:b/>
                <w:bCs/>
              </w:rPr>
              <w:t>01</w:t>
            </w:r>
          </w:p>
        </w:tc>
        <w:tc>
          <w:tcPr>
            <w:tcW w:w="1103" w:type="dxa"/>
            <w:vMerge w:val="restart"/>
            <w:tcBorders>
              <w:top w:val="nil"/>
              <w:left w:val="single" w:sz="4" w:space="0" w:color="auto"/>
              <w:bottom w:val="single" w:sz="4" w:space="0" w:color="auto"/>
              <w:right w:val="single" w:sz="4" w:space="0" w:color="auto"/>
            </w:tcBorders>
            <w:shd w:val="clear" w:color="auto" w:fill="auto"/>
            <w:vAlign w:val="center"/>
            <w:hideMark/>
          </w:tcPr>
          <w:p w:rsidR="003D025F" w:rsidRPr="003D025F" w:rsidRDefault="003D025F" w:rsidP="003A657F">
            <w:pPr>
              <w:jc w:val="center"/>
              <w:rPr>
                <w:b/>
                <w:bCs/>
              </w:rPr>
            </w:pPr>
            <w:r w:rsidRPr="003D025F">
              <w:rPr>
                <w:b/>
                <w:bCs/>
              </w:rPr>
              <w:t>04</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3D025F" w:rsidRPr="003D025F" w:rsidRDefault="003D025F" w:rsidP="003A657F">
            <w:pPr>
              <w:jc w:val="center"/>
              <w:rPr>
                <w:b/>
                <w:bCs/>
              </w:rPr>
            </w:pPr>
            <w:r w:rsidRPr="003D025F">
              <w:rPr>
                <w:b/>
                <w:bCs/>
              </w:rPr>
              <w:t>01Q519102A</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D025F" w:rsidRPr="003D025F" w:rsidRDefault="003D025F" w:rsidP="003A657F">
            <w:pPr>
              <w:jc w:val="center"/>
              <w:rPr>
                <w:b/>
                <w:bCs/>
              </w:rPr>
            </w:pPr>
            <w:r w:rsidRPr="003D025F">
              <w:rPr>
                <w:b/>
                <w:bCs/>
              </w:rPr>
              <w:t>000</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3D025F" w:rsidRPr="003D025F" w:rsidRDefault="003D025F" w:rsidP="003A657F">
            <w:pPr>
              <w:jc w:val="right"/>
              <w:rPr>
                <w:b/>
                <w:bCs/>
              </w:rPr>
            </w:pPr>
            <w:r w:rsidRPr="003D025F">
              <w:rPr>
                <w:b/>
                <w:bCs/>
              </w:rPr>
              <w:t>35,1</w:t>
            </w:r>
          </w:p>
        </w:tc>
      </w:tr>
      <w:tr w:rsidR="003D025F" w:rsidRPr="003D025F" w:rsidTr="003A657F">
        <w:trPr>
          <w:trHeight w:val="276"/>
        </w:trPr>
        <w:tc>
          <w:tcPr>
            <w:tcW w:w="4281" w:type="dxa"/>
            <w:vMerge/>
            <w:tcBorders>
              <w:top w:val="nil"/>
              <w:left w:val="single" w:sz="4" w:space="0" w:color="auto"/>
              <w:bottom w:val="single" w:sz="4" w:space="0" w:color="auto"/>
              <w:right w:val="single" w:sz="4" w:space="0" w:color="auto"/>
            </w:tcBorders>
            <w:vAlign w:val="center"/>
            <w:hideMark/>
          </w:tcPr>
          <w:p w:rsidR="003D025F" w:rsidRPr="003D025F" w:rsidRDefault="003D025F" w:rsidP="003A657F">
            <w:pPr>
              <w:rPr>
                <w:b/>
                <w:bCs/>
              </w:rPr>
            </w:pPr>
          </w:p>
        </w:tc>
        <w:tc>
          <w:tcPr>
            <w:tcW w:w="1106" w:type="dxa"/>
            <w:vMerge/>
            <w:tcBorders>
              <w:top w:val="nil"/>
              <w:left w:val="single" w:sz="4" w:space="0" w:color="auto"/>
              <w:bottom w:val="single" w:sz="4" w:space="0" w:color="auto"/>
              <w:right w:val="single" w:sz="4" w:space="0" w:color="auto"/>
            </w:tcBorders>
            <w:vAlign w:val="center"/>
            <w:hideMark/>
          </w:tcPr>
          <w:p w:rsidR="003D025F" w:rsidRPr="003D025F" w:rsidRDefault="003D025F" w:rsidP="003A657F">
            <w:pPr>
              <w:rPr>
                <w:b/>
                <w:bCs/>
              </w:rPr>
            </w:pPr>
          </w:p>
        </w:tc>
        <w:tc>
          <w:tcPr>
            <w:tcW w:w="882" w:type="dxa"/>
            <w:vMerge/>
            <w:tcBorders>
              <w:top w:val="nil"/>
              <w:left w:val="single" w:sz="4" w:space="0" w:color="auto"/>
              <w:bottom w:val="single" w:sz="4" w:space="0" w:color="auto"/>
              <w:right w:val="single" w:sz="4" w:space="0" w:color="auto"/>
            </w:tcBorders>
            <w:vAlign w:val="center"/>
            <w:hideMark/>
          </w:tcPr>
          <w:p w:rsidR="003D025F" w:rsidRPr="003D025F" w:rsidRDefault="003D025F" w:rsidP="003A657F">
            <w:pPr>
              <w:rPr>
                <w:b/>
                <w:bCs/>
              </w:rPr>
            </w:pPr>
          </w:p>
        </w:tc>
        <w:tc>
          <w:tcPr>
            <w:tcW w:w="1103" w:type="dxa"/>
            <w:vMerge/>
            <w:tcBorders>
              <w:top w:val="nil"/>
              <w:left w:val="single" w:sz="4" w:space="0" w:color="auto"/>
              <w:bottom w:val="single" w:sz="4" w:space="0" w:color="auto"/>
              <w:right w:val="single" w:sz="4" w:space="0" w:color="auto"/>
            </w:tcBorders>
            <w:vAlign w:val="center"/>
            <w:hideMark/>
          </w:tcPr>
          <w:p w:rsidR="003D025F" w:rsidRPr="003D025F" w:rsidRDefault="003D025F" w:rsidP="003A657F">
            <w:pPr>
              <w:rPr>
                <w:b/>
                <w:bCs/>
              </w:rPr>
            </w:pPr>
          </w:p>
        </w:tc>
        <w:tc>
          <w:tcPr>
            <w:tcW w:w="1417" w:type="dxa"/>
            <w:vMerge/>
            <w:tcBorders>
              <w:top w:val="nil"/>
              <w:left w:val="single" w:sz="4" w:space="0" w:color="auto"/>
              <w:bottom w:val="single" w:sz="4" w:space="0" w:color="auto"/>
              <w:right w:val="single" w:sz="4" w:space="0" w:color="auto"/>
            </w:tcBorders>
            <w:vAlign w:val="center"/>
            <w:hideMark/>
          </w:tcPr>
          <w:p w:rsidR="003D025F" w:rsidRPr="003D025F" w:rsidRDefault="003D025F" w:rsidP="003A657F">
            <w:pPr>
              <w:rPr>
                <w:b/>
                <w:bCs/>
              </w:rPr>
            </w:pPr>
          </w:p>
        </w:tc>
        <w:tc>
          <w:tcPr>
            <w:tcW w:w="992" w:type="dxa"/>
            <w:vMerge/>
            <w:tcBorders>
              <w:top w:val="nil"/>
              <w:left w:val="single" w:sz="4" w:space="0" w:color="auto"/>
              <w:bottom w:val="single" w:sz="4" w:space="0" w:color="auto"/>
              <w:right w:val="single" w:sz="4" w:space="0" w:color="auto"/>
            </w:tcBorders>
            <w:vAlign w:val="center"/>
            <w:hideMark/>
          </w:tcPr>
          <w:p w:rsidR="003D025F" w:rsidRPr="003D025F" w:rsidRDefault="003D025F" w:rsidP="003A657F">
            <w:pPr>
              <w:rPr>
                <w:b/>
                <w:bCs/>
              </w:rPr>
            </w:pPr>
          </w:p>
        </w:tc>
        <w:tc>
          <w:tcPr>
            <w:tcW w:w="993" w:type="dxa"/>
            <w:vMerge/>
            <w:tcBorders>
              <w:top w:val="nil"/>
              <w:left w:val="single" w:sz="4" w:space="0" w:color="auto"/>
              <w:bottom w:val="single" w:sz="4" w:space="0" w:color="auto"/>
              <w:right w:val="single" w:sz="4" w:space="0" w:color="auto"/>
            </w:tcBorders>
            <w:vAlign w:val="center"/>
            <w:hideMark/>
          </w:tcPr>
          <w:p w:rsidR="003D025F" w:rsidRPr="003D025F" w:rsidRDefault="003D025F" w:rsidP="003A657F">
            <w:pPr>
              <w:rPr>
                <w:b/>
                <w:bCs/>
              </w:rPr>
            </w:pPr>
          </w:p>
        </w:tc>
      </w:tr>
      <w:tr w:rsidR="003D025F" w:rsidRPr="003D025F" w:rsidTr="003A657F">
        <w:trPr>
          <w:trHeight w:val="300"/>
        </w:trPr>
        <w:tc>
          <w:tcPr>
            <w:tcW w:w="4281" w:type="dxa"/>
            <w:vMerge w:val="restart"/>
            <w:tcBorders>
              <w:top w:val="nil"/>
              <w:left w:val="single" w:sz="4" w:space="0" w:color="auto"/>
              <w:bottom w:val="single" w:sz="4" w:space="0" w:color="auto"/>
              <w:right w:val="single" w:sz="4" w:space="0" w:color="auto"/>
            </w:tcBorders>
            <w:shd w:val="clear" w:color="auto" w:fill="auto"/>
            <w:vAlign w:val="center"/>
            <w:hideMark/>
          </w:tcPr>
          <w:p w:rsidR="003D025F" w:rsidRPr="003D025F" w:rsidRDefault="003D025F" w:rsidP="003A657F">
            <w:pPr>
              <w:jc w:val="both"/>
            </w:pPr>
            <w:r w:rsidRPr="003D025F">
              <w:t>Иные бюджетные ассигнования</w:t>
            </w:r>
          </w:p>
        </w:tc>
        <w:tc>
          <w:tcPr>
            <w:tcW w:w="1106" w:type="dxa"/>
            <w:vMerge w:val="restart"/>
            <w:tcBorders>
              <w:top w:val="nil"/>
              <w:left w:val="single" w:sz="4" w:space="0" w:color="auto"/>
              <w:bottom w:val="single" w:sz="4" w:space="0" w:color="auto"/>
              <w:right w:val="single" w:sz="4" w:space="0" w:color="auto"/>
            </w:tcBorders>
            <w:shd w:val="clear" w:color="auto" w:fill="auto"/>
            <w:vAlign w:val="center"/>
            <w:hideMark/>
          </w:tcPr>
          <w:p w:rsidR="003D025F" w:rsidRPr="003D025F" w:rsidRDefault="003D025F" w:rsidP="003A657F">
            <w:pPr>
              <w:jc w:val="center"/>
            </w:pPr>
            <w:r w:rsidRPr="003D025F">
              <w:t>992</w:t>
            </w:r>
          </w:p>
        </w:tc>
        <w:tc>
          <w:tcPr>
            <w:tcW w:w="882" w:type="dxa"/>
            <w:vMerge w:val="restart"/>
            <w:tcBorders>
              <w:top w:val="nil"/>
              <w:left w:val="single" w:sz="4" w:space="0" w:color="auto"/>
              <w:bottom w:val="single" w:sz="4" w:space="0" w:color="auto"/>
              <w:right w:val="single" w:sz="4" w:space="0" w:color="auto"/>
            </w:tcBorders>
            <w:shd w:val="clear" w:color="auto" w:fill="auto"/>
            <w:vAlign w:val="center"/>
            <w:hideMark/>
          </w:tcPr>
          <w:p w:rsidR="003D025F" w:rsidRPr="003D025F" w:rsidRDefault="003D025F" w:rsidP="003A657F">
            <w:pPr>
              <w:jc w:val="center"/>
            </w:pPr>
            <w:r w:rsidRPr="003D025F">
              <w:t>01</w:t>
            </w:r>
          </w:p>
        </w:tc>
        <w:tc>
          <w:tcPr>
            <w:tcW w:w="1103" w:type="dxa"/>
            <w:vMerge w:val="restart"/>
            <w:tcBorders>
              <w:top w:val="nil"/>
              <w:left w:val="single" w:sz="4" w:space="0" w:color="auto"/>
              <w:bottom w:val="single" w:sz="4" w:space="0" w:color="auto"/>
              <w:right w:val="single" w:sz="4" w:space="0" w:color="auto"/>
            </w:tcBorders>
            <w:shd w:val="clear" w:color="auto" w:fill="auto"/>
            <w:vAlign w:val="center"/>
            <w:hideMark/>
          </w:tcPr>
          <w:p w:rsidR="003D025F" w:rsidRPr="003D025F" w:rsidRDefault="003D025F" w:rsidP="003A657F">
            <w:pPr>
              <w:jc w:val="center"/>
            </w:pPr>
            <w:r w:rsidRPr="003D025F">
              <w:t>04</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3D025F" w:rsidRPr="003D025F" w:rsidRDefault="003D025F" w:rsidP="003A657F">
            <w:pPr>
              <w:jc w:val="center"/>
            </w:pPr>
            <w:r w:rsidRPr="003D025F">
              <w:t>01Q519102A</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D025F" w:rsidRPr="003D025F" w:rsidRDefault="003D025F" w:rsidP="003A657F">
            <w:pPr>
              <w:jc w:val="center"/>
            </w:pPr>
            <w:r w:rsidRPr="003D025F">
              <w:t>800</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3D025F" w:rsidRPr="003D025F" w:rsidRDefault="003D025F" w:rsidP="003A657F">
            <w:pPr>
              <w:jc w:val="right"/>
            </w:pPr>
            <w:r w:rsidRPr="003D025F">
              <w:t>35,1</w:t>
            </w:r>
          </w:p>
        </w:tc>
      </w:tr>
      <w:tr w:rsidR="003D025F" w:rsidRPr="003D025F" w:rsidTr="003A657F">
        <w:trPr>
          <w:trHeight w:val="276"/>
        </w:trPr>
        <w:tc>
          <w:tcPr>
            <w:tcW w:w="4281" w:type="dxa"/>
            <w:vMerge/>
            <w:tcBorders>
              <w:top w:val="nil"/>
              <w:left w:val="single" w:sz="4" w:space="0" w:color="auto"/>
              <w:bottom w:val="single" w:sz="4" w:space="0" w:color="auto"/>
              <w:right w:val="single" w:sz="4" w:space="0" w:color="auto"/>
            </w:tcBorders>
            <w:vAlign w:val="center"/>
            <w:hideMark/>
          </w:tcPr>
          <w:p w:rsidR="003D025F" w:rsidRPr="003D025F" w:rsidRDefault="003D025F" w:rsidP="003A657F"/>
        </w:tc>
        <w:tc>
          <w:tcPr>
            <w:tcW w:w="1106" w:type="dxa"/>
            <w:vMerge/>
            <w:tcBorders>
              <w:top w:val="nil"/>
              <w:left w:val="single" w:sz="4" w:space="0" w:color="auto"/>
              <w:bottom w:val="single" w:sz="4" w:space="0" w:color="auto"/>
              <w:right w:val="single" w:sz="4" w:space="0" w:color="auto"/>
            </w:tcBorders>
            <w:vAlign w:val="center"/>
            <w:hideMark/>
          </w:tcPr>
          <w:p w:rsidR="003D025F" w:rsidRPr="003D025F" w:rsidRDefault="003D025F" w:rsidP="003A657F"/>
        </w:tc>
        <w:tc>
          <w:tcPr>
            <w:tcW w:w="882" w:type="dxa"/>
            <w:vMerge/>
            <w:tcBorders>
              <w:top w:val="nil"/>
              <w:left w:val="single" w:sz="4" w:space="0" w:color="auto"/>
              <w:bottom w:val="single" w:sz="4" w:space="0" w:color="auto"/>
              <w:right w:val="single" w:sz="4" w:space="0" w:color="auto"/>
            </w:tcBorders>
            <w:vAlign w:val="center"/>
            <w:hideMark/>
          </w:tcPr>
          <w:p w:rsidR="003D025F" w:rsidRPr="003D025F" w:rsidRDefault="003D025F" w:rsidP="003A657F"/>
        </w:tc>
        <w:tc>
          <w:tcPr>
            <w:tcW w:w="1103" w:type="dxa"/>
            <w:vMerge/>
            <w:tcBorders>
              <w:top w:val="nil"/>
              <w:left w:val="single" w:sz="4" w:space="0" w:color="auto"/>
              <w:bottom w:val="single" w:sz="4" w:space="0" w:color="auto"/>
              <w:right w:val="single" w:sz="4" w:space="0" w:color="auto"/>
            </w:tcBorders>
            <w:vAlign w:val="center"/>
            <w:hideMark/>
          </w:tcPr>
          <w:p w:rsidR="003D025F" w:rsidRPr="003D025F" w:rsidRDefault="003D025F" w:rsidP="003A657F"/>
        </w:tc>
        <w:tc>
          <w:tcPr>
            <w:tcW w:w="1417" w:type="dxa"/>
            <w:vMerge/>
            <w:tcBorders>
              <w:top w:val="nil"/>
              <w:left w:val="single" w:sz="4" w:space="0" w:color="auto"/>
              <w:bottom w:val="single" w:sz="4" w:space="0" w:color="auto"/>
              <w:right w:val="single" w:sz="4" w:space="0" w:color="auto"/>
            </w:tcBorders>
            <w:vAlign w:val="center"/>
            <w:hideMark/>
          </w:tcPr>
          <w:p w:rsidR="003D025F" w:rsidRPr="003D025F" w:rsidRDefault="003D025F" w:rsidP="003A657F"/>
        </w:tc>
        <w:tc>
          <w:tcPr>
            <w:tcW w:w="992" w:type="dxa"/>
            <w:vMerge/>
            <w:tcBorders>
              <w:top w:val="nil"/>
              <w:left w:val="single" w:sz="4" w:space="0" w:color="auto"/>
              <w:bottom w:val="single" w:sz="4" w:space="0" w:color="auto"/>
              <w:right w:val="single" w:sz="4" w:space="0" w:color="auto"/>
            </w:tcBorders>
            <w:vAlign w:val="center"/>
            <w:hideMark/>
          </w:tcPr>
          <w:p w:rsidR="003D025F" w:rsidRPr="003D025F" w:rsidRDefault="003D025F" w:rsidP="003A657F"/>
        </w:tc>
        <w:tc>
          <w:tcPr>
            <w:tcW w:w="993" w:type="dxa"/>
            <w:vMerge/>
            <w:tcBorders>
              <w:top w:val="nil"/>
              <w:left w:val="single" w:sz="4" w:space="0" w:color="auto"/>
              <w:bottom w:val="single" w:sz="4" w:space="0" w:color="auto"/>
              <w:right w:val="single" w:sz="4" w:space="0" w:color="auto"/>
            </w:tcBorders>
            <w:vAlign w:val="center"/>
            <w:hideMark/>
          </w:tcPr>
          <w:p w:rsidR="003D025F" w:rsidRPr="003D025F" w:rsidRDefault="003D025F" w:rsidP="003A657F"/>
        </w:tc>
      </w:tr>
      <w:tr w:rsidR="003D025F" w:rsidRPr="003D025F" w:rsidTr="003A657F">
        <w:trPr>
          <w:trHeight w:val="555"/>
        </w:trPr>
        <w:tc>
          <w:tcPr>
            <w:tcW w:w="4281" w:type="dxa"/>
            <w:tcBorders>
              <w:top w:val="nil"/>
              <w:left w:val="single" w:sz="4" w:space="0" w:color="auto"/>
              <w:bottom w:val="single" w:sz="4" w:space="0" w:color="auto"/>
              <w:right w:val="single" w:sz="4" w:space="0" w:color="auto"/>
            </w:tcBorders>
            <w:shd w:val="clear" w:color="auto" w:fill="auto"/>
            <w:vAlign w:val="center"/>
            <w:hideMark/>
          </w:tcPr>
          <w:p w:rsidR="003D025F" w:rsidRPr="003D025F" w:rsidRDefault="003D025F" w:rsidP="003A657F">
            <w:pPr>
              <w:jc w:val="both"/>
            </w:pPr>
            <w:r w:rsidRPr="003D025F">
              <w:t>Расходы на софинансирование за счет средств местного бюджета</w:t>
            </w:r>
          </w:p>
        </w:tc>
        <w:tc>
          <w:tcPr>
            <w:tcW w:w="1106" w:type="dxa"/>
            <w:tcBorders>
              <w:top w:val="nil"/>
              <w:left w:val="nil"/>
              <w:bottom w:val="single" w:sz="4" w:space="0" w:color="auto"/>
              <w:right w:val="single" w:sz="4" w:space="0" w:color="auto"/>
            </w:tcBorders>
            <w:shd w:val="clear" w:color="auto" w:fill="auto"/>
            <w:vAlign w:val="center"/>
            <w:hideMark/>
          </w:tcPr>
          <w:p w:rsidR="003D025F" w:rsidRPr="003D025F" w:rsidRDefault="003D025F" w:rsidP="003A657F">
            <w:pPr>
              <w:jc w:val="center"/>
              <w:rPr>
                <w:b/>
                <w:bCs/>
              </w:rPr>
            </w:pPr>
            <w:r w:rsidRPr="003D025F">
              <w:rPr>
                <w:b/>
                <w:bCs/>
              </w:rPr>
              <w:t>992</w:t>
            </w:r>
          </w:p>
        </w:tc>
        <w:tc>
          <w:tcPr>
            <w:tcW w:w="882" w:type="dxa"/>
            <w:tcBorders>
              <w:top w:val="nil"/>
              <w:left w:val="nil"/>
              <w:bottom w:val="single" w:sz="4" w:space="0" w:color="auto"/>
              <w:right w:val="single" w:sz="4" w:space="0" w:color="auto"/>
            </w:tcBorders>
            <w:shd w:val="clear" w:color="auto" w:fill="auto"/>
            <w:vAlign w:val="center"/>
            <w:hideMark/>
          </w:tcPr>
          <w:p w:rsidR="003D025F" w:rsidRPr="003D025F" w:rsidRDefault="003D025F" w:rsidP="003A657F">
            <w:pPr>
              <w:jc w:val="center"/>
              <w:rPr>
                <w:b/>
                <w:bCs/>
              </w:rPr>
            </w:pPr>
            <w:r w:rsidRPr="003D025F">
              <w:rPr>
                <w:b/>
                <w:bCs/>
              </w:rPr>
              <w:t>01</w:t>
            </w:r>
          </w:p>
        </w:tc>
        <w:tc>
          <w:tcPr>
            <w:tcW w:w="1103" w:type="dxa"/>
            <w:tcBorders>
              <w:top w:val="nil"/>
              <w:left w:val="nil"/>
              <w:bottom w:val="single" w:sz="4" w:space="0" w:color="auto"/>
              <w:right w:val="single" w:sz="4" w:space="0" w:color="auto"/>
            </w:tcBorders>
            <w:shd w:val="clear" w:color="auto" w:fill="auto"/>
            <w:vAlign w:val="center"/>
            <w:hideMark/>
          </w:tcPr>
          <w:p w:rsidR="003D025F" w:rsidRPr="003D025F" w:rsidRDefault="003D025F" w:rsidP="003A657F">
            <w:pPr>
              <w:jc w:val="center"/>
              <w:rPr>
                <w:b/>
                <w:bCs/>
              </w:rPr>
            </w:pPr>
            <w:r w:rsidRPr="003D025F">
              <w:rPr>
                <w:b/>
                <w:bCs/>
              </w:rPr>
              <w:t>04</w:t>
            </w:r>
          </w:p>
        </w:tc>
        <w:tc>
          <w:tcPr>
            <w:tcW w:w="1417" w:type="dxa"/>
            <w:tcBorders>
              <w:top w:val="nil"/>
              <w:left w:val="nil"/>
              <w:bottom w:val="single" w:sz="4" w:space="0" w:color="auto"/>
              <w:right w:val="single" w:sz="4" w:space="0" w:color="auto"/>
            </w:tcBorders>
            <w:shd w:val="clear" w:color="auto" w:fill="auto"/>
            <w:vAlign w:val="center"/>
            <w:hideMark/>
          </w:tcPr>
          <w:p w:rsidR="003D025F" w:rsidRPr="003D025F" w:rsidRDefault="003D025F" w:rsidP="003A657F">
            <w:pPr>
              <w:jc w:val="center"/>
              <w:rPr>
                <w:b/>
                <w:bCs/>
              </w:rPr>
            </w:pPr>
            <w:r w:rsidRPr="003D025F">
              <w:rPr>
                <w:b/>
                <w:bCs/>
              </w:rPr>
              <w:t xml:space="preserve">01Q519102Б </w:t>
            </w:r>
          </w:p>
        </w:tc>
        <w:tc>
          <w:tcPr>
            <w:tcW w:w="992" w:type="dxa"/>
            <w:tcBorders>
              <w:top w:val="nil"/>
              <w:left w:val="nil"/>
              <w:bottom w:val="single" w:sz="4" w:space="0" w:color="auto"/>
              <w:right w:val="single" w:sz="4" w:space="0" w:color="auto"/>
            </w:tcBorders>
            <w:shd w:val="clear" w:color="auto" w:fill="auto"/>
            <w:vAlign w:val="center"/>
            <w:hideMark/>
          </w:tcPr>
          <w:p w:rsidR="003D025F" w:rsidRPr="003D025F" w:rsidRDefault="003D025F" w:rsidP="003A657F">
            <w:pPr>
              <w:jc w:val="center"/>
              <w:rPr>
                <w:b/>
                <w:bCs/>
              </w:rPr>
            </w:pPr>
            <w:r w:rsidRPr="003D025F">
              <w:rPr>
                <w:b/>
                <w:bCs/>
              </w:rPr>
              <w:t>000</w:t>
            </w:r>
          </w:p>
        </w:tc>
        <w:tc>
          <w:tcPr>
            <w:tcW w:w="993" w:type="dxa"/>
            <w:tcBorders>
              <w:top w:val="nil"/>
              <w:left w:val="nil"/>
              <w:bottom w:val="single" w:sz="4" w:space="0" w:color="auto"/>
              <w:right w:val="single" w:sz="4" w:space="0" w:color="auto"/>
            </w:tcBorders>
            <w:shd w:val="clear" w:color="auto" w:fill="auto"/>
            <w:vAlign w:val="center"/>
            <w:hideMark/>
          </w:tcPr>
          <w:p w:rsidR="003D025F" w:rsidRPr="003D025F" w:rsidRDefault="003D025F" w:rsidP="003A657F">
            <w:pPr>
              <w:jc w:val="right"/>
              <w:rPr>
                <w:b/>
                <w:bCs/>
              </w:rPr>
            </w:pPr>
            <w:r w:rsidRPr="003D025F">
              <w:rPr>
                <w:b/>
                <w:bCs/>
              </w:rPr>
              <w:t>9,1</w:t>
            </w:r>
          </w:p>
        </w:tc>
      </w:tr>
      <w:tr w:rsidR="003D025F" w:rsidRPr="003D025F" w:rsidTr="003A657F">
        <w:trPr>
          <w:trHeight w:val="450"/>
        </w:trPr>
        <w:tc>
          <w:tcPr>
            <w:tcW w:w="4281" w:type="dxa"/>
            <w:tcBorders>
              <w:top w:val="nil"/>
              <w:left w:val="single" w:sz="4" w:space="0" w:color="auto"/>
              <w:bottom w:val="single" w:sz="4" w:space="0" w:color="auto"/>
              <w:right w:val="single" w:sz="4" w:space="0" w:color="auto"/>
            </w:tcBorders>
            <w:shd w:val="clear" w:color="auto" w:fill="auto"/>
            <w:vAlign w:val="center"/>
            <w:hideMark/>
          </w:tcPr>
          <w:p w:rsidR="003D025F" w:rsidRPr="003D025F" w:rsidRDefault="003D025F" w:rsidP="003A657F">
            <w:pPr>
              <w:jc w:val="both"/>
            </w:pPr>
            <w:r w:rsidRPr="003D025F">
              <w:t>Иные бюджетные ассигнования</w:t>
            </w:r>
          </w:p>
        </w:tc>
        <w:tc>
          <w:tcPr>
            <w:tcW w:w="1106" w:type="dxa"/>
            <w:tcBorders>
              <w:top w:val="nil"/>
              <w:left w:val="nil"/>
              <w:bottom w:val="single" w:sz="4" w:space="0" w:color="auto"/>
              <w:right w:val="single" w:sz="4" w:space="0" w:color="auto"/>
            </w:tcBorders>
            <w:shd w:val="clear" w:color="auto" w:fill="auto"/>
            <w:vAlign w:val="center"/>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vAlign w:val="center"/>
            <w:hideMark/>
          </w:tcPr>
          <w:p w:rsidR="003D025F" w:rsidRPr="003D025F" w:rsidRDefault="003D025F" w:rsidP="003A657F">
            <w:pPr>
              <w:jc w:val="center"/>
            </w:pPr>
            <w:r w:rsidRPr="003D025F">
              <w:t>01</w:t>
            </w:r>
          </w:p>
        </w:tc>
        <w:tc>
          <w:tcPr>
            <w:tcW w:w="1103" w:type="dxa"/>
            <w:tcBorders>
              <w:top w:val="nil"/>
              <w:left w:val="nil"/>
              <w:bottom w:val="single" w:sz="4" w:space="0" w:color="auto"/>
              <w:right w:val="single" w:sz="4" w:space="0" w:color="auto"/>
            </w:tcBorders>
            <w:shd w:val="clear" w:color="auto" w:fill="auto"/>
            <w:vAlign w:val="center"/>
            <w:hideMark/>
          </w:tcPr>
          <w:p w:rsidR="003D025F" w:rsidRPr="003D025F" w:rsidRDefault="003D025F" w:rsidP="003A657F">
            <w:pPr>
              <w:jc w:val="center"/>
            </w:pPr>
            <w:r w:rsidRPr="003D025F">
              <w:t>04</w:t>
            </w:r>
          </w:p>
        </w:tc>
        <w:tc>
          <w:tcPr>
            <w:tcW w:w="1417" w:type="dxa"/>
            <w:tcBorders>
              <w:top w:val="nil"/>
              <w:left w:val="nil"/>
              <w:bottom w:val="single" w:sz="4" w:space="0" w:color="auto"/>
              <w:right w:val="single" w:sz="4" w:space="0" w:color="auto"/>
            </w:tcBorders>
            <w:shd w:val="clear" w:color="auto" w:fill="auto"/>
            <w:vAlign w:val="center"/>
            <w:hideMark/>
          </w:tcPr>
          <w:p w:rsidR="003D025F" w:rsidRPr="003D025F" w:rsidRDefault="003D025F" w:rsidP="003A657F">
            <w:pPr>
              <w:jc w:val="center"/>
            </w:pPr>
            <w:r w:rsidRPr="003D025F">
              <w:t xml:space="preserve">01Q519102Б </w:t>
            </w:r>
          </w:p>
        </w:tc>
        <w:tc>
          <w:tcPr>
            <w:tcW w:w="992" w:type="dxa"/>
            <w:tcBorders>
              <w:top w:val="nil"/>
              <w:left w:val="nil"/>
              <w:bottom w:val="single" w:sz="4" w:space="0" w:color="auto"/>
              <w:right w:val="single" w:sz="4" w:space="0" w:color="auto"/>
            </w:tcBorders>
            <w:shd w:val="clear" w:color="auto" w:fill="auto"/>
            <w:vAlign w:val="center"/>
            <w:hideMark/>
          </w:tcPr>
          <w:p w:rsidR="003D025F" w:rsidRPr="003D025F" w:rsidRDefault="003D025F" w:rsidP="003A657F">
            <w:pPr>
              <w:jc w:val="center"/>
            </w:pPr>
            <w:r w:rsidRPr="003D025F">
              <w:t>800</w:t>
            </w:r>
          </w:p>
        </w:tc>
        <w:tc>
          <w:tcPr>
            <w:tcW w:w="993" w:type="dxa"/>
            <w:tcBorders>
              <w:top w:val="nil"/>
              <w:left w:val="nil"/>
              <w:bottom w:val="single" w:sz="4" w:space="0" w:color="auto"/>
              <w:right w:val="single" w:sz="4" w:space="0" w:color="auto"/>
            </w:tcBorders>
            <w:shd w:val="clear" w:color="auto" w:fill="auto"/>
            <w:vAlign w:val="center"/>
            <w:hideMark/>
          </w:tcPr>
          <w:p w:rsidR="003D025F" w:rsidRPr="003D025F" w:rsidRDefault="003D025F" w:rsidP="003A657F">
            <w:pPr>
              <w:jc w:val="right"/>
            </w:pPr>
            <w:r w:rsidRPr="003D025F">
              <w:t>9,1</w:t>
            </w:r>
          </w:p>
        </w:tc>
      </w:tr>
      <w:tr w:rsidR="003D025F" w:rsidRPr="003D025F" w:rsidTr="003A657F">
        <w:trPr>
          <w:trHeight w:val="450"/>
        </w:trPr>
        <w:tc>
          <w:tcPr>
            <w:tcW w:w="4281" w:type="dxa"/>
            <w:tcBorders>
              <w:top w:val="nil"/>
              <w:left w:val="single" w:sz="4" w:space="0" w:color="auto"/>
              <w:bottom w:val="single" w:sz="4" w:space="0" w:color="auto"/>
              <w:right w:val="single" w:sz="4" w:space="0" w:color="auto"/>
            </w:tcBorders>
            <w:shd w:val="clear" w:color="auto" w:fill="auto"/>
            <w:vAlign w:val="center"/>
            <w:hideMark/>
          </w:tcPr>
          <w:p w:rsidR="003D025F" w:rsidRPr="003D025F" w:rsidRDefault="003D025F" w:rsidP="003A657F">
            <w:pPr>
              <w:jc w:val="both"/>
              <w:rPr>
                <w:b/>
                <w:bCs/>
              </w:rPr>
            </w:pPr>
            <w:r w:rsidRPr="003D025F">
              <w:rPr>
                <w:b/>
                <w:bCs/>
              </w:rPr>
              <w:lastRenderedPageBreak/>
              <w:t>Резервные фонды</w:t>
            </w:r>
          </w:p>
        </w:tc>
        <w:tc>
          <w:tcPr>
            <w:tcW w:w="1106" w:type="dxa"/>
            <w:tcBorders>
              <w:top w:val="nil"/>
              <w:left w:val="nil"/>
              <w:bottom w:val="single" w:sz="4" w:space="0" w:color="auto"/>
              <w:right w:val="single" w:sz="4" w:space="0" w:color="auto"/>
            </w:tcBorders>
            <w:shd w:val="clear" w:color="auto" w:fill="auto"/>
            <w:vAlign w:val="bottom"/>
            <w:hideMark/>
          </w:tcPr>
          <w:p w:rsidR="003D025F" w:rsidRPr="003D025F" w:rsidRDefault="003D025F" w:rsidP="003A657F">
            <w:pPr>
              <w:jc w:val="center"/>
              <w:rPr>
                <w:b/>
                <w:bCs/>
              </w:rPr>
            </w:pPr>
            <w:r w:rsidRPr="003D025F">
              <w:rPr>
                <w:b/>
                <w:bCs/>
              </w:rPr>
              <w:t>992</w:t>
            </w:r>
          </w:p>
        </w:tc>
        <w:tc>
          <w:tcPr>
            <w:tcW w:w="882" w:type="dxa"/>
            <w:tcBorders>
              <w:top w:val="nil"/>
              <w:left w:val="nil"/>
              <w:bottom w:val="single" w:sz="4" w:space="0" w:color="auto"/>
              <w:right w:val="single" w:sz="4" w:space="0" w:color="auto"/>
            </w:tcBorders>
            <w:shd w:val="clear" w:color="auto" w:fill="auto"/>
            <w:vAlign w:val="bottom"/>
            <w:hideMark/>
          </w:tcPr>
          <w:p w:rsidR="003D025F" w:rsidRPr="003D025F" w:rsidRDefault="003D025F" w:rsidP="003A657F">
            <w:pPr>
              <w:jc w:val="center"/>
              <w:rPr>
                <w:b/>
                <w:bCs/>
              </w:rPr>
            </w:pPr>
            <w:r w:rsidRPr="003D025F">
              <w:rPr>
                <w:b/>
                <w:bCs/>
              </w:rPr>
              <w:t>01</w:t>
            </w:r>
          </w:p>
        </w:tc>
        <w:tc>
          <w:tcPr>
            <w:tcW w:w="1103" w:type="dxa"/>
            <w:tcBorders>
              <w:top w:val="nil"/>
              <w:left w:val="nil"/>
              <w:bottom w:val="single" w:sz="4" w:space="0" w:color="auto"/>
              <w:right w:val="single" w:sz="4" w:space="0" w:color="auto"/>
            </w:tcBorders>
            <w:shd w:val="clear" w:color="auto" w:fill="auto"/>
            <w:vAlign w:val="bottom"/>
            <w:hideMark/>
          </w:tcPr>
          <w:p w:rsidR="003D025F" w:rsidRPr="003D025F" w:rsidRDefault="003D025F" w:rsidP="003A657F">
            <w:pPr>
              <w:jc w:val="center"/>
              <w:rPr>
                <w:b/>
                <w:bCs/>
              </w:rPr>
            </w:pPr>
            <w:r w:rsidRPr="003D025F">
              <w:rPr>
                <w:b/>
                <w:bCs/>
              </w:rPr>
              <w:t>11</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w:t>
            </w:r>
          </w:p>
        </w:tc>
        <w:tc>
          <w:tcPr>
            <w:tcW w:w="993" w:type="dxa"/>
            <w:tcBorders>
              <w:top w:val="nil"/>
              <w:left w:val="nil"/>
              <w:bottom w:val="single" w:sz="4" w:space="0" w:color="auto"/>
              <w:right w:val="single" w:sz="4" w:space="0" w:color="auto"/>
            </w:tcBorders>
            <w:shd w:val="clear" w:color="auto" w:fill="auto"/>
            <w:vAlign w:val="bottom"/>
            <w:hideMark/>
          </w:tcPr>
          <w:p w:rsidR="003D025F" w:rsidRPr="003D025F" w:rsidRDefault="003D025F" w:rsidP="003A657F">
            <w:pPr>
              <w:jc w:val="right"/>
              <w:rPr>
                <w:b/>
                <w:bCs/>
              </w:rPr>
            </w:pPr>
            <w:r w:rsidRPr="003D025F">
              <w:rPr>
                <w:b/>
                <w:bCs/>
              </w:rPr>
              <w:t>10,0</w:t>
            </w:r>
          </w:p>
        </w:tc>
      </w:tr>
      <w:tr w:rsidR="003D025F" w:rsidRPr="003D025F" w:rsidTr="003A657F">
        <w:trPr>
          <w:trHeight w:val="795"/>
        </w:trPr>
        <w:tc>
          <w:tcPr>
            <w:tcW w:w="4281" w:type="dxa"/>
            <w:tcBorders>
              <w:top w:val="nil"/>
              <w:left w:val="single" w:sz="4" w:space="0" w:color="auto"/>
              <w:bottom w:val="single" w:sz="4" w:space="0" w:color="auto"/>
              <w:right w:val="single" w:sz="4" w:space="0" w:color="auto"/>
            </w:tcBorders>
            <w:shd w:val="clear" w:color="auto" w:fill="auto"/>
            <w:vAlign w:val="center"/>
            <w:hideMark/>
          </w:tcPr>
          <w:p w:rsidR="003D025F" w:rsidRPr="003D025F" w:rsidRDefault="003D025F" w:rsidP="003A657F">
            <w:pPr>
              <w:jc w:val="both"/>
              <w:rPr>
                <w:b/>
                <w:bCs/>
              </w:rPr>
            </w:pPr>
            <w:r w:rsidRPr="003D025F">
              <w:rPr>
                <w:b/>
                <w:bCs/>
              </w:rPr>
              <w:t>Муниципальная программа "Обеспечение безопасности и жизнедеятельности населения Шиховского сельского поселения"</w:t>
            </w:r>
          </w:p>
        </w:tc>
        <w:tc>
          <w:tcPr>
            <w:tcW w:w="1106" w:type="dxa"/>
            <w:tcBorders>
              <w:top w:val="nil"/>
              <w:left w:val="nil"/>
              <w:bottom w:val="single" w:sz="4" w:space="0" w:color="auto"/>
              <w:right w:val="single" w:sz="4" w:space="0" w:color="auto"/>
            </w:tcBorders>
            <w:shd w:val="clear" w:color="auto" w:fill="auto"/>
            <w:vAlign w:val="center"/>
            <w:hideMark/>
          </w:tcPr>
          <w:p w:rsidR="003D025F" w:rsidRPr="003D025F" w:rsidRDefault="003D025F" w:rsidP="003A657F">
            <w:pPr>
              <w:jc w:val="center"/>
              <w:rPr>
                <w:b/>
                <w:bCs/>
              </w:rPr>
            </w:pPr>
            <w:r w:rsidRPr="003D025F">
              <w:rPr>
                <w:b/>
                <w:bCs/>
              </w:rPr>
              <w:t>992</w:t>
            </w:r>
          </w:p>
        </w:tc>
        <w:tc>
          <w:tcPr>
            <w:tcW w:w="882" w:type="dxa"/>
            <w:tcBorders>
              <w:top w:val="nil"/>
              <w:left w:val="nil"/>
              <w:bottom w:val="single" w:sz="4" w:space="0" w:color="auto"/>
              <w:right w:val="single" w:sz="4" w:space="0" w:color="auto"/>
            </w:tcBorders>
            <w:shd w:val="clear" w:color="auto" w:fill="auto"/>
            <w:vAlign w:val="center"/>
            <w:hideMark/>
          </w:tcPr>
          <w:p w:rsidR="003D025F" w:rsidRPr="003D025F" w:rsidRDefault="003D025F" w:rsidP="003A657F">
            <w:pPr>
              <w:jc w:val="center"/>
              <w:rPr>
                <w:b/>
                <w:bCs/>
              </w:rPr>
            </w:pPr>
            <w:r w:rsidRPr="003D025F">
              <w:rPr>
                <w:b/>
                <w:bCs/>
              </w:rPr>
              <w:t>01</w:t>
            </w:r>
          </w:p>
        </w:tc>
        <w:tc>
          <w:tcPr>
            <w:tcW w:w="1103" w:type="dxa"/>
            <w:tcBorders>
              <w:top w:val="nil"/>
              <w:left w:val="nil"/>
              <w:bottom w:val="single" w:sz="4" w:space="0" w:color="auto"/>
              <w:right w:val="single" w:sz="4" w:space="0" w:color="auto"/>
            </w:tcBorders>
            <w:shd w:val="clear" w:color="auto" w:fill="auto"/>
            <w:vAlign w:val="center"/>
            <w:hideMark/>
          </w:tcPr>
          <w:p w:rsidR="003D025F" w:rsidRPr="003D025F" w:rsidRDefault="003D025F" w:rsidP="003A657F">
            <w:pPr>
              <w:jc w:val="center"/>
              <w:rPr>
                <w:b/>
                <w:bCs/>
              </w:rPr>
            </w:pPr>
            <w:r w:rsidRPr="003D025F">
              <w:rPr>
                <w:b/>
                <w:bCs/>
              </w:rPr>
              <w:t>11</w:t>
            </w:r>
          </w:p>
        </w:tc>
        <w:tc>
          <w:tcPr>
            <w:tcW w:w="1417" w:type="dxa"/>
            <w:tcBorders>
              <w:top w:val="nil"/>
              <w:left w:val="nil"/>
              <w:bottom w:val="single" w:sz="4" w:space="0" w:color="auto"/>
              <w:right w:val="single" w:sz="4" w:space="0" w:color="auto"/>
            </w:tcBorders>
            <w:shd w:val="clear" w:color="auto" w:fill="auto"/>
            <w:vAlign w:val="center"/>
            <w:hideMark/>
          </w:tcPr>
          <w:p w:rsidR="003D025F" w:rsidRPr="003D025F" w:rsidRDefault="003D025F" w:rsidP="003A657F">
            <w:pPr>
              <w:jc w:val="center"/>
              <w:rPr>
                <w:b/>
                <w:bCs/>
              </w:rPr>
            </w:pPr>
            <w:r w:rsidRPr="003D025F">
              <w:rPr>
                <w:b/>
                <w:bCs/>
              </w:rPr>
              <w:t>0300000000</w:t>
            </w:r>
          </w:p>
        </w:tc>
        <w:tc>
          <w:tcPr>
            <w:tcW w:w="992" w:type="dxa"/>
            <w:tcBorders>
              <w:top w:val="nil"/>
              <w:left w:val="nil"/>
              <w:bottom w:val="single" w:sz="4" w:space="0" w:color="auto"/>
              <w:right w:val="single" w:sz="4" w:space="0" w:color="auto"/>
            </w:tcBorders>
            <w:shd w:val="clear" w:color="auto" w:fill="auto"/>
            <w:vAlign w:val="center"/>
            <w:hideMark/>
          </w:tcPr>
          <w:p w:rsidR="003D025F" w:rsidRPr="003D025F" w:rsidRDefault="003D025F" w:rsidP="003A657F">
            <w:pPr>
              <w:jc w:val="center"/>
              <w:rPr>
                <w:b/>
                <w:bCs/>
              </w:rPr>
            </w:pPr>
            <w:r w:rsidRPr="003D025F">
              <w:rPr>
                <w:b/>
                <w:bCs/>
              </w:rPr>
              <w:t>000</w:t>
            </w:r>
          </w:p>
        </w:tc>
        <w:tc>
          <w:tcPr>
            <w:tcW w:w="993" w:type="dxa"/>
            <w:tcBorders>
              <w:top w:val="nil"/>
              <w:left w:val="nil"/>
              <w:bottom w:val="single" w:sz="4" w:space="0" w:color="auto"/>
              <w:right w:val="single" w:sz="4" w:space="0" w:color="auto"/>
            </w:tcBorders>
            <w:shd w:val="clear" w:color="auto" w:fill="auto"/>
            <w:vAlign w:val="center"/>
            <w:hideMark/>
          </w:tcPr>
          <w:p w:rsidR="003D025F" w:rsidRPr="003D025F" w:rsidRDefault="003D025F" w:rsidP="003A657F">
            <w:pPr>
              <w:jc w:val="right"/>
              <w:rPr>
                <w:b/>
                <w:bCs/>
              </w:rPr>
            </w:pPr>
            <w:r w:rsidRPr="003D025F">
              <w:rPr>
                <w:b/>
                <w:bCs/>
              </w:rPr>
              <w:t>10,0</w:t>
            </w:r>
          </w:p>
        </w:tc>
      </w:tr>
      <w:tr w:rsidR="003D025F" w:rsidRPr="003D025F" w:rsidTr="003A657F">
        <w:trPr>
          <w:trHeight w:val="300"/>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Резервный фонд</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01</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11</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0300094000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10,0</w:t>
            </w:r>
          </w:p>
        </w:tc>
      </w:tr>
      <w:tr w:rsidR="003D025F" w:rsidRPr="003D025F" w:rsidTr="003A657F">
        <w:trPr>
          <w:trHeight w:val="300"/>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Резервный фонд местной администрации</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01</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11</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0300094010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10,0</w:t>
            </w:r>
          </w:p>
        </w:tc>
      </w:tr>
      <w:tr w:rsidR="003D025F" w:rsidRPr="003D025F" w:rsidTr="003A657F">
        <w:trPr>
          <w:trHeight w:val="300"/>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Иные бюджетные ассигнования</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01</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11</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0300094010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800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10,0</w:t>
            </w:r>
          </w:p>
        </w:tc>
      </w:tr>
      <w:tr w:rsidR="003D025F" w:rsidRPr="003D025F" w:rsidTr="003A657F">
        <w:trPr>
          <w:trHeight w:val="360"/>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pPr>
              <w:rPr>
                <w:b/>
                <w:bCs/>
              </w:rPr>
            </w:pPr>
            <w:r w:rsidRPr="003D025F">
              <w:rPr>
                <w:b/>
                <w:bCs/>
              </w:rPr>
              <w:t>Другие общегосударственные вопросы</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01</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13</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rPr>
                <w:b/>
                <w:bCs/>
              </w:rPr>
            </w:pPr>
            <w:r w:rsidRPr="003D025F">
              <w:rPr>
                <w:b/>
                <w:bCs/>
              </w:rPr>
              <w:t>1 599,5</w:t>
            </w:r>
          </w:p>
        </w:tc>
      </w:tr>
      <w:tr w:rsidR="003D025F" w:rsidRPr="003D025F" w:rsidTr="003A657F">
        <w:trPr>
          <w:trHeight w:val="795"/>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pPr>
              <w:rPr>
                <w:b/>
                <w:bCs/>
              </w:rPr>
            </w:pPr>
            <w:r w:rsidRPr="003D025F">
              <w:rPr>
                <w:b/>
                <w:bCs/>
              </w:rPr>
              <w:t>Муниципальная программа «Развитие муниципального управления в муниципальном образовании «Шиховское сельское поселение»</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01</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13</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rPr>
                <w:b/>
                <w:bCs/>
              </w:rPr>
            </w:pPr>
            <w:r w:rsidRPr="003D025F">
              <w:rPr>
                <w:b/>
                <w:bCs/>
              </w:rPr>
              <w:t>1 599,5</w:t>
            </w:r>
          </w:p>
        </w:tc>
      </w:tr>
      <w:tr w:rsidR="003D025F" w:rsidRPr="003D025F" w:rsidTr="003A657F">
        <w:trPr>
          <w:trHeight w:val="585"/>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 xml:space="preserve">Руководство и управление в сфере установленных функций органов местного самоуправления </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01</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13</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0100091000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2,0</w:t>
            </w:r>
          </w:p>
        </w:tc>
      </w:tr>
      <w:tr w:rsidR="003D025F" w:rsidRPr="003D025F" w:rsidTr="003A657F">
        <w:trPr>
          <w:trHeight w:val="300"/>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Центральный аппарат</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01</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13</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0100091020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2,0</w:t>
            </w:r>
          </w:p>
        </w:tc>
      </w:tr>
      <w:tr w:rsidR="003D025F" w:rsidRPr="003D025F" w:rsidTr="003A657F">
        <w:trPr>
          <w:trHeight w:val="300"/>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Иные бюджетные ассигнования</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01</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13</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0100091020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800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2,0</w:t>
            </w:r>
          </w:p>
        </w:tc>
      </w:tr>
      <w:tr w:rsidR="003D025F" w:rsidRPr="003D025F" w:rsidTr="003A657F">
        <w:trPr>
          <w:trHeight w:val="525"/>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Финансовое обеспечение деятельности муниципальных  казенных учреждений</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01</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13</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0100096000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1 597,5</w:t>
            </w:r>
          </w:p>
        </w:tc>
      </w:tr>
      <w:tr w:rsidR="003D025F" w:rsidRPr="003D025F" w:rsidTr="003A657F">
        <w:trPr>
          <w:trHeight w:val="540"/>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Обеспечение деятельности подведомственных казенных учреждений</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01</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13</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0100096010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1 597,5</w:t>
            </w:r>
          </w:p>
        </w:tc>
      </w:tr>
      <w:tr w:rsidR="003D025F" w:rsidRPr="003D025F" w:rsidTr="003A657F">
        <w:trPr>
          <w:trHeight w:val="1065"/>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01</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13</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0100096010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100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1 597,5</w:t>
            </w:r>
          </w:p>
        </w:tc>
      </w:tr>
      <w:tr w:rsidR="003D025F" w:rsidRPr="003D025F" w:rsidTr="003A657F">
        <w:trPr>
          <w:trHeight w:val="315"/>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pPr>
              <w:rPr>
                <w:b/>
                <w:bCs/>
              </w:rPr>
            </w:pPr>
            <w:r w:rsidRPr="003D025F">
              <w:rPr>
                <w:b/>
                <w:bCs/>
              </w:rPr>
              <w:t>НАЦИОНАЛЬНАЯ ОБОРОНА</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02</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rPr>
                <w:b/>
                <w:bCs/>
              </w:rPr>
            </w:pPr>
            <w:r w:rsidRPr="003D025F">
              <w:rPr>
                <w:b/>
                <w:bCs/>
              </w:rPr>
              <w:t>390,5</w:t>
            </w:r>
          </w:p>
        </w:tc>
      </w:tr>
      <w:tr w:rsidR="003D025F" w:rsidRPr="003D025F" w:rsidTr="003A657F">
        <w:trPr>
          <w:trHeight w:val="285"/>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pPr>
              <w:rPr>
                <w:b/>
                <w:bCs/>
              </w:rPr>
            </w:pPr>
            <w:r w:rsidRPr="003D025F">
              <w:rPr>
                <w:b/>
                <w:bCs/>
              </w:rPr>
              <w:t>Мобилизационная и вневойсковая подготовка</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02</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03</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rPr>
                <w:b/>
                <w:bCs/>
              </w:rPr>
            </w:pPr>
            <w:r w:rsidRPr="003D025F">
              <w:rPr>
                <w:b/>
                <w:bCs/>
              </w:rPr>
              <w:t>390,5</w:t>
            </w:r>
          </w:p>
        </w:tc>
      </w:tr>
      <w:tr w:rsidR="003D025F" w:rsidRPr="003D025F" w:rsidTr="003A657F">
        <w:trPr>
          <w:trHeight w:val="855"/>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pPr>
              <w:rPr>
                <w:b/>
                <w:bCs/>
              </w:rPr>
            </w:pPr>
            <w:r w:rsidRPr="003D025F">
              <w:rPr>
                <w:b/>
                <w:bCs/>
              </w:rPr>
              <w:t>Муниципальная программа «Развитие муниципального управления в муниципальном образовании «Шиховское сельское поселение»</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02</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03</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rPr>
                <w:b/>
                <w:bCs/>
              </w:rPr>
            </w:pPr>
            <w:r w:rsidRPr="003D025F">
              <w:rPr>
                <w:b/>
                <w:bCs/>
              </w:rPr>
              <w:t>390,5</w:t>
            </w:r>
          </w:p>
        </w:tc>
      </w:tr>
      <w:tr w:rsidR="003D025F" w:rsidRPr="003D025F" w:rsidTr="003A657F">
        <w:trPr>
          <w:trHeight w:val="1043"/>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 xml:space="preserve">Осуществление переданных полномочий РФ по осуществлению первичного воинского учета органами местного самоуправления поселений, муниципальных и городских округов </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02</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03</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01Q2051180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390,5</w:t>
            </w:r>
          </w:p>
        </w:tc>
      </w:tr>
      <w:tr w:rsidR="003D025F" w:rsidRPr="003D025F" w:rsidTr="003A657F">
        <w:trPr>
          <w:trHeight w:val="1035"/>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02</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03</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01Q2051180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100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390,5</w:t>
            </w:r>
          </w:p>
        </w:tc>
      </w:tr>
      <w:tr w:rsidR="003D025F" w:rsidRPr="003D025F" w:rsidTr="003A657F">
        <w:trPr>
          <w:trHeight w:val="525"/>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pPr>
              <w:rPr>
                <w:b/>
                <w:bCs/>
              </w:rPr>
            </w:pPr>
            <w:r w:rsidRPr="003D025F">
              <w:rPr>
                <w:b/>
                <w:bCs/>
              </w:rPr>
              <w:t>НАЦИОНАЛЬНАЯ БЕЗОПАСНОСТЬ И ПРАВООХРАНИТЕЛЬНАЯ ДЕЯТЕЛЬНОСТЬ</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03</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rPr>
                <w:b/>
                <w:bCs/>
              </w:rPr>
            </w:pPr>
            <w:r w:rsidRPr="003D025F">
              <w:rPr>
                <w:b/>
                <w:bCs/>
              </w:rPr>
              <w:t>2 232,0</w:t>
            </w:r>
          </w:p>
        </w:tc>
      </w:tr>
      <w:tr w:rsidR="003D025F" w:rsidRPr="003D025F" w:rsidTr="003A657F">
        <w:trPr>
          <w:trHeight w:val="803"/>
        </w:trPr>
        <w:tc>
          <w:tcPr>
            <w:tcW w:w="4281" w:type="dxa"/>
            <w:tcBorders>
              <w:top w:val="nil"/>
              <w:left w:val="single" w:sz="4" w:space="0" w:color="auto"/>
              <w:bottom w:val="single" w:sz="4" w:space="0" w:color="auto"/>
              <w:right w:val="single" w:sz="4" w:space="0" w:color="auto"/>
            </w:tcBorders>
            <w:shd w:val="clear" w:color="auto" w:fill="auto"/>
            <w:vAlign w:val="center"/>
            <w:hideMark/>
          </w:tcPr>
          <w:p w:rsidR="003D025F" w:rsidRPr="003D025F" w:rsidRDefault="003D025F" w:rsidP="003A657F">
            <w:pPr>
              <w:jc w:val="both"/>
              <w:rPr>
                <w:b/>
                <w:bCs/>
              </w:rPr>
            </w:pPr>
            <w:r w:rsidRPr="003D025F">
              <w:rPr>
                <w:b/>
                <w:bCs/>
              </w:rPr>
              <w:t>Защита населения и территории от чрезвычайных ситуаций природного и техногенного характера, пожарная безопасность</w:t>
            </w:r>
          </w:p>
        </w:tc>
        <w:tc>
          <w:tcPr>
            <w:tcW w:w="1106" w:type="dxa"/>
            <w:tcBorders>
              <w:top w:val="nil"/>
              <w:left w:val="nil"/>
              <w:bottom w:val="single" w:sz="4" w:space="0" w:color="auto"/>
              <w:right w:val="single" w:sz="4" w:space="0" w:color="auto"/>
            </w:tcBorders>
            <w:shd w:val="clear" w:color="auto" w:fill="auto"/>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vAlign w:val="bottom"/>
            <w:hideMark/>
          </w:tcPr>
          <w:p w:rsidR="003D025F" w:rsidRPr="003D025F" w:rsidRDefault="003D025F" w:rsidP="003A657F">
            <w:pPr>
              <w:jc w:val="center"/>
              <w:rPr>
                <w:b/>
                <w:bCs/>
              </w:rPr>
            </w:pPr>
            <w:r w:rsidRPr="003D025F">
              <w:rPr>
                <w:b/>
                <w:bCs/>
              </w:rPr>
              <w:t>03</w:t>
            </w:r>
          </w:p>
        </w:tc>
        <w:tc>
          <w:tcPr>
            <w:tcW w:w="1103" w:type="dxa"/>
            <w:tcBorders>
              <w:top w:val="nil"/>
              <w:left w:val="nil"/>
              <w:bottom w:val="single" w:sz="4" w:space="0" w:color="auto"/>
              <w:right w:val="single" w:sz="4" w:space="0" w:color="auto"/>
            </w:tcBorders>
            <w:shd w:val="clear" w:color="auto" w:fill="auto"/>
            <w:vAlign w:val="bottom"/>
            <w:hideMark/>
          </w:tcPr>
          <w:p w:rsidR="003D025F" w:rsidRPr="003D025F" w:rsidRDefault="003D025F" w:rsidP="003A657F">
            <w:pPr>
              <w:jc w:val="center"/>
              <w:rPr>
                <w:b/>
                <w:bCs/>
              </w:rPr>
            </w:pPr>
            <w:r w:rsidRPr="003D025F">
              <w:rPr>
                <w:b/>
                <w:bCs/>
              </w:rPr>
              <w:t>10</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rPr>
                <w:b/>
                <w:bCs/>
              </w:rPr>
            </w:pPr>
            <w:r w:rsidRPr="003D025F">
              <w:rPr>
                <w:b/>
                <w:bCs/>
              </w:rPr>
              <w:t>2 227,0</w:t>
            </w:r>
          </w:p>
        </w:tc>
      </w:tr>
      <w:tr w:rsidR="003D025F" w:rsidRPr="003D025F" w:rsidTr="003A657F">
        <w:trPr>
          <w:trHeight w:val="885"/>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pPr>
              <w:rPr>
                <w:b/>
                <w:bCs/>
              </w:rPr>
            </w:pPr>
            <w:r w:rsidRPr="003D025F">
              <w:rPr>
                <w:b/>
                <w:bCs/>
              </w:rPr>
              <w:t>Муниципальная программа "Обеспечение безопасности и жизнедеятельности населения Шиховского сельского поселения"</w:t>
            </w:r>
          </w:p>
        </w:tc>
        <w:tc>
          <w:tcPr>
            <w:tcW w:w="1106" w:type="dxa"/>
            <w:tcBorders>
              <w:top w:val="nil"/>
              <w:left w:val="nil"/>
              <w:bottom w:val="single" w:sz="4" w:space="0" w:color="auto"/>
              <w:right w:val="single" w:sz="4" w:space="0" w:color="auto"/>
            </w:tcBorders>
            <w:shd w:val="clear" w:color="auto" w:fill="auto"/>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vAlign w:val="bottom"/>
            <w:hideMark/>
          </w:tcPr>
          <w:p w:rsidR="003D025F" w:rsidRPr="003D025F" w:rsidRDefault="003D025F" w:rsidP="003A657F">
            <w:pPr>
              <w:jc w:val="center"/>
              <w:rPr>
                <w:b/>
                <w:bCs/>
              </w:rPr>
            </w:pPr>
            <w:r w:rsidRPr="003D025F">
              <w:rPr>
                <w:b/>
                <w:bCs/>
              </w:rPr>
              <w:t>03</w:t>
            </w:r>
          </w:p>
        </w:tc>
        <w:tc>
          <w:tcPr>
            <w:tcW w:w="1103" w:type="dxa"/>
            <w:tcBorders>
              <w:top w:val="nil"/>
              <w:left w:val="nil"/>
              <w:bottom w:val="single" w:sz="4" w:space="0" w:color="auto"/>
              <w:right w:val="single" w:sz="4" w:space="0" w:color="auto"/>
            </w:tcBorders>
            <w:shd w:val="clear" w:color="auto" w:fill="auto"/>
            <w:vAlign w:val="bottom"/>
            <w:hideMark/>
          </w:tcPr>
          <w:p w:rsidR="003D025F" w:rsidRPr="003D025F" w:rsidRDefault="003D025F" w:rsidP="003A657F">
            <w:pPr>
              <w:jc w:val="center"/>
              <w:rPr>
                <w:b/>
                <w:bCs/>
              </w:rPr>
            </w:pPr>
            <w:r w:rsidRPr="003D025F">
              <w:rPr>
                <w:b/>
                <w:bCs/>
              </w:rPr>
              <w:t>10</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0300000000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2 227,0</w:t>
            </w:r>
          </w:p>
        </w:tc>
      </w:tr>
      <w:tr w:rsidR="003D025F" w:rsidRPr="003D025F" w:rsidTr="003A657F">
        <w:trPr>
          <w:trHeight w:val="300"/>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lastRenderedPageBreak/>
              <w:t>Содержание муниципальной пожарной команды</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03</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10</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0300071010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1 464,3</w:t>
            </w:r>
          </w:p>
        </w:tc>
      </w:tr>
      <w:tr w:rsidR="003D025F" w:rsidRPr="003D025F" w:rsidTr="003A657F">
        <w:trPr>
          <w:trHeight w:val="1035"/>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03</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10</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0300071010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100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1 428,9</w:t>
            </w:r>
          </w:p>
        </w:tc>
      </w:tr>
      <w:tr w:rsidR="003D025F" w:rsidRPr="003D025F" w:rsidTr="003A657F">
        <w:trPr>
          <w:trHeight w:val="525"/>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03</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10</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0300071010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200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35,4</w:t>
            </w:r>
          </w:p>
        </w:tc>
      </w:tr>
      <w:tr w:rsidR="003D025F" w:rsidRPr="003D025F" w:rsidTr="003A657F">
        <w:trPr>
          <w:trHeight w:val="1560"/>
        </w:trPr>
        <w:tc>
          <w:tcPr>
            <w:tcW w:w="4281" w:type="dxa"/>
            <w:tcBorders>
              <w:top w:val="nil"/>
              <w:left w:val="single" w:sz="4" w:space="0" w:color="auto"/>
              <w:bottom w:val="single" w:sz="4" w:space="0" w:color="auto"/>
              <w:right w:val="single" w:sz="4" w:space="0" w:color="auto"/>
            </w:tcBorders>
            <w:shd w:val="clear" w:color="auto" w:fill="auto"/>
            <w:vAlign w:val="center"/>
            <w:hideMark/>
          </w:tcPr>
          <w:p w:rsidR="003D025F" w:rsidRPr="003D025F" w:rsidRDefault="003D025F" w:rsidP="003A657F">
            <w:pPr>
              <w:jc w:val="both"/>
            </w:pPr>
            <w:r w:rsidRPr="003D025F">
              <w:t xml:space="preserve">Иные межбюджетные трансферты бюджету муниципального района </w:t>
            </w:r>
            <w:proofErr w:type="gramStart"/>
            <w:r w:rsidRPr="003D025F">
              <w:t>из бюджетов поселений на осуществление части полномочий по решению вопросов местного значения в области участия в предупреждении</w:t>
            </w:r>
            <w:proofErr w:type="gramEnd"/>
            <w:r w:rsidRPr="003D025F">
              <w:t xml:space="preserve"> и ликвидации последствий чрезвычайных ситуаций</w:t>
            </w:r>
          </w:p>
        </w:tc>
        <w:tc>
          <w:tcPr>
            <w:tcW w:w="1106" w:type="dxa"/>
            <w:tcBorders>
              <w:top w:val="nil"/>
              <w:left w:val="nil"/>
              <w:bottom w:val="single" w:sz="4" w:space="0" w:color="auto"/>
              <w:right w:val="single" w:sz="4" w:space="0" w:color="auto"/>
            </w:tcBorders>
            <w:shd w:val="clear" w:color="auto" w:fill="auto"/>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vAlign w:val="bottom"/>
            <w:hideMark/>
          </w:tcPr>
          <w:p w:rsidR="003D025F" w:rsidRPr="003D025F" w:rsidRDefault="003D025F" w:rsidP="003A657F">
            <w:pPr>
              <w:jc w:val="center"/>
            </w:pPr>
            <w:r w:rsidRPr="003D025F">
              <w:t>03</w:t>
            </w:r>
          </w:p>
        </w:tc>
        <w:tc>
          <w:tcPr>
            <w:tcW w:w="1103" w:type="dxa"/>
            <w:tcBorders>
              <w:top w:val="nil"/>
              <w:left w:val="nil"/>
              <w:bottom w:val="single" w:sz="4" w:space="0" w:color="auto"/>
              <w:right w:val="single" w:sz="4" w:space="0" w:color="auto"/>
            </w:tcBorders>
            <w:shd w:val="clear" w:color="auto" w:fill="auto"/>
            <w:vAlign w:val="bottom"/>
            <w:hideMark/>
          </w:tcPr>
          <w:p w:rsidR="003D025F" w:rsidRPr="003D025F" w:rsidRDefault="003D025F" w:rsidP="003A657F">
            <w:pPr>
              <w:jc w:val="center"/>
            </w:pPr>
            <w:r w:rsidRPr="003D025F">
              <w:t>10</w:t>
            </w:r>
          </w:p>
        </w:tc>
        <w:tc>
          <w:tcPr>
            <w:tcW w:w="1417" w:type="dxa"/>
            <w:tcBorders>
              <w:top w:val="nil"/>
              <w:left w:val="nil"/>
              <w:bottom w:val="single" w:sz="4" w:space="0" w:color="auto"/>
              <w:right w:val="single" w:sz="4" w:space="0" w:color="auto"/>
            </w:tcBorders>
            <w:shd w:val="clear" w:color="auto" w:fill="auto"/>
            <w:vAlign w:val="bottom"/>
            <w:hideMark/>
          </w:tcPr>
          <w:p w:rsidR="003D025F" w:rsidRPr="003D025F" w:rsidRDefault="003D025F" w:rsidP="003A657F">
            <w:pPr>
              <w:jc w:val="center"/>
            </w:pPr>
            <w:r w:rsidRPr="003D025F">
              <w:t>0300080060</w:t>
            </w:r>
          </w:p>
        </w:tc>
        <w:tc>
          <w:tcPr>
            <w:tcW w:w="992" w:type="dxa"/>
            <w:tcBorders>
              <w:top w:val="nil"/>
              <w:left w:val="nil"/>
              <w:bottom w:val="single" w:sz="4" w:space="0" w:color="auto"/>
              <w:right w:val="single" w:sz="4" w:space="0" w:color="auto"/>
            </w:tcBorders>
            <w:shd w:val="clear" w:color="auto" w:fill="auto"/>
            <w:vAlign w:val="bottom"/>
            <w:hideMark/>
          </w:tcPr>
          <w:p w:rsidR="003D025F" w:rsidRPr="003D025F" w:rsidRDefault="003D025F" w:rsidP="003A657F">
            <w:pPr>
              <w:jc w:val="center"/>
            </w:pPr>
            <w:r w:rsidRPr="003D025F">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27,2</w:t>
            </w:r>
          </w:p>
        </w:tc>
      </w:tr>
      <w:tr w:rsidR="003D025F" w:rsidRPr="003D025F" w:rsidTr="003A657F">
        <w:trPr>
          <w:trHeight w:val="375"/>
        </w:trPr>
        <w:tc>
          <w:tcPr>
            <w:tcW w:w="4281" w:type="dxa"/>
            <w:tcBorders>
              <w:top w:val="nil"/>
              <w:left w:val="single" w:sz="4" w:space="0" w:color="auto"/>
              <w:bottom w:val="single" w:sz="4" w:space="0" w:color="auto"/>
              <w:right w:val="single" w:sz="4" w:space="0" w:color="auto"/>
            </w:tcBorders>
            <w:shd w:val="clear" w:color="auto" w:fill="auto"/>
            <w:vAlign w:val="center"/>
            <w:hideMark/>
          </w:tcPr>
          <w:p w:rsidR="003D025F" w:rsidRPr="003D025F" w:rsidRDefault="003D025F" w:rsidP="003A657F">
            <w:pPr>
              <w:jc w:val="both"/>
            </w:pPr>
            <w:r w:rsidRPr="003D025F">
              <w:t>Межбюджетные трансферты</w:t>
            </w:r>
          </w:p>
        </w:tc>
        <w:tc>
          <w:tcPr>
            <w:tcW w:w="1106" w:type="dxa"/>
            <w:tcBorders>
              <w:top w:val="nil"/>
              <w:left w:val="nil"/>
              <w:bottom w:val="single" w:sz="4" w:space="0" w:color="auto"/>
              <w:right w:val="single" w:sz="4" w:space="0" w:color="auto"/>
            </w:tcBorders>
            <w:shd w:val="clear" w:color="auto" w:fill="auto"/>
            <w:vAlign w:val="center"/>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vAlign w:val="center"/>
            <w:hideMark/>
          </w:tcPr>
          <w:p w:rsidR="003D025F" w:rsidRPr="003D025F" w:rsidRDefault="003D025F" w:rsidP="003A657F">
            <w:pPr>
              <w:jc w:val="center"/>
            </w:pPr>
            <w:r w:rsidRPr="003D025F">
              <w:t>03</w:t>
            </w:r>
          </w:p>
        </w:tc>
        <w:tc>
          <w:tcPr>
            <w:tcW w:w="1103" w:type="dxa"/>
            <w:tcBorders>
              <w:top w:val="nil"/>
              <w:left w:val="nil"/>
              <w:bottom w:val="single" w:sz="4" w:space="0" w:color="auto"/>
              <w:right w:val="single" w:sz="4" w:space="0" w:color="auto"/>
            </w:tcBorders>
            <w:shd w:val="clear" w:color="auto" w:fill="auto"/>
            <w:vAlign w:val="center"/>
            <w:hideMark/>
          </w:tcPr>
          <w:p w:rsidR="003D025F" w:rsidRPr="003D025F" w:rsidRDefault="003D025F" w:rsidP="003A657F">
            <w:pPr>
              <w:jc w:val="center"/>
            </w:pPr>
            <w:r w:rsidRPr="003D025F">
              <w:t>10</w:t>
            </w:r>
          </w:p>
        </w:tc>
        <w:tc>
          <w:tcPr>
            <w:tcW w:w="1417" w:type="dxa"/>
            <w:tcBorders>
              <w:top w:val="nil"/>
              <w:left w:val="nil"/>
              <w:bottom w:val="single" w:sz="4" w:space="0" w:color="auto"/>
              <w:right w:val="single" w:sz="4" w:space="0" w:color="auto"/>
            </w:tcBorders>
            <w:shd w:val="clear" w:color="auto" w:fill="auto"/>
            <w:vAlign w:val="bottom"/>
            <w:hideMark/>
          </w:tcPr>
          <w:p w:rsidR="003D025F" w:rsidRPr="003D025F" w:rsidRDefault="003D025F" w:rsidP="003A657F">
            <w:pPr>
              <w:jc w:val="center"/>
            </w:pPr>
            <w:r w:rsidRPr="003D025F">
              <w:t>0300080060</w:t>
            </w:r>
          </w:p>
        </w:tc>
        <w:tc>
          <w:tcPr>
            <w:tcW w:w="992" w:type="dxa"/>
            <w:tcBorders>
              <w:top w:val="nil"/>
              <w:left w:val="nil"/>
              <w:bottom w:val="single" w:sz="4" w:space="0" w:color="auto"/>
              <w:right w:val="single" w:sz="4" w:space="0" w:color="auto"/>
            </w:tcBorders>
            <w:shd w:val="clear" w:color="auto" w:fill="auto"/>
            <w:vAlign w:val="center"/>
            <w:hideMark/>
          </w:tcPr>
          <w:p w:rsidR="003D025F" w:rsidRPr="003D025F" w:rsidRDefault="003D025F" w:rsidP="003A657F">
            <w:pPr>
              <w:jc w:val="center"/>
            </w:pPr>
            <w:r w:rsidRPr="003D025F">
              <w:t>500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27,2</w:t>
            </w:r>
          </w:p>
        </w:tc>
      </w:tr>
      <w:tr w:rsidR="003D025F" w:rsidRPr="003D025F" w:rsidTr="003A657F">
        <w:trPr>
          <w:trHeight w:val="300"/>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Мероприятия в установленной сфере деятельности</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03</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10</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0300092000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572,8</w:t>
            </w:r>
          </w:p>
        </w:tc>
      </w:tr>
      <w:tr w:rsidR="003D025F" w:rsidRPr="003D025F" w:rsidTr="003A657F">
        <w:trPr>
          <w:trHeight w:val="300"/>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Мероприятия в  сфере пожарной безопасности</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03</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10</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0300092090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572,8</w:t>
            </w:r>
          </w:p>
        </w:tc>
      </w:tr>
      <w:tr w:rsidR="003D025F" w:rsidRPr="003D025F" w:rsidTr="003A657F">
        <w:trPr>
          <w:trHeight w:val="1035"/>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03</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10</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0300092090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100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387,7</w:t>
            </w:r>
          </w:p>
        </w:tc>
      </w:tr>
      <w:tr w:rsidR="003D025F" w:rsidRPr="003D025F" w:rsidTr="003A657F">
        <w:trPr>
          <w:trHeight w:val="525"/>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03</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10</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0300092090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200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185,1</w:t>
            </w:r>
          </w:p>
        </w:tc>
      </w:tr>
      <w:tr w:rsidR="003D025F" w:rsidRPr="003D025F" w:rsidTr="003A657F">
        <w:trPr>
          <w:trHeight w:val="300"/>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Содержание муниципальной пожарной команды</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03</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10</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03000S1010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162,7</w:t>
            </w:r>
          </w:p>
        </w:tc>
      </w:tr>
      <w:tr w:rsidR="003D025F" w:rsidRPr="003D025F" w:rsidTr="003A657F">
        <w:trPr>
          <w:trHeight w:val="1035"/>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03</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10</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03000S1010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100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158,8</w:t>
            </w:r>
          </w:p>
        </w:tc>
      </w:tr>
      <w:tr w:rsidR="003D025F" w:rsidRPr="003D025F" w:rsidTr="003A657F">
        <w:trPr>
          <w:trHeight w:val="525"/>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03</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10</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03000S1010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200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3,9</w:t>
            </w:r>
          </w:p>
        </w:tc>
      </w:tr>
      <w:tr w:rsidR="003D025F" w:rsidRPr="003D025F" w:rsidTr="003A657F">
        <w:trPr>
          <w:trHeight w:val="525"/>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pPr>
              <w:rPr>
                <w:b/>
                <w:bCs/>
              </w:rPr>
            </w:pPr>
            <w:r w:rsidRPr="003D025F">
              <w:rPr>
                <w:b/>
                <w:bCs/>
              </w:rPr>
              <w:t>Другие вопросы в области национальной безопасности и правоохранительной деятельности</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03</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14</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rPr>
                <w:b/>
                <w:bCs/>
              </w:rPr>
            </w:pPr>
            <w:r w:rsidRPr="003D025F">
              <w:rPr>
                <w:b/>
                <w:bCs/>
              </w:rPr>
              <w:t>5,0</w:t>
            </w:r>
          </w:p>
        </w:tc>
      </w:tr>
      <w:tr w:rsidR="003D025F" w:rsidRPr="003D025F" w:rsidTr="003A657F">
        <w:trPr>
          <w:trHeight w:val="780"/>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pPr>
              <w:rPr>
                <w:b/>
                <w:bCs/>
              </w:rPr>
            </w:pPr>
            <w:r w:rsidRPr="003D025F">
              <w:rPr>
                <w:b/>
                <w:bCs/>
              </w:rPr>
              <w:t>Муниципальная программа "Обеспечение безопасности и жизнедеятельности населения Шиховского сельского поселения"</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03</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14</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0300000000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5,0</w:t>
            </w:r>
          </w:p>
        </w:tc>
      </w:tr>
      <w:tr w:rsidR="003D025F" w:rsidRPr="003D025F" w:rsidTr="003A657F">
        <w:trPr>
          <w:trHeight w:val="300"/>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Мероприятия в установленной сфере деятельности</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03</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14</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0300092000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5,0</w:t>
            </w:r>
          </w:p>
        </w:tc>
      </w:tr>
      <w:tr w:rsidR="003D025F" w:rsidRPr="003D025F" w:rsidTr="003A657F">
        <w:trPr>
          <w:trHeight w:val="525"/>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Мероприятия по обеспечению деятельности народной дружины</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03</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14</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0300092110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5,0</w:t>
            </w:r>
          </w:p>
        </w:tc>
      </w:tr>
      <w:tr w:rsidR="003D025F" w:rsidRPr="003D025F" w:rsidTr="003A657F">
        <w:trPr>
          <w:trHeight w:val="589"/>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03</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14</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0300092110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100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5,0</w:t>
            </w:r>
          </w:p>
        </w:tc>
      </w:tr>
      <w:tr w:rsidR="003D025F" w:rsidRPr="003D025F" w:rsidTr="003A657F">
        <w:trPr>
          <w:trHeight w:val="300"/>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pPr>
              <w:rPr>
                <w:b/>
                <w:bCs/>
              </w:rPr>
            </w:pPr>
            <w:r w:rsidRPr="003D025F">
              <w:rPr>
                <w:b/>
                <w:bCs/>
              </w:rPr>
              <w:t>НАЦИОНАЛЬНАЯ ЭКОНОМИКА</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04</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rPr>
                <w:b/>
                <w:bCs/>
              </w:rPr>
            </w:pPr>
            <w:r w:rsidRPr="003D025F">
              <w:rPr>
                <w:b/>
                <w:bCs/>
              </w:rPr>
              <w:t>18 611,1</w:t>
            </w:r>
          </w:p>
        </w:tc>
      </w:tr>
      <w:tr w:rsidR="003D025F" w:rsidRPr="003D025F" w:rsidTr="003A657F">
        <w:trPr>
          <w:trHeight w:val="300"/>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pPr>
              <w:rPr>
                <w:b/>
                <w:bCs/>
              </w:rPr>
            </w:pPr>
            <w:r w:rsidRPr="003D025F">
              <w:rPr>
                <w:b/>
                <w:bCs/>
              </w:rPr>
              <w:t>Дорожное хозяйство (дорожные фонды)</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04</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09</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rPr>
                <w:b/>
                <w:bCs/>
              </w:rPr>
            </w:pPr>
            <w:r w:rsidRPr="003D025F">
              <w:rPr>
                <w:b/>
                <w:bCs/>
              </w:rPr>
              <w:t>17 978,4</w:t>
            </w:r>
          </w:p>
        </w:tc>
      </w:tr>
      <w:tr w:rsidR="003D025F" w:rsidRPr="003D025F" w:rsidTr="003A657F">
        <w:trPr>
          <w:trHeight w:val="810"/>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pPr>
              <w:rPr>
                <w:b/>
                <w:bCs/>
              </w:rPr>
            </w:pPr>
            <w:r w:rsidRPr="003D025F">
              <w:rPr>
                <w:b/>
                <w:bCs/>
              </w:rPr>
              <w:lastRenderedPageBreak/>
              <w:t>Муниципальная программа «Развитие транспортной инфраструктуры Шиховского сельского поселения»</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04</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09</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0400000000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rPr>
                <w:b/>
                <w:bCs/>
              </w:rPr>
            </w:pPr>
            <w:r w:rsidRPr="003D025F">
              <w:rPr>
                <w:b/>
                <w:bCs/>
              </w:rPr>
              <w:t>17 978,4</w:t>
            </w:r>
          </w:p>
        </w:tc>
      </w:tr>
      <w:tr w:rsidR="003D025F" w:rsidRPr="003D025F" w:rsidTr="003A657F">
        <w:trPr>
          <w:trHeight w:val="390"/>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Мероприятия в установленной  сфере деятельности</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04</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09</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0400092000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10 752,5</w:t>
            </w:r>
          </w:p>
        </w:tc>
      </w:tr>
      <w:tr w:rsidR="003D025F" w:rsidRPr="003D025F" w:rsidTr="003A657F">
        <w:trPr>
          <w:trHeight w:val="300"/>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Мероприятия в сфере дорожной деятельности</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04</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09</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0400092040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10 752,5</w:t>
            </w:r>
          </w:p>
        </w:tc>
      </w:tr>
      <w:tr w:rsidR="003D025F" w:rsidRPr="003D025F" w:rsidTr="003A657F">
        <w:trPr>
          <w:trHeight w:val="525"/>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04</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09</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0400092040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200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10 752,5</w:t>
            </w:r>
          </w:p>
        </w:tc>
      </w:tr>
      <w:tr w:rsidR="003D025F" w:rsidRPr="003D025F" w:rsidTr="003A657F">
        <w:trPr>
          <w:trHeight w:val="1290"/>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 xml:space="preserve">Капитальный ремонт, ремонт и восстановление изношенных верхних слоев асфальтобетонных покрытий, устройство защитных слоев с </w:t>
            </w:r>
            <w:proofErr w:type="spellStart"/>
            <w:r w:rsidRPr="003D025F">
              <w:t>устраненеим</w:t>
            </w:r>
            <w:proofErr w:type="spellEnd"/>
            <w:r w:rsidRPr="003D025F">
              <w:t xml:space="preserve"> деформаций и повреждений </w:t>
            </w:r>
            <w:proofErr w:type="gramStart"/>
            <w:r w:rsidRPr="003D025F">
              <w:t>покрытий</w:t>
            </w:r>
            <w:proofErr w:type="gramEnd"/>
            <w:r w:rsidRPr="003D025F">
              <w:t xml:space="preserve"> автомобильных дорог общего пользования местного значения</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04</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09</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04Q2815210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1 858,8</w:t>
            </w:r>
          </w:p>
        </w:tc>
      </w:tr>
      <w:tr w:rsidR="003D025F" w:rsidRPr="003D025F" w:rsidTr="003A657F">
        <w:trPr>
          <w:trHeight w:val="525"/>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04</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09</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04Q2815210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200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1 858,8</w:t>
            </w:r>
          </w:p>
        </w:tc>
      </w:tr>
      <w:tr w:rsidR="003D025F" w:rsidRPr="003D025F" w:rsidTr="003A657F">
        <w:trPr>
          <w:trHeight w:val="1290"/>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 xml:space="preserve">Капитальный ремонт, ремонт и восстановление изношенных верхних слоев асфальтобетонных покрытий, устройство защитных слоев с </w:t>
            </w:r>
            <w:proofErr w:type="spellStart"/>
            <w:r w:rsidRPr="003D025F">
              <w:t>устраненеим</w:t>
            </w:r>
            <w:proofErr w:type="spellEnd"/>
            <w:r w:rsidRPr="003D025F">
              <w:t xml:space="preserve"> деформаций и повреждений </w:t>
            </w:r>
            <w:proofErr w:type="gramStart"/>
            <w:r w:rsidRPr="003D025F">
              <w:t>покрытий</w:t>
            </w:r>
            <w:proofErr w:type="gramEnd"/>
            <w:r w:rsidRPr="003D025F">
              <w:t xml:space="preserve"> автомобильных дорог общего пользования местного значения</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04</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09</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04Q28S5210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1,9</w:t>
            </w:r>
          </w:p>
        </w:tc>
      </w:tr>
      <w:tr w:rsidR="003D025F" w:rsidRPr="003D025F" w:rsidTr="003A657F">
        <w:trPr>
          <w:trHeight w:val="525"/>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04</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09</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04Q28S5210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200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1,9</w:t>
            </w:r>
          </w:p>
        </w:tc>
      </w:tr>
      <w:tr w:rsidR="003D025F" w:rsidRPr="003D025F" w:rsidTr="003A657F">
        <w:trPr>
          <w:trHeight w:val="300"/>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"Дорога к цели" ремонт дороги ул</w:t>
            </w:r>
            <w:proofErr w:type="gramStart"/>
            <w:r w:rsidRPr="003D025F">
              <w:t>.П</w:t>
            </w:r>
            <w:proofErr w:type="gramEnd"/>
            <w:r w:rsidRPr="003D025F">
              <w:t>рекрасная д.Балабаны</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04</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09</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04U0F15176</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1 700,0</w:t>
            </w:r>
          </w:p>
        </w:tc>
      </w:tr>
      <w:tr w:rsidR="003D025F" w:rsidRPr="003D025F" w:rsidTr="003A657F">
        <w:trPr>
          <w:trHeight w:val="525"/>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04</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09</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04U0F15176</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200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1 700,0</w:t>
            </w:r>
          </w:p>
        </w:tc>
      </w:tr>
      <w:tr w:rsidR="003D025F" w:rsidRPr="003D025F" w:rsidTr="003A657F">
        <w:trPr>
          <w:trHeight w:val="300"/>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"Дорога к цели" ремонт дороги ул</w:t>
            </w:r>
            <w:proofErr w:type="gramStart"/>
            <w:r w:rsidRPr="003D025F">
              <w:t>.П</w:t>
            </w:r>
            <w:proofErr w:type="gramEnd"/>
            <w:r w:rsidRPr="003D025F">
              <w:t>рекрасная д.Балабаны</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04</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09</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04U0FS5176</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783,2</w:t>
            </w:r>
          </w:p>
        </w:tc>
      </w:tr>
      <w:tr w:rsidR="003D025F" w:rsidRPr="003D025F" w:rsidTr="003A657F">
        <w:trPr>
          <w:trHeight w:val="525"/>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04</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09</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04U0FS5176</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200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783,2</w:t>
            </w:r>
          </w:p>
        </w:tc>
      </w:tr>
      <w:tr w:rsidR="003D025F" w:rsidRPr="003D025F" w:rsidTr="003A657F">
        <w:trPr>
          <w:trHeight w:val="525"/>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 xml:space="preserve">"Дорога мечты" ремонт дороги </w:t>
            </w:r>
            <w:proofErr w:type="spellStart"/>
            <w:r w:rsidRPr="003D025F">
              <w:t>ул</w:t>
            </w:r>
            <w:proofErr w:type="gramStart"/>
            <w:r w:rsidRPr="003D025F">
              <w:t>.П</w:t>
            </w:r>
            <w:proofErr w:type="gramEnd"/>
            <w:r w:rsidRPr="003D025F">
              <w:t>роезжая,Раменская</w:t>
            </w:r>
            <w:proofErr w:type="spellEnd"/>
            <w:r w:rsidRPr="003D025F">
              <w:t xml:space="preserve"> д.Трушковы</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04</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09</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04U0F15177</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2 106,6</w:t>
            </w:r>
          </w:p>
        </w:tc>
      </w:tr>
      <w:tr w:rsidR="003D025F" w:rsidRPr="003D025F" w:rsidTr="003A657F">
        <w:trPr>
          <w:trHeight w:val="525"/>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04</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09</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04U0F15177</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200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2 106,6</w:t>
            </w:r>
          </w:p>
        </w:tc>
      </w:tr>
      <w:tr w:rsidR="003D025F" w:rsidRPr="003D025F" w:rsidTr="003A657F">
        <w:trPr>
          <w:trHeight w:val="525"/>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 xml:space="preserve">"Дорога мечты" ремонт дороги </w:t>
            </w:r>
            <w:proofErr w:type="spellStart"/>
            <w:r w:rsidRPr="003D025F">
              <w:t>ул</w:t>
            </w:r>
            <w:proofErr w:type="gramStart"/>
            <w:r w:rsidRPr="003D025F">
              <w:t>.П</w:t>
            </w:r>
            <w:proofErr w:type="gramEnd"/>
            <w:r w:rsidRPr="003D025F">
              <w:t>роезжая,Раменская</w:t>
            </w:r>
            <w:proofErr w:type="spellEnd"/>
            <w:r w:rsidRPr="003D025F">
              <w:t xml:space="preserve"> д.Трушковы</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04</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09</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04U0FS5177</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775,4</w:t>
            </w:r>
          </w:p>
        </w:tc>
      </w:tr>
      <w:tr w:rsidR="003D025F" w:rsidRPr="003D025F" w:rsidTr="003A657F">
        <w:trPr>
          <w:trHeight w:val="525"/>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04</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09</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04U0FS5177</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200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775,4</w:t>
            </w:r>
          </w:p>
        </w:tc>
      </w:tr>
      <w:tr w:rsidR="003D025F" w:rsidRPr="003D025F" w:rsidTr="003A657F">
        <w:trPr>
          <w:trHeight w:val="312"/>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pPr>
              <w:rPr>
                <w:b/>
                <w:bCs/>
              </w:rPr>
            </w:pPr>
            <w:r w:rsidRPr="003D025F">
              <w:rPr>
                <w:b/>
                <w:bCs/>
              </w:rPr>
              <w:t>Другие вопросы в области национальной экономики</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04</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12</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rPr>
                <w:b/>
                <w:bCs/>
              </w:rPr>
            </w:pPr>
            <w:r w:rsidRPr="003D025F">
              <w:rPr>
                <w:b/>
                <w:bCs/>
              </w:rPr>
              <w:t>632,7</w:t>
            </w:r>
          </w:p>
        </w:tc>
      </w:tr>
      <w:tr w:rsidR="003D025F" w:rsidRPr="003D025F" w:rsidTr="003A657F">
        <w:trPr>
          <w:trHeight w:val="765"/>
        </w:trPr>
        <w:tc>
          <w:tcPr>
            <w:tcW w:w="4281" w:type="dxa"/>
            <w:tcBorders>
              <w:top w:val="nil"/>
              <w:left w:val="nil"/>
              <w:bottom w:val="nil"/>
              <w:right w:val="nil"/>
            </w:tcBorders>
            <w:shd w:val="clear" w:color="auto" w:fill="auto"/>
            <w:vAlign w:val="center"/>
            <w:hideMark/>
          </w:tcPr>
          <w:p w:rsidR="003D025F" w:rsidRPr="003D025F" w:rsidRDefault="003D025F" w:rsidP="003A657F">
            <w:pPr>
              <w:rPr>
                <w:b/>
                <w:bCs/>
                <w:color w:val="000000"/>
              </w:rPr>
            </w:pPr>
            <w:r w:rsidRPr="003D025F">
              <w:rPr>
                <w:b/>
                <w:bCs/>
                <w:color w:val="000000"/>
              </w:rPr>
              <w:t>Муниципальная программа "Управление муниципальным имуществом и земельными ресурсами Шиховского сельского поселения»</w:t>
            </w:r>
          </w:p>
        </w:tc>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04</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12</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color w:val="000000"/>
              </w:rPr>
            </w:pPr>
            <w:r w:rsidRPr="003D025F">
              <w:rPr>
                <w:b/>
                <w:bCs/>
                <w:color w:val="000000"/>
              </w:rPr>
              <w:t>0200000000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rPr>
                <w:b/>
                <w:bCs/>
              </w:rPr>
            </w:pPr>
            <w:r w:rsidRPr="003D025F">
              <w:rPr>
                <w:b/>
                <w:bCs/>
              </w:rPr>
              <w:t>451,0</w:t>
            </w:r>
          </w:p>
        </w:tc>
      </w:tr>
      <w:tr w:rsidR="003D025F" w:rsidRPr="003D025F" w:rsidTr="003A657F">
        <w:trPr>
          <w:trHeight w:val="510"/>
        </w:trPr>
        <w:tc>
          <w:tcPr>
            <w:tcW w:w="4281" w:type="dxa"/>
            <w:tcBorders>
              <w:top w:val="nil"/>
              <w:left w:val="nil"/>
              <w:bottom w:val="nil"/>
              <w:right w:val="nil"/>
            </w:tcBorders>
            <w:shd w:val="clear" w:color="auto" w:fill="auto"/>
            <w:vAlign w:val="center"/>
            <w:hideMark/>
          </w:tcPr>
          <w:p w:rsidR="003D025F" w:rsidRPr="003D025F" w:rsidRDefault="003D025F" w:rsidP="003A657F">
            <w:pPr>
              <w:rPr>
                <w:color w:val="000000"/>
              </w:rPr>
            </w:pPr>
            <w:r w:rsidRPr="003D025F">
              <w:rPr>
                <w:color w:val="000000"/>
              </w:rPr>
              <w:t>Реализация мероприятий по борьбе с борщевиком Сосновского</w:t>
            </w:r>
          </w:p>
        </w:tc>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04</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12</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color w:val="000000"/>
              </w:rPr>
            </w:pPr>
            <w:r w:rsidRPr="003D025F">
              <w:rPr>
                <w:color w:val="000000"/>
              </w:rPr>
              <w:t>02U0715120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347,4</w:t>
            </w:r>
          </w:p>
        </w:tc>
      </w:tr>
      <w:tr w:rsidR="003D025F" w:rsidRPr="003D025F" w:rsidTr="003A657F">
        <w:trPr>
          <w:trHeight w:val="300"/>
        </w:trPr>
        <w:tc>
          <w:tcPr>
            <w:tcW w:w="42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Закупка товаров, работ и услуг для государственных нужд</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04</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12</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color w:val="000000"/>
              </w:rPr>
            </w:pPr>
            <w:r w:rsidRPr="003D025F">
              <w:rPr>
                <w:color w:val="000000"/>
              </w:rPr>
              <w:t>02U0715120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200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347,4</w:t>
            </w:r>
          </w:p>
        </w:tc>
      </w:tr>
      <w:tr w:rsidR="003D025F" w:rsidRPr="003D025F" w:rsidTr="003A657F">
        <w:trPr>
          <w:trHeight w:val="510"/>
        </w:trPr>
        <w:tc>
          <w:tcPr>
            <w:tcW w:w="4281" w:type="dxa"/>
            <w:tcBorders>
              <w:top w:val="nil"/>
              <w:left w:val="nil"/>
              <w:bottom w:val="nil"/>
              <w:right w:val="nil"/>
            </w:tcBorders>
            <w:shd w:val="clear" w:color="auto" w:fill="auto"/>
            <w:vAlign w:val="center"/>
            <w:hideMark/>
          </w:tcPr>
          <w:p w:rsidR="003D025F" w:rsidRPr="003D025F" w:rsidRDefault="003D025F" w:rsidP="003A657F">
            <w:pPr>
              <w:rPr>
                <w:color w:val="000000"/>
              </w:rPr>
            </w:pPr>
            <w:r w:rsidRPr="003D025F">
              <w:rPr>
                <w:color w:val="000000"/>
              </w:rPr>
              <w:t>Реализация мероприятий по борьбе с борщевиком Сосновского за счет средств местного бюджета</w:t>
            </w:r>
          </w:p>
        </w:tc>
        <w:tc>
          <w:tcPr>
            <w:tcW w:w="1106" w:type="dxa"/>
            <w:tcBorders>
              <w:top w:val="nil"/>
              <w:left w:val="single" w:sz="4" w:space="0" w:color="auto"/>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04</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12</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color w:val="000000"/>
              </w:rPr>
            </w:pPr>
            <w:r w:rsidRPr="003D025F">
              <w:rPr>
                <w:color w:val="000000"/>
              </w:rPr>
              <w:t>02U07S5120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3,6</w:t>
            </w:r>
          </w:p>
        </w:tc>
      </w:tr>
      <w:tr w:rsidR="003D025F" w:rsidRPr="003D025F" w:rsidTr="003A657F">
        <w:trPr>
          <w:trHeight w:val="300"/>
        </w:trPr>
        <w:tc>
          <w:tcPr>
            <w:tcW w:w="428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lastRenderedPageBreak/>
              <w:t>Закупка товаров, работ и услуг для государственных нужд</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04</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12</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color w:val="000000"/>
              </w:rPr>
            </w:pPr>
            <w:r w:rsidRPr="003D025F">
              <w:rPr>
                <w:color w:val="000000"/>
              </w:rPr>
              <w:t>02U07S5120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200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3,6</w:t>
            </w:r>
          </w:p>
        </w:tc>
      </w:tr>
      <w:tr w:rsidR="003D025F" w:rsidRPr="003D025F" w:rsidTr="003A657F">
        <w:trPr>
          <w:trHeight w:val="300"/>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Мероприятия в сфере земельных отношений</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04</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12</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color w:val="000000"/>
              </w:rPr>
            </w:pPr>
            <w:r w:rsidRPr="003D025F">
              <w:rPr>
                <w:color w:val="000000"/>
              </w:rPr>
              <w:t>0200092000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100,0</w:t>
            </w:r>
          </w:p>
        </w:tc>
      </w:tr>
      <w:tr w:rsidR="003D025F" w:rsidRPr="003D025F" w:rsidTr="003A657F">
        <w:trPr>
          <w:trHeight w:val="360"/>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Закупка товаров, работ и услуг для государственных нужд</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04</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12</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color w:val="000000"/>
              </w:rPr>
            </w:pPr>
            <w:r w:rsidRPr="003D025F">
              <w:rPr>
                <w:color w:val="000000"/>
              </w:rPr>
              <w:t>0200092030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200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100,0</w:t>
            </w:r>
          </w:p>
        </w:tc>
      </w:tr>
      <w:tr w:rsidR="003D025F" w:rsidRPr="003D025F" w:rsidTr="003A657F">
        <w:trPr>
          <w:trHeight w:val="660"/>
        </w:trPr>
        <w:tc>
          <w:tcPr>
            <w:tcW w:w="4281" w:type="dxa"/>
            <w:tcBorders>
              <w:top w:val="nil"/>
              <w:left w:val="single" w:sz="4" w:space="0" w:color="auto"/>
              <w:bottom w:val="single" w:sz="4" w:space="0" w:color="auto"/>
              <w:right w:val="single" w:sz="4" w:space="0" w:color="auto"/>
            </w:tcBorders>
            <w:shd w:val="clear" w:color="auto" w:fill="auto"/>
            <w:vAlign w:val="center"/>
            <w:hideMark/>
          </w:tcPr>
          <w:p w:rsidR="003D025F" w:rsidRPr="003D025F" w:rsidRDefault="003D025F" w:rsidP="003A657F">
            <w:pPr>
              <w:jc w:val="both"/>
              <w:rPr>
                <w:b/>
                <w:bCs/>
              </w:rPr>
            </w:pPr>
            <w:r w:rsidRPr="003D025F">
              <w:rPr>
                <w:b/>
                <w:bCs/>
              </w:rPr>
              <w:t xml:space="preserve">Муниципальная программа «Развитие строительства и архитектуры в </w:t>
            </w:r>
            <w:proofErr w:type="spellStart"/>
            <w:r w:rsidRPr="003D025F">
              <w:rPr>
                <w:b/>
                <w:bCs/>
              </w:rPr>
              <w:t>Шиховском</w:t>
            </w:r>
            <w:proofErr w:type="spellEnd"/>
            <w:r w:rsidRPr="003D025F">
              <w:rPr>
                <w:b/>
                <w:bCs/>
              </w:rPr>
              <w:t xml:space="preserve"> сельском поселении»</w:t>
            </w:r>
          </w:p>
        </w:tc>
        <w:tc>
          <w:tcPr>
            <w:tcW w:w="1106" w:type="dxa"/>
            <w:tcBorders>
              <w:top w:val="nil"/>
              <w:left w:val="nil"/>
              <w:bottom w:val="single" w:sz="4" w:space="0" w:color="auto"/>
              <w:right w:val="single" w:sz="4" w:space="0" w:color="auto"/>
            </w:tcBorders>
            <w:shd w:val="clear" w:color="auto" w:fill="auto"/>
            <w:vAlign w:val="center"/>
            <w:hideMark/>
          </w:tcPr>
          <w:p w:rsidR="003D025F" w:rsidRPr="003D025F" w:rsidRDefault="003D025F" w:rsidP="003A657F">
            <w:pPr>
              <w:jc w:val="center"/>
              <w:rPr>
                <w:b/>
                <w:bCs/>
              </w:rPr>
            </w:pPr>
            <w:r w:rsidRPr="003D025F">
              <w:rPr>
                <w:b/>
                <w:bCs/>
              </w:rPr>
              <w:t>992</w:t>
            </w:r>
          </w:p>
        </w:tc>
        <w:tc>
          <w:tcPr>
            <w:tcW w:w="882" w:type="dxa"/>
            <w:tcBorders>
              <w:top w:val="nil"/>
              <w:left w:val="nil"/>
              <w:bottom w:val="single" w:sz="4" w:space="0" w:color="auto"/>
              <w:right w:val="single" w:sz="4" w:space="0" w:color="auto"/>
            </w:tcBorders>
            <w:shd w:val="clear" w:color="auto" w:fill="auto"/>
            <w:vAlign w:val="center"/>
            <w:hideMark/>
          </w:tcPr>
          <w:p w:rsidR="003D025F" w:rsidRPr="003D025F" w:rsidRDefault="003D025F" w:rsidP="003A657F">
            <w:pPr>
              <w:jc w:val="center"/>
              <w:rPr>
                <w:b/>
                <w:bCs/>
              </w:rPr>
            </w:pPr>
            <w:r w:rsidRPr="003D025F">
              <w:rPr>
                <w:b/>
                <w:bCs/>
              </w:rPr>
              <w:t>04</w:t>
            </w:r>
          </w:p>
        </w:tc>
        <w:tc>
          <w:tcPr>
            <w:tcW w:w="1103" w:type="dxa"/>
            <w:tcBorders>
              <w:top w:val="nil"/>
              <w:left w:val="nil"/>
              <w:bottom w:val="single" w:sz="4" w:space="0" w:color="auto"/>
              <w:right w:val="single" w:sz="4" w:space="0" w:color="auto"/>
            </w:tcBorders>
            <w:shd w:val="clear" w:color="auto" w:fill="auto"/>
            <w:vAlign w:val="center"/>
            <w:hideMark/>
          </w:tcPr>
          <w:p w:rsidR="003D025F" w:rsidRPr="003D025F" w:rsidRDefault="003D025F" w:rsidP="003A657F">
            <w:pPr>
              <w:jc w:val="center"/>
              <w:rPr>
                <w:b/>
                <w:bCs/>
              </w:rPr>
            </w:pPr>
            <w:r w:rsidRPr="003D025F">
              <w:rPr>
                <w:b/>
                <w:bCs/>
              </w:rPr>
              <w:t>12</w:t>
            </w:r>
          </w:p>
        </w:tc>
        <w:tc>
          <w:tcPr>
            <w:tcW w:w="1417" w:type="dxa"/>
            <w:tcBorders>
              <w:top w:val="nil"/>
              <w:left w:val="nil"/>
              <w:bottom w:val="single" w:sz="4" w:space="0" w:color="auto"/>
              <w:right w:val="single" w:sz="4" w:space="0" w:color="auto"/>
            </w:tcBorders>
            <w:shd w:val="clear" w:color="auto" w:fill="auto"/>
            <w:vAlign w:val="center"/>
            <w:hideMark/>
          </w:tcPr>
          <w:p w:rsidR="003D025F" w:rsidRPr="003D025F" w:rsidRDefault="003D025F" w:rsidP="003A657F">
            <w:pPr>
              <w:jc w:val="center"/>
              <w:rPr>
                <w:b/>
                <w:bCs/>
              </w:rPr>
            </w:pPr>
            <w:r w:rsidRPr="003D025F">
              <w:rPr>
                <w:b/>
                <w:bCs/>
              </w:rPr>
              <w:t>0700080070</w:t>
            </w:r>
          </w:p>
        </w:tc>
        <w:tc>
          <w:tcPr>
            <w:tcW w:w="992" w:type="dxa"/>
            <w:tcBorders>
              <w:top w:val="nil"/>
              <w:left w:val="nil"/>
              <w:bottom w:val="single" w:sz="4" w:space="0" w:color="auto"/>
              <w:right w:val="single" w:sz="4" w:space="0" w:color="auto"/>
            </w:tcBorders>
            <w:shd w:val="clear" w:color="auto" w:fill="auto"/>
            <w:vAlign w:val="center"/>
            <w:hideMark/>
          </w:tcPr>
          <w:p w:rsidR="003D025F" w:rsidRPr="003D025F" w:rsidRDefault="003D025F" w:rsidP="003A657F">
            <w:pPr>
              <w:jc w:val="center"/>
              <w:rPr>
                <w:b/>
                <w:bCs/>
              </w:rPr>
            </w:pPr>
            <w:r w:rsidRPr="003D025F">
              <w:rPr>
                <w:b/>
                <w:bCs/>
              </w:rPr>
              <w:t>000</w:t>
            </w:r>
          </w:p>
        </w:tc>
        <w:tc>
          <w:tcPr>
            <w:tcW w:w="993" w:type="dxa"/>
            <w:tcBorders>
              <w:top w:val="nil"/>
              <w:left w:val="nil"/>
              <w:bottom w:val="single" w:sz="4" w:space="0" w:color="auto"/>
              <w:right w:val="single" w:sz="4" w:space="0" w:color="auto"/>
            </w:tcBorders>
            <w:shd w:val="clear" w:color="auto" w:fill="auto"/>
            <w:vAlign w:val="center"/>
            <w:hideMark/>
          </w:tcPr>
          <w:p w:rsidR="003D025F" w:rsidRPr="003D025F" w:rsidRDefault="003D025F" w:rsidP="003A657F">
            <w:pPr>
              <w:jc w:val="right"/>
              <w:rPr>
                <w:b/>
                <w:bCs/>
              </w:rPr>
            </w:pPr>
            <w:r w:rsidRPr="003D025F">
              <w:rPr>
                <w:b/>
                <w:bCs/>
              </w:rPr>
              <w:t>181,2</w:t>
            </w:r>
          </w:p>
        </w:tc>
      </w:tr>
      <w:tr w:rsidR="003D025F" w:rsidRPr="003D025F" w:rsidTr="003A657F">
        <w:trPr>
          <w:trHeight w:val="1092"/>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градостроительной деятельности</w:t>
            </w:r>
          </w:p>
        </w:tc>
        <w:tc>
          <w:tcPr>
            <w:tcW w:w="1106" w:type="dxa"/>
            <w:tcBorders>
              <w:top w:val="nil"/>
              <w:left w:val="nil"/>
              <w:bottom w:val="single" w:sz="4" w:space="0" w:color="auto"/>
              <w:right w:val="single" w:sz="4" w:space="0" w:color="auto"/>
            </w:tcBorders>
            <w:shd w:val="clear" w:color="auto" w:fill="auto"/>
            <w:vAlign w:val="center"/>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vAlign w:val="center"/>
            <w:hideMark/>
          </w:tcPr>
          <w:p w:rsidR="003D025F" w:rsidRPr="003D025F" w:rsidRDefault="003D025F" w:rsidP="003A657F">
            <w:pPr>
              <w:jc w:val="center"/>
            </w:pPr>
            <w:r w:rsidRPr="003D025F">
              <w:t>04</w:t>
            </w:r>
          </w:p>
        </w:tc>
        <w:tc>
          <w:tcPr>
            <w:tcW w:w="1103" w:type="dxa"/>
            <w:tcBorders>
              <w:top w:val="nil"/>
              <w:left w:val="nil"/>
              <w:bottom w:val="single" w:sz="4" w:space="0" w:color="auto"/>
              <w:right w:val="single" w:sz="4" w:space="0" w:color="auto"/>
            </w:tcBorders>
            <w:shd w:val="clear" w:color="auto" w:fill="auto"/>
            <w:vAlign w:val="center"/>
            <w:hideMark/>
          </w:tcPr>
          <w:p w:rsidR="003D025F" w:rsidRPr="003D025F" w:rsidRDefault="003D025F" w:rsidP="003A657F">
            <w:pPr>
              <w:jc w:val="center"/>
            </w:pPr>
            <w:r w:rsidRPr="003D025F">
              <w:t>12</w:t>
            </w:r>
          </w:p>
        </w:tc>
        <w:tc>
          <w:tcPr>
            <w:tcW w:w="1417" w:type="dxa"/>
            <w:tcBorders>
              <w:top w:val="nil"/>
              <w:left w:val="nil"/>
              <w:bottom w:val="single" w:sz="4" w:space="0" w:color="auto"/>
              <w:right w:val="single" w:sz="4" w:space="0" w:color="auto"/>
            </w:tcBorders>
            <w:shd w:val="clear" w:color="auto" w:fill="auto"/>
            <w:vAlign w:val="center"/>
            <w:hideMark/>
          </w:tcPr>
          <w:p w:rsidR="003D025F" w:rsidRPr="003D025F" w:rsidRDefault="003D025F" w:rsidP="003A657F">
            <w:pPr>
              <w:jc w:val="center"/>
            </w:pPr>
            <w:r w:rsidRPr="003D025F">
              <w:t>0700080070</w:t>
            </w:r>
          </w:p>
        </w:tc>
        <w:tc>
          <w:tcPr>
            <w:tcW w:w="992" w:type="dxa"/>
            <w:tcBorders>
              <w:top w:val="nil"/>
              <w:left w:val="nil"/>
              <w:bottom w:val="single" w:sz="4" w:space="0" w:color="auto"/>
              <w:right w:val="single" w:sz="4" w:space="0" w:color="auto"/>
            </w:tcBorders>
            <w:shd w:val="clear" w:color="auto" w:fill="auto"/>
            <w:vAlign w:val="center"/>
            <w:hideMark/>
          </w:tcPr>
          <w:p w:rsidR="003D025F" w:rsidRPr="003D025F" w:rsidRDefault="003D025F" w:rsidP="003A657F">
            <w:pPr>
              <w:jc w:val="center"/>
            </w:pPr>
            <w:r w:rsidRPr="003D025F">
              <w:t>000</w:t>
            </w:r>
          </w:p>
        </w:tc>
        <w:tc>
          <w:tcPr>
            <w:tcW w:w="993" w:type="dxa"/>
            <w:tcBorders>
              <w:top w:val="nil"/>
              <w:left w:val="nil"/>
              <w:bottom w:val="single" w:sz="4" w:space="0" w:color="auto"/>
              <w:right w:val="single" w:sz="4" w:space="0" w:color="auto"/>
            </w:tcBorders>
            <w:shd w:val="clear" w:color="auto" w:fill="auto"/>
            <w:vAlign w:val="center"/>
            <w:hideMark/>
          </w:tcPr>
          <w:p w:rsidR="003D025F" w:rsidRPr="003D025F" w:rsidRDefault="003D025F" w:rsidP="003A657F">
            <w:pPr>
              <w:jc w:val="right"/>
            </w:pPr>
            <w:r w:rsidRPr="003D025F">
              <w:t>181,2</w:t>
            </w:r>
          </w:p>
        </w:tc>
      </w:tr>
      <w:tr w:rsidR="003D025F" w:rsidRPr="003D025F" w:rsidTr="003A657F">
        <w:trPr>
          <w:trHeight w:val="360"/>
        </w:trPr>
        <w:tc>
          <w:tcPr>
            <w:tcW w:w="4281" w:type="dxa"/>
            <w:tcBorders>
              <w:top w:val="nil"/>
              <w:left w:val="single" w:sz="4" w:space="0" w:color="auto"/>
              <w:bottom w:val="single" w:sz="4" w:space="0" w:color="auto"/>
              <w:right w:val="single" w:sz="4" w:space="0" w:color="auto"/>
            </w:tcBorders>
            <w:shd w:val="clear" w:color="auto" w:fill="auto"/>
            <w:vAlign w:val="center"/>
            <w:hideMark/>
          </w:tcPr>
          <w:p w:rsidR="003D025F" w:rsidRPr="003D025F" w:rsidRDefault="003D025F" w:rsidP="003A657F">
            <w:pPr>
              <w:jc w:val="both"/>
            </w:pPr>
            <w:r w:rsidRPr="003D025F">
              <w:t>Межбюджетные трансферты</w:t>
            </w:r>
          </w:p>
        </w:tc>
        <w:tc>
          <w:tcPr>
            <w:tcW w:w="1106" w:type="dxa"/>
            <w:tcBorders>
              <w:top w:val="nil"/>
              <w:left w:val="nil"/>
              <w:bottom w:val="single" w:sz="4" w:space="0" w:color="auto"/>
              <w:right w:val="single" w:sz="4" w:space="0" w:color="auto"/>
            </w:tcBorders>
            <w:shd w:val="clear" w:color="auto" w:fill="auto"/>
            <w:vAlign w:val="center"/>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vAlign w:val="center"/>
            <w:hideMark/>
          </w:tcPr>
          <w:p w:rsidR="003D025F" w:rsidRPr="003D025F" w:rsidRDefault="003D025F" w:rsidP="003A657F">
            <w:pPr>
              <w:jc w:val="center"/>
            </w:pPr>
            <w:r w:rsidRPr="003D025F">
              <w:t>04</w:t>
            </w:r>
          </w:p>
        </w:tc>
        <w:tc>
          <w:tcPr>
            <w:tcW w:w="1103" w:type="dxa"/>
            <w:tcBorders>
              <w:top w:val="nil"/>
              <w:left w:val="nil"/>
              <w:bottom w:val="single" w:sz="4" w:space="0" w:color="auto"/>
              <w:right w:val="single" w:sz="4" w:space="0" w:color="auto"/>
            </w:tcBorders>
            <w:shd w:val="clear" w:color="auto" w:fill="auto"/>
            <w:vAlign w:val="center"/>
            <w:hideMark/>
          </w:tcPr>
          <w:p w:rsidR="003D025F" w:rsidRPr="003D025F" w:rsidRDefault="003D025F" w:rsidP="003A657F">
            <w:pPr>
              <w:jc w:val="center"/>
            </w:pPr>
            <w:r w:rsidRPr="003D025F">
              <w:t>12</w:t>
            </w:r>
          </w:p>
        </w:tc>
        <w:tc>
          <w:tcPr>
            <w:tcW w:w="1417" w:type="dxa"/>
            <w:tcBorders>
              <w:top w:val="nil"/>
              <w:left w:val="nil"/>
              <w:bottom w:val="single" w:sz="4" w:space="0" w:color="auto"/>
              <w:right w:val="single" w:sz="4" w:space="0" w:color="auto"/>
            </w:tcBorders>
            <w:shd w:val="clear" w:color="auto" w:fill="auto"/>
            <w:vAlign w:val="center"/>
            <w:hideMark/>
          </w:tcPr>
          <w:p w:rsidR="003D025F" w:rsidRPr="003D025F" w:rsidRDefault="003D025F" w:rsidP="003A657F">
            <w:pPr>
              <w:jc w:val="center"/>
            </w:pPr>
            <w:r w:rsidRPr="003D025F">
              <w:t>0700080070</w:t>
            </w:r>
          </w:p>
        </w:tc>
        <w:tc>
          <w:tcPr>
            <w:tcW w:w="992" w:type="dxa"/>
            <w:tcBorders>
              <w:top w:val="nil"/>
              <w:left w:val="nil"/>
              <w:bottom w:val="single" w:sz="4" w:space="0" w:color="auto"/>
              <w:right w:val="single" w:sz="4" w:space="0" w:color="auto"/>
            </w:tcBorders>
            <w:shd w:val="clear" w:color="auto" w:fill="auto"/>
            <w:vAlign w:val="center"/>
            <w:hideMark/>
          </w:tcPr>
          <w:p w:rsidR="003D025F" w:rsidRPr="003D025F" w:rsidRDefault="003D025F" w:rsidP="003A657F">
            <w:pPr>
              <w:jc w:val="center"/>
            </w:pPr>
            <w:r w:rsidRPr="003D025F">
              <w:t>500</w:t>
            </w:r>
          </w:p>
        </w:tc>
        <w:tc>
          <w:tcPr>
            <w:tcW w:w="993" w:type="dxa"/>
            <w:tcBorders>
              <w:top w:val="nil"/>
              <w:left w:val="nil"/>
              <w:bottom w:val="single" w:sz="4" w:space="0" w:color="auto"/>
              <w:right w:val="single" w:sz="4" w:space="0" w:color="auto"/>
            </w:tcBorders>
            <w:shd w:val="clear" w:color="auto" w:fill="auto"/>
            <w:vAlign w:val="center"/>
            <w:hideMark/>
          </w:tcPr>
          <w:p w:rsidR="003D025F" w:rsidRPr="003D025F" w:rsidRDefault="003D025F" w:rsidP="003A657F">
            <w:pPr>
              <w:jc w:val="right"/>
            </w:pPr>
            <w:r w:rsidRPr="003D025F">
              <w:t>181,2</w:t>
            </w:r>
          </w:p>
        </w:tc>
      </w:tr>
      <w:tr w:rsidR="003D025F" w:rsidRPr="003D025F" w:rsidTr="003A657F">
        <w:trPr>
          <w:trHeight w:val="780"/>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pPr>
              <w:rPr>
                <w:b/>
                <w:bCs/>
              </w:rPr>
            </w:pPr>
            <w:r w:rsidRPr="003D025F">
              <w:rPr>
                <w:b/>
                <w:bCs/>
              </w:rPr>
              <w:t>Муниципальная программа «Использование и охрана земель на территории муниципального образования Шиховское сельское поселение»</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04</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12</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0800000000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rPr>
                <w:b/>
                <w:bCs/>
              </w:rPr>
            </w:pPr>
            <w:r w:rsidRPr="003D025F">
              <w:rPr>
                <w:b/>
                <w:bCs/>
              </w:rPr>
              <w:t>0,5</w:t>
            </w:r>
          </w:p>
        </w:tc>
      </w:tr>
      <w:tr w:rsidR="003D025F" w:rsidRPr="003D025F" w:rsidTr="003A657F">
        <w:trPr>
          <w:trHeight w:val="338"/>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Мероприятия в сфере земельных отношений</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04</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12</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0800092030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0,5</w:t>
            </w:r>
          </w:p>
        </w:tc>
      </w:tr>
      <w:tr w:rsidR="003D025F" w:rsidRPr="003D025F" w:rsidTr="003A657F">
        <w:trPr>
          <w:trHeight w:val="585"/>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04</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12</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0800092030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200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0,5</w:t>
            </w:r>
          </w:p>
        </w:tc>
      </w:tr>
      <w:tr w:rsidR="003D025F" w:rsidRPr="003D025F" w:rsidTr="003A657F">
        <w:trPr>
          <w:trHeight w:val="300"/>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pPr>
              <w:rPr>
                <w:b/>
                <w:bCs/>
              </w:rPr>
            </w:pPr>
            <w:r w:rsidRPr="003D025F">
              <w:rPr>
                <w:b/>
                <w:bCs/>
              </w:rPr>
              <w:t>ЖИЛИЩНО-КОММУНАЛЬНОЕ ХОЗЯЙСТВО</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05</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rPr>
                <w:b/>
                <w:bCs/>
              </w:rPr>
            </w:pPr>
            <w:r w:rsidRPr="003D025F">
              <w:rPr>
                <w:b/>
                <w:bCs/>
              </w:rPr>
              <w:t>8 236,2</w:t>
            </w:r>
          </w:p>
        </w:tc>
      </w:tr>
      <w:tr w:rsidR="003D025F" w:rsidRPr="003D025F" w:rsidTr="003A657F">
        <w:trPr>
          <w:trHeight w:val="300"/>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pPr>
              <w:rPr>
                <w:b/>
                <w:bCs/>
              </w:rPr>
            </w:pPr>
            <w:r w:rsidRPr="003D025F">
              <w:rPr>
                <w:b/>
                <w:bCs/>
              </w:rPr>
              <w:t>Жилищное хозяйство</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05</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01</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rPr>
                <w:b/>
                <w:bCs/>
              </w:rPr>
            </w:pPr>
            <w:r w:rsidRPr="003D025F">
              <w:rPr>
                <w:b/>
                <w:bCs/>
              </w:rPr>
              <w:t>224,5</w:t>
            </w:r>
          </w:p>
        </w:tc>
      </w:tr>
      <w:tr w:rsidR="003D025F" w:rsidRPr="003D025F" w:rsidTr="003A657F">
        <w:trPr>
          <w:trHeight w:val="825"/>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pPr>
              <w:rPr>
                <w:b/>
                <w:bCs/>
              </w:rPr>
            </w:pPr>
            <w:r w:rsidRPr="003D025F">
              <w:rPr>
                <w:b/>
                <w:bCs/>
              </w:rPr>
              <w:t xml:space="preserve">Муниципальная программа «Развитие коммунальной и жилищной инфраструктуры в </w:t>
            </w:r>
            <w:proofErr w:type="spellStart"/>
            <w:r w:rsidRPr="003D025F">
              <w:rPr>
                <w:b/>
                <w:bCs/>
              </w:rPr>
              <w:t>Шиховском</w:t>
            </w:r>
            <w:proofErr w:type="spellEnd"/>
            <w:r w:rsidRPr="003D025F">
              <w:rPr>
                <w:b/>
                <w:bCs/>
              </w:rPr>
              <w:t xml:space="preserve"> сельском поселении"</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05</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01</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0500000000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rPr>
                <w:b/>
                <w:bCs/>
              </w:rPr>
            </w:pPr>
            <w:r w:rsidRPr="003D025F">
              <w:rPr>
                <w:b/>
                <w:bCs/>
              </w:rPr>
              <w:t>224,5</w:t>
            </w:r>
          </w:p>
        </w:tc>
      </w:tr>
      <w:tr w:rsidR="003D025F" w:rsidRPr="003D025F" w:rsidTr="003A657F">
        <w:trPr>
          <w:trHeight w:val="300"/>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Мероприятия в установленной сфере деятельности</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05</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01</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0500092000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224,5</w:t>
            </w:r>
          </w:p>
        </w:tc>
      </w:tr>
      <w:tr w:rsidR="003D025F" w:rsidRPr="003D025F" w:rsidTr="003A657F">
        <w:trPr>
          <w:trHeight w:val="300"/>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Мероприятия в сфере жилищного хозяйства</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05</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01</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0500092050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224,5</w:t>
            </w:r>
          </w:p>
        </w:tc>
      </w:tr>
      <w:tr w:rsidR="003D025F" w:rsidRPr="003D025F" w:rsidTr="003A657F">
        <w:trPr>
          <w:trHeight w:val="525"/>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05</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01</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0500092050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200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224,5</w:t>
            </w:r>
          </w:p>
        </w:tc>
      </w:tr>
      <w:tr w:rsidR="003D025F" w:rsidRPr="003D025F" w:rsidTr="003A657F">
        <w:trPr>
          <w:trHeight w:val="300"/>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pPr>
              <w:rPr>
                <w:b/>
                <w:bCs/>
              </w:rPr>
            </w:pPr>
            <w:r w:rsidRPr="003D025F">
              <w:rPr>
                <w:b/>
                <w:bCs/>
              </w:rPr>
              <w:t>Благоустройство</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05</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03</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rPr>
                <w:b/>
                <w:bCs/>
              </w:rPr>
            </w:pPr>
            <w:r w:rsidRPr="003D025F">
              <w:rPr>
                <w:b/>
                <w:bCs/>
              </w:rPr>
              <w:t>8 011,7</w:t>
            </w:r>
          </w:p>
        </w:tc>
      </w:tr>
      <w:tr w:rsidR="003D025F" w:rsidRPr="003D025F" w:rsidTr="003A657F">
        <w:trPr>
          <w:trHeight w:val="780"/>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pPr>
              <w:rPr>
                <w:b/>
                <w:bCs/>
              </w:rPr>
            </w:pPr>
            <w:r w:rsidRPr="003D025F">
              <w:rPr>
                <w:b/>
                <w:bCs/>
              </w:rPr>
              <w:t xml:space="preserve">Муниципальная программа «Развитие коммунальной и жилищной инфраструктуры в  </w:t>
            </w:r>
            <w:proofErr w:type="spellStart"/>
            <w:r w:rsidRPr="003D025F">
              <w:rPr>
                <w:b/>
                <w:bCs/>
              </w:rPr>
              <w:t>Шиховском</w:t>
            </w:r>
            <w:proofErr w:type="spellEnd"/>
            <w:r w:rsidRPr="003D025F">
              <w:rPr>
                <w:b/>
                <w:bCs/>
              </w:rPr>
              <w:t xml:space="preserve"> сельском поселении»</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05</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03</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0500000000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rPr>
                <w:b/>
                <w:bCs/>
              </w:rPr>
            </w:pPr>
            <w:r w:rsidRPr="003D025F">
              <w:rPr>
                <w:b/>
                <w:bCs/>
              </w:rPr>
              <w:t>8 010,7</w:t>
            </w:r>
          </w:p>
        </w:tc>
      </w:tr>
      <w:tr w:rsidR="003D025F" w:rsidRPr="003D025F" w:rsidTr="003A657F">
        <w:trPr>
          <w:trHeight w:val="1080"/>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05</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03</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0500080031</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282,0</w:t>
            </w:r>
          </w:p>
        </w:tc>
      </w:tr>
      <w:tr w:rsidR="003D025F" w:rsidRPr="003D025F" w:rsidTr="003A657F">
        <w:trPr>
          <w:trHeight w:val="585"/>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05</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03</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0500080031</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200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282,0</w:t>
            </w:r>
          </w:p>
        </w:tc>
      </w:tr>
      <w:tr w:rsidR="003D025F" w:rsidRPr="003D025F" w:rsidTr="003A657F">
        <w:trPr>
          <w:trHeight w:val="405"/>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Мероприятия в сфере содержания уличного освещения</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05</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03</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0500092050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109,7</w:t>
            </w:r>
          </w:p>
        </w:tc>
      </w:tr>
      <w:tr w:rsidR="003D025F" w:rsidRPr="003D025F" w:rsidTr="003A657F">
        <w:trPr>
          <w:trHeight w:val="585"/>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05</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03</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0500092050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200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109,7</w:t>
            </w:r>
          </w:p>
        </w:tc>
      </w:tr>
      <w:tr w:rsidR="003D025F" w:rsidRPr="003D025F" w:rsidTr="003A657F">
        <w:trPr>
          <w:trHeight w:val="405"/>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Мероприятия в сфере содержания уличного освещения</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05</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03</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0500092070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4 586,4</w:t>
            </w:r>
          </w:p>
        </w:tc>
      </w:tr>
      <w:tr w:rsidR="003D025F" w:rsidRPr="003D025F" w:rsidTr="003A657F">
        <w:trPr>
          <w:trHeight w:val="585"/>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05</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03</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0500092070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200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4 586,4</w:t>
            </w:r>
          </w:p>
        </w:tc>
      </w:tr>
      <w:tr w:rsidR="003D025F" w:rsidRPr="003D025F" w:rsidTr="003A657F">
        <w:trPr>
          <w:trHeight w:val="949"/>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lastRenderedPageBreak/>
              <w:t>Субсидия местным бюджетам на реализацию мероприятий по устройству и (или) модернизации уличного освещения населенных пунктов (областной бюджет)</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05</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03</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050F215370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1 312,8</w:t>
            </w:r>
          </w:p>
        </w:tc>
      </w:tr>
      <w:tr w:rsidR="003D025F" w:rsidRPr="003D025F" w:rsidTr="003A657F">
        <w:trPr>
          <w:trHeight w:val="585"/>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05</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03</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050F215370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200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1 312,8</w:t>
            </w:r>
          </w:p>
        </w:tc>
      </w:tr>
      <w:tr w:rsidR="003D025F" w:rsidRPr="003D025F" w:rsidTr="003A657F">
        <w:trPr>
          <w:trHeight w:val="972"/>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Субсидия местным бюджетам на реализацию мероприятий по устройству и (или) модернизации уличного освещения населенных пунктов (местный бюджет)</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05</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03</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050F2S5370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1 312,8</w:t>
            </w:r>
          </w:p>
        </w:tc>
      </w:tr>
      <w:tr w:rsidR="003D025F" w:rsidRPr="003D025F" w:rsidTr="003A657F">
        <w:trPr>
          <w:trHeight w:val="585"/>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05</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03</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050F2S5370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200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1 312,8</w:t>
            </w:r>
          </w:p>
        </w:tc>
      </w:tr>
      <w:tr w:rsidR="003D025F" w:rsidRPr="003D025F" w:rsidTr="003A657F">
        <w:trPr>
          <w:trHeight w:val="615"/>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Прочие мероприятия по благоустройству городских округов и поселений</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05</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03</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0500092080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407,0</w:t>
            </w:r>
          </w:p>
        </w:tc>
      </w:tr>
      <w:tr w:rsidR="003D025F" w:rsidRPr="003D025F" w:rsidTr="003A657F">
        <w:trPr>
          <w:trHeight w:val="683"/>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05</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03</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0500092080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200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407,0</w:t>
            </w:r>
          </w:p>
        </w:tc>
      </w:tr>
      <w:tr w:rsidR="003D025F" w:rsidRPr="003D025F" w:rsidTr="003A657F">
        <w:trPr>
          <w:trHeight w:val="780"/>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pPr>
              <w:rPr>
                <w:b/>
                <w:bCs/>
              </w:rPr>
            </w:pPr>
            <w:r w:rsidRPr="003D025F">
              <w:rPr>
                <w:b/>
                <w:bCs/>
              </w:rPr>
              <w:t>Муниципальная программа «Использование и охрана земель на территории муниципального образования Шиховское сельское поселение»</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05</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03</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0800000000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rPr>
                <w:b/>
                <w:bCs/>
              </w:rPr>
            </w:pPr>
            <w:r w:rsidRPr="003D025F">
              <w:rPr>
                <w:b/>
                <w:bCs/>
              </w:rPr>
              <w:t>1,0</w:t>
            </w:r>
          </w:p>
        </w:tc>
      </w:tr>
      <w:tr w:rsidR="003D025F" w:rsidRPr="003D025F" w:rsidTr="003A657F">
        <w:trPr>
          <w:trHeight w:val="338"/>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Прочие мероприятия по благоустройству поселения</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05</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03</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0800092080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1,0</w:t>
            </w:r>
          </w:p>
        </w:tc>
      </w:tr>
      <w:tr w:rsidR="003D025F" w:rsidRPr="003D025F" w:rsidTr="003A657F">
        <w:trPr>
          <w:trHeight w:val="585"/>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05</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03</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0800092080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200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1,0</w:t>
            </w:r>
          </w:p>
        </w:tc>
      </w:tr>
      <w:tr w:rsidR="003D025F" w:rsidRPr="003D025F" w:rsidTr="003A657F">
        <w:trPr>
          <w:trHeight w:val="585"/>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pPr>
              <w:rPr>
                <w:b/>
                <w:bCs/>
              </w:rPr>
            </w:pPr>
            <w:r w:rsidRPr="003D025F">
              <w:rPr>
                <w:b/>
                <w:bCs/>
              </w:rPr>
              <w:t>ОХРАНА ОКРУЖАЮЩЕЙ СРЕДЫ</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06</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rPr>
                <w:b/>
                <w:bCs/>
              </w:rPr>
            </w:pPr>
            <w:r w:rsidRPr="003D025F">
              <w:rPr>
                <w:b/>
                <w:bCs/>
              </w:rPr>
              <w:t>500,0</w:t>
            </w:r>
          </w:p>
        </w:tc>
      </w:tr>
      <w:tr w:rsidR="003D025F" w:rsidRPr="003D025F" w:rsidTr="003A657F">
        <w:trPr>
          <w:trHeight w:val="585"/>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pPr>
              <w:rPr>
                <w:b/>
                <w:bCs/>
              </w:rPr>
            </w:pPr>
            <w:r w:rsidRPr="003D025F">
              <w:rPr>
                <w:b/>
                <w:bCs/>
              </w:rPr>
              <w:t>ОХРАНА ОКРУЖАЮЩЕЙ СРЕДЫ</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06</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05</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rPr>
                <w:b/>
                <w:bCs/>
              </w:rPr>
            </w:pPr>
            <w:r w:rsidRPr="003D025F">
              <w:rPr>
                <w:b/>
                <w:bCs/>
              </w:rPr>
              <w:t>500,0</w:t>
            </w:r>
          </w:p>
        </w:tc>
      </w:tr>
      <w:tr w:rsidR="003D025F" w:rsidRPr="003D025F" w:rsidTr="003A657F">
        <w:trPr>
          <w:trHeight w:val="912"/>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pPr>
              <w:rPr>
                <w:b/>
                <w:bCs/>
              </w:rPr>
            </w:pPr>
            <w:r w:rsidRPr="003D025F">
              <w:rPr>
                <w:b/>
                <w:bCs/>
              </w:rPr>
              <w:t xml:space="preserve">Муниципальная программа «Развитие коммунальной и жилищной инфраструктуры в  </w:t>
            </w:r>
            <w:proofErr w:type="spellStart"/>
            <w:r w:rsidRPr="003D025F">
              <w:rPr>
                <w:b/>
                <w:bCs/>
              </w:rPr>
              <w:t>Шиховском</w:t>
            </w:r>
            <w:proofErr w:type="spellEnd"/>
            <w:r w:rsidRPr="003D025F">
              <w:rPr>
                <w:b/>
                <w:bCs/>
              </w:rPr>
              <w:t xml:space="preserve"> сельском поселении»</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06</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05</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0500000000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rPr>
                <w:b/>
                <w:bCs/>
              </w:rPr>
            </w:pPr>
            <w:r w:rsidRPr="003D025F">
              <w:rPr>
                <w:b/>
                <w:bCs/>
              </w:rPr>
              <w:t>500,0</w:t>
            </w:r>
          </w:p>
        </w:tc>
      </w:tr>
      <w:tr w:rsidR="003D025F" w:rsidRPr="003D025F" w:rsidTr="003A657F">
        <w:trPr>
          <w:trHeight w:val="2100"/>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 xml:space="preserve">Иные межбюджетные трансферты бюджетам сельских поселений в области  принятых полномочий по содержанию оборудованных в соответствии с требованиями санитарных правил мест (площадок) накопления твердых коммунальных отходов, по реализации мероприятий, предусмотренных планом </w:t>
            </w:r>
            <w:proofErr w:type="spellStart"/>
            <w:r w:rsidRPr="003D025F">
              <w:t>прироодоохранных</w:t>
            </w:r>
            <w:proofErr w:type="spellEnd"/>
            <w:r w:rsidRPr="003D025F">
              <w:t xml:space="preserve"> мероприятий, в части выявления, фиксации и ликвидации мест несанкционированного размещения отходов на территории поселения </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06</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05</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0500080033</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500,0</w:t>
            </w:r>
          </w:p>
        </w:tc>
      </w:tr>
      <w:tr w:rsidR="003D025F" w:rsidRPr="003D025F" w:rsidTr="003A657F">
        <w:trPr>
          <w:trHeight w:val="585"/>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06</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05</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0500080033</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200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500,0</w:t>
            </w:r>
          </w:p>
        </w:tc>
      </w:tr>
      <w:tr w:rsidR="003D025F" w:rsidRPr="003D025F" w:rsidTr="003A657F">
        <w:trPr>
          <w:trHeight w:val="289"/>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pPr>
              <w:rPr>
                <w:b/>
                <w:bCs/>
              </w:rPr>
            </w:pPr>
            <w:r w:rsidRPr="003D025F">
              <w:rPr>
                <w:b/>
                <w:bCs/>
              </w:rPr>
              <w:t>ОБРАЗОВАНИЕ</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07</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rPr>
                <w:b/>
                <w:bCs/>
              </w:rPr>
            </w:pPr>
            <w:r w:rsidRPr="003D025F">
              <w:rPr>
                <w:b/>
                <w:bCs/>
              </w:rPr>
              <w:t>5,8</w:t>
            </w:r>
          </w:p>
        </w:tc>
      </w:tr>
      <w:tr w:rsidR="003D025F" w:rsidRPr="003D025F" w:rsidTr="003A657F">
        <w:trPr>
          <w:trHeight w:val="585"/>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pPr>
              <w:rPr>
                <w:b/>
                <w:bCs/>
              </w:rPr>
            </w:pPr>
            <w:r w:rsidRPr="003D025F">
              <w:rPr>
                <w:b/>
                <w:bCs/>
              </w:rPr>
              <w:t>ПРОФЕССИОНАЛЬНАЯ ПОДГОТОВКА, ПЕРЕПОДГОТОВКА И ПОВЫШЕНИЕ КВАЛИФИКАЦИИ</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07</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05</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rPr>
                <w:b/>
                <w:bCs/>
              </w:rPr>
            </w:pPr>
            <w:r w:rsidRPr="003D025F">
              <w:rPr>
                <w:b/>
                <w:bCs/>
              </w:rPr>
              <w:t>5,8</w:t>
            </w:r>
          </w:p>
        </w:tc>
      </w:tr>
      <w:tr w:rsidR="003D025F" w:rsidRPr="003D025F" w:rsidTr="003A657F">
        <w:trPr>
          <w:trHeight w:val="949"/>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pPr>
              <w:rPr>
                <w:b/>
                <w:bCs/>
              </w:rPr>
            </w:pPr>
            <w:r w:rsidRPr="003D025F">
              <w:rPr>
                <w:b/>
                <w:bCs/>
              </w:rPr>
              <w:t>Муниципальная программа «Развитие муниципального управления в муниципальном образовании «Шиховское сельское поселение»</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07</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05</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rPr>
                <w:b/>
                <w:bCs/>
              </w:rPr>
            </w:pPr>
            <w:r w:rsidRPr="003D025F">
              <w:rPr>
                <w:b/>
                <w:bCs/>
              </w:rPr>
              <w:t>5,8</w:t>
            </w:r>
          </w:p>
        </w:tc>
      </w:tr>
      <w:tr w:rsidR="003D025F" w:rsidRPr="003D025F" w:rsidTr="003A657F">
        <w:trPr>
          <w:trHeight w:val="649"/>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lastRenderedPageBreak/>
              <w:t>Профессиональная подготовка, переподготовка и повышение квалификации (областной бюджет)</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07</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05</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01Q1415560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5,7</w:t>
            </w:r>
          </w:p>
        </w:tc>
      </w:tr>
      <w:tr w:rsidR="003D025F" w:rsidRPr="003D025F" w:rsidTr="003A657F">
        <w:trPr>
          <w:trHeight w:val="585"/>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07</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05</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01Q1415560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200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5,7</w:t>
            </w:r>
          </w:p>
        </w:tc>
      </w:tr>
      <w:tr w:rsidR="003D025F" w:rsidRPr="003D025F" w:rsidTr="003A657F">
        <w:trPr>
          <w:trHeight w:val="585"/>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Профессиональная подготовка, переподготовка и повышение квалификации (местный бюджет)</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07</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05</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01Q14S5560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0,1</w:t>
            </w:r>
          </w:p>
        </w:tc>
      </w:tr>
      <w:tr w:rsidR="003D025F" w:rsidRPr="003D025F" w:rsidTr="003A657F">
        <w:trPr>
          <w:trHeight w:val="585"/>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07</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05</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01Q14S5560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200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0,1</w:t>
            </w:r>
          </w:p>
        </w:tc>
      </w:tr>
      <w:tr w:rsidR="003D025F" w:rsidRPr="003D025F" w:rsidTr="003A657F">
        <w:trPr>
          <w:trHeight w:val="300"/>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pPr>
              <w:rPr>
                <w:b/>
                <w:bCs/>
              </w:rPr>
            </w:pPr>
            <w:r w:rsidRPr="003D025F">
              <w:rPr>
                <w:b/>
                <w:bCs/>
              </w:rPr>
              <w:t>КУЛЬТУРА, КИНЕМАТОГРАФИЯ</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08</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rPr>
                <w:b/>
                <w:bCs/>
              </w:rPr>
            </w:pPr>
            <w:r w:rsidRPr="003D025F">
              <w:rPr>
                <w:b/>
                <w:bCs/>
              </w:rPr>
              <w:t>5 652,8</w:t>
            </w:r>
          </w:p>
        </w:tc>
      </w:tr>
      <w:tr w:rsidR="003D025F" w:rsidRPr="003D025F" w:rsidTr="003A657F">
        <w:trPr>
          <w:trHeight w:val="300"/>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pPr>
              <w:rPr>
                <w:b/>
                <w:bCs/>
              </w:rPr>
            </w:pPr>
            <w:r w:rsidRPr="003D025F">
              <w:rPr>
                <w:b/>
                <w:bCs/>
              </w:rPr>
              <w:t>Культура</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08</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01</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rPr>
                <w:b/>
                <w:bCs/>
              </w:rPr>
            </w:pPr>
            <w:r w:rsidRPr="003D025F">
              <w:rPr>
                <w:b/>
                <w:bCs/>
              </w:rPr>
              <w:t>5 652,8</w:t>
            </w:r>
          </w:p>
        </w:tc>
      </w:tr>
      <w:tr w:rsidR="003D025F" w:rsidRPr="003D025F" w:rsidTr="003A657F">
        <w:trPr>
          <w:trHeight w:val="525"/>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pPr>
              <w:rPr>
                <w:b/>
                <w:bCs/>
              </w:rPr>
            </w:pPr>
            <w:r w:rsidRPr="003D025F">
              <w:rPr>
                <w:b/>
                <w:bCs/>
              </w:rPr>
              <w:t xml:space="preserve">Муниципальная  программа «Развитие культуры в </w:t>
            </w:r>
            <w:proofErr w:type="spellStart"/>
            <w:r w:rsidRPr="003D025F">
              <w:rPr>
                <w:b/>
                <w:bCs/>
              </w:rPr>
              <w:t>Шиховском</w:t>
            </w:r>
            <w:proofErr w:type="spellEnd"/>
            <w:r w:rsidRPr="003D025F">
              <w:rPr>
                <w:b/>
                <w:bCs/>
              </w:rPr>
              <w:t xml:space="preserve">  </w:t>
            </w:r>
            <w:proofErr w:type="gramStart"/>
            <w:r w:rsidRPr="003D025F">
              <w:rPr>
                <w:b/>
                <w:bCs/>
              </w:rPr>
              <w:t>сельском</w:t>
            </w:r>
            <w:proofErr w:type="gramEnd"/>
            <w:r w:rsidRPr="003D025F">
              <w:rPr>
                <w:b/>
                <w:bCs/>
              </w:rPr>
              <w:t xml:space="preserve"> поселений »</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08</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01</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0600000000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rPr>
                <w:b/>
                <w:bCs/>
              </w:rPr>
            </w:pPr>
            <w:r w:rsidRPr="003D025F">
              <w:rPr>
                <w:b/>
                <w:bCs/>
              </w:rPr>
              <w:t>5 652,8</w:t>
            </w:r>
          </w:p>
        </w:tc>
      </w:tr>
      <w:tr w:rsidR="003D025F" w:rsidRPr="003D025F" w:rsidTr="003A657F">
        <w:trPr>
          <w:trHeight w:val="555"/>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Финансовое обеспечение деятельности муниципальных казенных учреждений</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08</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01</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0600096000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5 652,8</w:t>
            </w:r>
          </w:p>
        </w:tc>
      </w:tr>
      <w:tr w:rsidR="003D025F" w:rsidRPr="003D025F" w:rsidTr="003A657F">
        <w:trPr>
          <w:trHeight w:val="555"/>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Учреждения культуры и мероприятия в сфере культуры и кинематографии</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08</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01</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0600096020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5 591,4</w:t>
            </w:r>
          </w:p>
        </w:tc>
      </w:tr>
      <w:tr w:rsidR="003D025F" w:rsidRPr="003D025F" w:rsidTr="003A657F">
        <w:trPr>
          <w:trHeight w:val="1035"/>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08</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01</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0600096020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100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3 822,8</w:t>
            </w:r>
          </w:p>
        </w:tc>
      </w:tr>
      <w:tr w:rsidR="003D025F" w:rsidRPr="003D025F" w:rsidTr="003A657F">
        <w:trPr>
          <w:trHeight w:val="525"/>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08</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01</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0600096020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200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1 755,3</w:t>
            </w:r>
          </w:p>
        </w:tc>
      </w:tr>
      <w:tr w:rsidR="003D025F" w:rsidRPr="003D025F" w:rsidTr="003A657F">
        <w:trPr>
          <w:trHeight w:val="300"/>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 </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08</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01</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0600096020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800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13,3</w:t>
            </w:r>
          </w:p>
        </w:tc>
      </w:tr>
      <w:tr w:rsidR="003D025F" w:rsidRPr="003D025F" w:rsidTr="003A657F">
        <w:trPr>
          <w:trHeight w:val="300"/>
        </w:trPr>
        <w:tc>
          <w:tcPr>
            <w:tcW w:w="4281" w:type="dxa"/>
            <w:tcBorders>
              <w:top w:val="nil"/>
              <w:left w:val="single" w:sz="4" w:space="0" w:color="auto"/>
              <w:bottom w:val="single" w:sz="4" w:space="0" w:color="auto"/>
              <w:right w:val="single" w:sz="4" w:space="0" w:color="auto"/>
            </w:tcBorders>
            <w:shd w:val="clear" w:color="auto" w:fill="auto"/>
            <w:vAlign w:val="center"/>
            <w:hideMark/>
          </w:tcPr>
          <w:p w:rsidR="003D025F" w:rsidRPr="003D025F" w:rsidRDefault="003D025F" w:rsidP="003A657F">
            <w:pPr>
              <w:jc w:val="both"/>
            </w:pPr>
            <w:r w:rsidRPr="003D025F">
              <w:t>Расходы за счет средств областного бюджета</w:t>
            </w:r>
          </w:p>
        </w:tc>
        <w:tc>
          <w:tcPr>
            <w:tcW w:w="1106" w:type="dxa"/>
            <w:tcBorders>
              <w:top w:val="nil"/>
              <w:left w:val="nil"/>
              <w:bottom w:val="single" w:sz="4" w:space="0" w:color="auto"/>
              <w:right w:val="single" w:sz="4" w:space="0" w:color="auto"/>
            </w:tcBorders>
            <w:shd w:val="clear" w:color="auto" w:fill="auto"/>
            <w:vAlign w:val="center"/>
            <w:hideMark/>
          </w:tcPr>
          <w:p w:rsidR="003D025F" w:rsidRPr="003D025F" w:rsidRDefault="003D025F" w:rsidP="003A657F">
            <w:pPr>
              <w:jc w:val="center"/>
              <w:rPr>
                <w:b/>
                <w:bCs/>
              </w:rPr>
            </w:pPr>
            <w:r w:rsidRPr="003D025F">
              <w:rPr>
                <w:b/>
                <w:bCs/>
              </w:rPr>
              <w:t>992</w:t>
            </w:r>
          </w:p>
        </w:tc>
        <w:tc>
          <w:tcPr>
            <w:tcW w:w="882" w:type="dxa"/>
            <w:tcBorders>
              <w:top w:val="nil"/>
              <w:left w:val="nil"/>
              <w:bottom w:val="single" w:sz="4" w:space="0" w:color="auto"/>
              <w:right w:val="single" w:sz="4" w:space="0" w:color="auto"/>
            </w:tcBorders>
            <w:shd w:val="clear" w:color="auto" w:fill="auto"/>
            <w:vAlign w:val="center"/>
            <w:hideMark/>
          </w:tcPr>
          <w:p w:rsidR="003D025F" w:rsidRPr="003D025F" w:rsidRDefault="003D025F" w:rsidP="003A657F">
            <w:pPr>
              <w:jc w:val="center"/>
              <w:rPr>
                <w:b/>
                <w:bCs/>
              </w:rPr>
            </w:pPr>
            <w:r w:rsidRPr="003D025F">
              <w:rPr>
                <w:b/>
                <w:bCs/>
              </w:rPr>
              <w:t>08</w:t>
            </w:r>
          </w:p>
        </w:tc>
        <w:tc>
          <w:tcPr>
            <w:tcW w:w="1103" w:type="dxa"/>
            <w:tcBorders>
              <w:top w:val="nil"/>
              <w:left w:val="nil"/>
              <w:bottom w:val="single" w:sz="4" w:space="0" w:color="auto"/>
              <w:right w:val="single" w:sz="4" w:space="0" w:color="auto"/>
            </w:tcBorders>
            <w:shd w:val="clear" w:color="auto" w:fill="auto"/>
            <w:vAlign w:val="center"/>
            <w:hideMark/>
          </w:tcPr>
          <w:p w:rsidR="003D025F" w:rsidRPr="003D025F" w:rsidRDefault="003D025F" w:rsidP="003A657F">
            <w:pPr>
              <w:jc w:val="center"/>
              <w:rPr>
                <w:b/>
                <w:bCs/>
              </w:rPr>
            </w:pPr>
            <w:r w:rsidRPr="003D025F">
              <w:rPr>
                <w:b/>
                <w:bCs/>
              </w:rPr>
              <w:t>01</w:t>
            </w:r>
          </w:p>
        </w:tc>
        <w:tc>
          <w:tcPr>
            <w:tcW w:w="1417" w:type="dxa"/>
            <w:tcBorders>
              <w:top w:val="nil"/>
              <w:left w:val="nil"/>
              <w:bottom w:val="single" w:sz="4" w:space="0" w:color="auto"/>
              <w:right w:val="single" w:sz="4" w:space="0" w:color="auto"/>
            </w:tcBorders>
            <w:shd w:val="clear" w:color="auto" w:fill="auto"/>
            <w:vAlign w:val="center"/>
            <w:hideMark/>
          </w:tcPr>
          <w:p w:rsidR="003D025F" w:rsidRPr="003D025F" w:rsidRDefault="003D025F" w:rsidP="003A657F">
            <w:pPr>
              <w:jc w:val="center"/>
              <w:rPr>
                <w:b/>
                <w:bCs/>
              </w:rPr>
            </w:pPr>
            <w:r w:rsidRPr="003D025F">
              <w:rPr>
                <w:b/>
                <w:bCs/>
              </w:rPr>
              <w:t>06Q519602A</w:t>
            </w:r>
          </w:p>
        </w:tc>
        <w:tc>
          <w:tcPr>
            <w:tcW w:w="992" w:type="dxa"/>
            <w:tcBorders>
              <w:top w:val="nil"/>
              <w:left w:val="nil"/>
              <w:bottom w:val="single" w:sz="4" w:space="0" w:color="auto"/>
              <w:right w:val="single" w:sz="4" w:space="0" w:color="auto"/>
            </w:tcBorders>
            <w:shd w:val="clear" w:color="auto" w:fill="auto"/>
            <w:vAlign w:val="center"/>
            <w:hideMark/>
          </w:tcPr>
          <w:p w:rsidR="003D025F" w:rsidRPr="003D025F" w:rsidRDefault="003D025F" w:rsidP="003A657F">
            <w:pPr>
              <w:jc w:val="center"/>
              <w:rPr>
                <w:b/>
                <w:bCs/>
              </w:rPr>
            </w:pPr>
            <w:r w:rsidRPr="003D025F">
              <w:rPr>
                <w:b/>
                <w:bCs/>
              </w:rPr>
              <w:t>000</w:t>
            </w:r>
          </w:p>
        </w:tc>
        <w:tc>
          <w:tcPr>
            <w:tcW w:w="993" w:type="dxa"/>
            <w:tcBorders>
              <w:top w:val="nil"/>
              <w:left w:val="nil"/>
              <w:bottom w:val="single" w:sz="4" w:space="0" w:color="auto"/>
              <w:right w:val="single" w:sz="4" w:space="0" w:color="auto"/>
            </w:tcBorders>
            <w:shd w:val="clear" w:color="auto" w:fill="auto"/>
            <w:vAlign w:val="center"/>
            <w:hideMark/>
          </w:tcPr>
          <w:p w:rsidR="003D025F" w:rsidRPr="003D025F" w:rsidRDefault="003D025F" w:rsidP="003A657F">
            <w:pPr>
              <w:jc w:val="right"/>
              <w:rPr>
                <w:b/>
                <w:bCs/>
              </w:rPr>
            </w:pPr>
            <w:r w:rsidRPr="003D025F">
              <w:rPr>
                <w:b/>
                <w:bCs/>
              </w:rPr>
              <w:t>48,6</w:t>
            </w:r>
          </w:p>
        </w:tc>
      </w:tr>
      <w:tr w:rsidR="003D025F" w:rsidRPr="003D025F" w:rsidTr="003A657F">
        <w:trPr>
          <w:trHeight w:val="300"/>
        </w:trPr>
        <w:tc>
          <w:tcPr>
            <w:tcW w:w="4281" w:type="dxa"/>
            <w:tcBorders>
              <w:top w:val="nil"/>
              <w:left w:val="single" w:sz="4" w:space="0" w:color="auto"/>
              <w:bottom w:val="single" w:sz="4" w:space="0" w:color="auto"/>
              <w:right w:val="single" w:sz="4" w:space="0" w:color="auto"/>
            </w:tcBorders>
            <w:shd w:val="clear" w:color="auto" w:fill="auto"/>
            <w:vAlign w:val="center"/>
            <w:hideMark/>
          </w:tcPr>
          <w:p w:rsidR="003D025F" w:rsidRPr="003D025F" w:rsidRDefault="003D025F" w:rsidP="003A657F">
            <w:pPr>
              <w:jc w:val="both"/>
            </w:pPr>
            <w:r w:rsidRPr="003D025F">
              <w:t>Иные бюджетные ассигнования</w:t>
            </w:r>
          </w:p>
        </w:tc>
        <w:tc>
          <w:tcPr>
            <w:tcW w:w="1106" w:type="dxa"/>
            <w:tcBorders>
              <w:top w:val="nil"/>
              <w:left w:val="nil"/>
              <w:bottom w:val="single" w:sz="4" w:space="0" w:color="auto"/>
              <w:right w:val="single" w:sz="4" w:space="0" w:color="auto"/>
            </w:tcBorders>
            <w:shd w:val="clear" w:color="auto" w:fill="auto"/>
            <w:vAlign w:val="center"/>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vAlign w:val="center"/>
            <w:hideMark/>
          </w:tcPr>
          <w:p w:rsidR="003D025F" w:rsidRPr="003D025F" w:rsidRDefault="003D025F" w:rsidP="003A657F">
            <w:pPr>
              <w:jc w:val="center"/>
            </w:pPr>
            <w:r w:rsidRPr="003D025F">
              <w:t>08</w:t>
            </w:r>
          </w:p>
        </w:tc>
        <w:tc>
          <w:tcPr>
            <w:tcW w:w="1103" w:type="dxa"/>
            <w:tcBorders>
              <w:top w:val="nil"/>
              <w:left w:val="nil"/>
              <w:bottom w:val="single" w:sz="4" w:space="0" w:color="auto"/>
              <w:right w:val="single" w:sz="4" w:space="0" w:color="auto"/>
            </w:tcBorders>
            <w:shd w:val="clear" w:color="auto" w:fill="auto"/>
            <w:vAlign w:val="center"/>
            <w:hideMark/>
          </w:tcPr>
          <w:p w:rsidR="003D025F" w:rsidRPr="003D025F" w:rsidRDefault="003D025F" w:rsidP="003A657F">
            <w:pPr>
              <w:jc w:val="center"/>
            </w:pPr>
            <w:r w:rsidRPr="003D025F">
              <w:t>01</w:t>
            </w:r>
          </w:p>
        </w:tc>
        <w:tc>
          <w:tcPr>
            <w:tcW w:w="1417" w:type="dxa"/>
            <w:tcBorders>
              <w:top w:val="nil"/>
              <w:left w:val="nil"/>
              <w:bottom w:val="single" w:sz="4" w:space="0" w:color="auto"/>
              <w:right w:val="single" w:sz="4" w:space="0" w:color="auto"/>
            </w:tcBorders>
            <w:shd w:val="clear" w:color="auto" w:fill="auto"/>
            <w:vAlign w:val="center"/>
            <w:hideMark/>
          </w:tcPr>
          <w:p w:rsidR="003D025F" w:rsidRPr="003D025F" w:rsidRDefault="003D025F" w:rsidP="003A657F">
            <w:pPr>
              <w:jc w:val="center"/>
            </w:pPr>
            <w:r w:rsidRPr="003D025F">
              <w:t>06Q519602A</w:t>
            </w:r>
          </w:p>
        </w:tc>
        <w:tc>
          <w:tcPr>
            <w:tcW w:w="992" w:type="dxa"/>
            <w:tcBorders>
              <w:top w:val="nil"/>
              <w:left w:val="nil"/>
              <w:bottom w:val="single" w:sz="4" w:space="0" w:color="auto"/>
              <w:right w:val="single" w:sz="4" w:space="0" w:color="auto"/>
            </w:tcBorders>
            <w:shd w:val="clear" w:color="auto" w:fill="auto"/>
            <w:vAlign w:val="center"/>
            <w:hideMark/>
          </w:tcPr>
          <w:p w:rsidR="003D025F" w:rsidRPr="003D025F" w:rsidRDefault="003D025F" w:rsidP="003A657F">
            <w:pPr>
              <w:jc w:val="center"/>
            </w:pPr>
            <w:r w:rsidRPr="003D025F">
              <w:t>800</w:t>
            </w:r>
          </w:p>
        </w:tc>
        <w:tc>
          <w:tcPr>
            <w:tcW w:w="993" w:type="dxa"/>
            <w:tcBorders>
              <w:top w:val="nil"/>
              <w:left w:val="nil"/>
              <w:bottom w:val="single" w:sz="4" w:space="0" w:color="auto"/>
              <w:right w:val="single" w:sz="4" w:space="0" w:color="auto"/>
            </w:tcBorders>
            <w:shd w:val="clear" w:color="auto" w:fill="auto"/>
            <w:vAlign w:val="center"/>
            <w:hideMark/>
          </w:tcPr>
          <w:p w:rsidR="003D025F" w:rsidRPr="003D025F" w:rsidRDefault="003D025F" w:rsidP="003A657F">
            <w:pPr>
              <w:jc w:val="right"/>
            </w:pPr>
            <w:r w:rsidRPr="003D025F">
              <w:t>48,6</w:t>
            </w:r>
          </w:p>
        </w:tc>
      </w:tr>
      <w:tr w:rsidR="003D025F" w:rsidRPr="003D025F" w:rsidTr="003A657F">
        <w:trPr>
          <w:trHeight w:val="510"/>
        </w:trPr>
        <w:tc>
          <w:tcPr>
            <w:tcW w:w="4281" w:type="dxa"/>
            <w:tcBorders>
              <w:top w:val="nil"/>
              <w:left w:val="single" w:sz="4" w:space="0" w:color="auto"/>
              <w:bottom w:val="single" w:sz="4" w:space="0" w:color="auto"/>
              <w:right w:val="single" w:sz="4" w:space="0" w:color="auto"/>
            </w:tcBorders>
            <w:shd w:val="clear" w:color="auto" w:fill="auto"/>
            <w:vAlign w:val="center"/>
            <w:hideMark/>
          </w:tcPr>
          <w:p w:rsidR="003D025F" w:rsidRPr="003D025F" w:rsidRDefault="003D025F" w:rsidP="003A657F">
            <w:pPr>
              <w:jc w:val="both"/>
            </w:pPr>
            <w:r w:rsidRPr="003D025F">
              <w:t xml:space="preserve">Расходы по </w:t>
            </w:r>
            <w:proofErr w:type="spellStart"/>
            <w:r w:rsidRPr="003D025F">
              <w:t>софинансированию</w:t>
            </w:r>
            <w:proofErr w:type="spellEnd"/>
            <w:r w:rsidRPr="003D025F">
              <w:t xml:space="preserve"> за счет средств местного бюджета</w:t>
            </w:r>
          </w:p>
        </w:tc>
        <w:tc>
          <w:tcPr>
            <w:tcW w:w="1106" w:type="dxa"/>
            <w:tcBorders>
              <w:top w:val="nil"/>
              <w:left w:val="nil"/>
              <w:bottom w:val="single" w:sz="4" w:space="0" w:color="auto"/>
              <w:right w:val="single" w:sz="4" w:space="0" w:color="auto"/>
            </w:tcBorders>
            <w:shd w:val="clear" w:color="auto" w:fill="auto"/>
            <w:vAlign w:val="center"/>
            <w:hideMark/>
          </w:tcPr>
          <w:p w:rsidR="003D025F" w:rsidRPr="003D025F" w:rsidRDefault="003D025F" w:rsidP="003A657F">
            <w:pPr>
              <w:jc w:val="center"/>
              <w:rPr>
                <w:b/>
                <w:bCs/>
              </w:rPr>
            </w:pPr>
            <w:r w:rsidRPr="003D025F">
              <w:rPr>
                <w:b/>
                <w:bCs/>
              </w:rPr>
              <w:t>992</w:t>
            </w:r>
          </w:p>
        </w:tc>
        <w:tc>
          <w:tcPr>
            <w:tcW w:w="882" w:type="dxa"/>
            <w:tcBorders>
              <w:top w:val="nil"/>
              <w:left w:val="nil"/>
              <w:bottom w:val="single" w:sz="4" w:space="0" w:color="auto"/>
              <w:right w:val="single" w:sz="4" w:space="0" w:color="auto"/>
            </w:tcBorders>
            <w:shd w:val="clear" w:color="auto" w:fill="auto"/>
            <w:vAlign w:val="center"/>
            <w:hideMark/>
          </w:tcPr>
          <w:p w:rsidR="003D025F" w:rsidRPr="003D025F" w:rsidRDefault="003D025F" w:rsidP="003A657F">
            <w:pPr>
              <w:jc w:val="center"/>
              <w:rPr>
                <w:b/>
                <w:bCs/>
              </w:rPr>
            </w:pPr>
            <w:r w:rsidRPr="003D025F">
              <w:rPr>
                <w:b/>
                <w:bCs/>
              </w:rPr>
              <w:t>08</w:t>
            </w:r>
          </w:p>
        </w:tc>
        <w:tc>
          <w:tcPr>
            <w:tcW w:w="1103" w:type="dxa"/>
            <w:tcBorders>
              <w:top w:val="nil"/>
              <w:left w:val="nil"/>
              <w:bottom w:val="single" w:sz="4" w:space="0" w:color="auto"/>
              <w:right w:val="single" w:sz="4" w:space="0" w:color="auto"/>
            </w:tcBorders>
            <w:shd w:val="clear" w:color="auto" w:fill="auto"/>
            <w:vAlign w:val="center"/>
            <w:hideMark/>
          </w:tcPr>
          <w:p w:rsidR="003D025F" w:rsidRPr="003D025F" w:rsidRDefault="003D025F" w:rsidP="003A657F">
            <w:pPr>
              <w:jc w:val="center"/>
              <w:rPr>
                <w:b/>
                <w:bCs/>
              </w:rPr>
            </w:pPr>
            <w:r w:rsidRPr="003D025F">
              <w:rPr>
                <w:b/>
                <w:bCs/>
              </w:rPr>
              <w:t>01</w:t>
            </w:r>
          </w:p>
        </w:tc>
        <w:tc>
          <w:tcPr>
            <w:tcW w:w="1417" w:type="dxa"/>
            <w:tcBorders>
              <w:top w:val="nil"/>
              <w:left w:val="nil"/>
              <w:bottom w:val="single" w:sz="4" w:space="0" w:color="auto"/>
              <w:right w:val="single" w:sz="4" w:space="0" w:color="auto"/>
            </w:tcBorders>
            <w:shd w:val="clear" w:color="auto" w:fill="auto"/>
            <w:vAlign w:val="center"/>
            <w:hideMark/>
          </w:tcPr>
          <w:p w:rsidR="003D025F" w:rsidRPr="003D025F" w:rsidRDefault="003D025F" w:rsidP="003A657F">
            <w:pPr>
              <w:jc w:val="center"/>
            </w:pPr>
            <w:r w:rsidRPr="003D025F">
              <w:t>06Q519602Б</w:t>
            </w:r>
          </w:p>
        </w:tc>
        <w:tc>
          <w:tcPr>
            <w:tcW w:w="992" w:type="dxa"/>
            <w:tcBorders>
              <w:top w:val="nil"/>
              <w:left w:val="nil"/>
              <w:bottom w:val="single" w:sz="4" w:space="0" w:color="auto"/>
              <w:right w:val="single" w:sz="4" w:space="0" w:color="auto"/>
            </w:tcBorders>
            <w:shd w:val="clear" w:color="auto" w:fill="auto"/>
            <w:vAlign w:val="center"/>
            <w:hideMark/>
          </w:tcPr>
          <w:p w:rsidR="003D025F" w:rsidRPr="003D025F" w:rsidRDefault="003D025F" w:rsidP="003A657F">
            <w:pPr>
              <w:jc w:val="center"/>
              <w:rPr>
                <w:b/>
                <w:bCs/>
              </w:rPr>
            </w:pPr>
            <w:r w:rsidRPr="003D025F">
              <w:rPr>
                <w:b/>
                <w:bCs/>
              </w:rPr>
              <w:t>000</w:t>
            </w:r>
          </w:p>
        </w:tc>
        <w:tc>
          <w:tcPr>
            <w:tcW w:w="993" w:type="dxa"/>
            <w:tcBorders>
              <w:top w:val="nil"/>
              <w:left w:val="nil"/>
              <w:bottom w:val="single" w:sz="4" w:space="0" w:color="auto"/>
              <w:right w:val="single" w:sz="4" w:space="0" w:color="auto"/>
            </w:tcBorders>
            <w:shd w:val="clear" w:color="auto" w:fill="auto"/>
            <w:vAlign w:val="center"/>
            <w:hideMark/>
          </w:tcPr>
          <w:p w:rsidR="003D025F" w:rsidRPr="003D025F" w:rsidRDefault="003D025F" w:rsidP="003A657F">
            <w:pPr>
              <w:jc w:val="right"/>
              <w:rPr>
                <w:b/>
                <w:bCs/>
              </w:rPr>
            </w:pPr>
            <w:r w:rsidRPr="003D025F">
              <w:rPr>
                <w:b/>
                <w:bCs/>
              </w:rPr>
              <w:t>12,8</w:t>
            </w:r>
          </w:p>
        </w:tc>
      </w:tr>
      <w:tr w:rsidR="003D025F" w:rsidRPr="003D025F" w:rsidTr="003A657F">
        <w:trPr>
          <w:trHeight w:val="300"/>
        </w:trPr>
        <w:tc>
          <w:tcPr>
            <w:tcW w:w="4281" w:type="dxa"/>
            <w:tcBorders>
              <w:top w:val="nil"/>
              <w:left w:val="single" w:sz="4" w:space="0" w:color="auto"/>
              <w:bottom w:val="single" w:sz="4" w:space="0" w:color="auto"/>
              <w:right w:val="single" w:sz="4" w:space="0" w:color="auto"/>
            </w:tcBorders>
            <w:shd w:val="clear" w:color="auto" w:fill="auto"/>
            <w:vAlign w:val="center"/>
            <w:hideMark/>
          </w:tcPr>
          <w:p w:rsidR="003D025F" w:rsidRPr="003D025F" w:rsidRDefault="003D025F" w:rsidP="003A657F">
            <w:pPr>
              <w:jc w:val="both"/>
            </w:pPr>
            <w:r w:rsidRPr="003D025F">
              <w:t>Иные бюджетные ассигнования</w:t>
            </w:r>
          </w:p>
        </w:tc>
        <w:tc>
          <w:tcPr>
            <w:tcW w:w="1106" w:type="dxa"/>
            <w:tcBorders>
              <w:top w:val="nil"/>
              <w:left w:val="nil"/>
              <w:bottom w:val="single" w:sz="4" w:space="0" w:color="auto"/>
              <w:right w:val="single" w:sz="4" w:space="0" w:color="auto"/>
            </w:tcBorders>
            <w:shd w:val="clear" w:color="auto" w:fill="auto"/>
            <w:vAlign w:val="center"/>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vAlign w:val="center"/>
            <w:hideMark/>
          </w:tcPr>
          <w:p w:rsidR="003D025F" w:rsidRPr="003D025F" w:rsidRDefault="003D025F" w:rsidP="003A657F">
            <w:pPr>
              <w:jc w:val="center"/>
            </w:pPr>
            <w:r w:rsidRPr="003D025F">
              <w:t>08</w:t>
            </w:r>
          </w:p>
        </w:tc>
        <w:tc>
          <w:tcPr>
            <w:tcW w:w="1103" w:type="dxa"/>
            <w:tcBorders>
              <w:top w:val="nil"/>
              <w:left w:val="nil"/>
              <w:bottom w:val="single" w:sz="4" w:space="0" w:color="auto"/>
              <w:right w:val="single" w:sz="4" w:space="0" w:color="auto"/>
            </w:tcBorders>
            <w:shd w:val="clear" w:color="auto" w:fill="auto"/>
            <w:vAlign w:val="center"/>
            <w:hideMark/>
          </w:tcPr>
          <w:p w:rsidR="003D025F" w:rsidRPr="003D025F" w:rsidRDefault="003D025F" w:rsidP="003A657F">
            <w:pPr>
              <w:jc w:val="center"/>
            </w:pPr>
            <w:r w:rsidRPr="003D025F">
              <w:t>01</w:t>
            </w:r>
          </w:p>
        </w:tc>
        <w:tc>
          <w:tcPr>
            <w:tcW w:w="1417" w:type="dxa"/>
            <w:tcBorders>
              <w:top w:val="nil"/>
              <w:left w:val="nil"/>
              <w:bottom w:val="single" w:sz="4" w:space="0" w:color="auto"/>
              <w:right w:val="single" w:sz="4" w:space="0" w:color="auto"/>
            </w:tcBorders>
            <w:shd w:val="clear" w:color="auto" w:fill="auto"/>
            <w:vAlign w:val="center"/>
            <w:hideMark/>
          </w:tcPr>
          <w:p w:rsidR="003D025F" w:rsidRPr="003D025F" w:rsidRDefault="003D025F" w:rsidP="003A657F">
            <w:pPr>
              <w:jc w:val="center"/>
            </w:pPr>
            <w:r w:rsidRPr="003D025F">
              <w:t>06Q519602Б</w:t>
            </w:r>
          </w:p>
        </w:tc>
        <w:tc>
          <w:tcPr>
            <w:tcW w:w="992" w:type="dxa"/>
            <w:tcBorders>
              <w:top w:val="nil"/>
              <w:left w:val="nil"/>
              <w:bottom w:val="single" w:sz="4" w:space="0" w:color="auto"/>
              <w:right w:val="single" w:sz="4" w:space="0" w:color="auto"/>
            </w:tcBorders>
            <w:shd w:val="clear" w:color="auto" w:fill="auto"/>
            <w:vAlign w:val="center"/>
            <w:hideMark/>
          </w:tcPr>
          <w:p w:rsidR="003D025F" w:rsidRPr="003D025F" w:rsidRDefault="003D025F" w:rsidP="003A657F">
            <w:pPr>
              <w:jc w:val="center"/>
            </w:pPr>
            <w:r w:rsidRPr="003D025F">
              <w:t>800</w:t>
            </w:r>
          </w:p>
        </w:tc>
        <w:tc>
          <w:tcPr>
            <w:tcW w:w="993" w:type="dxa"/>
            <w:tcBorders>
              <w:top w:val="nil"/>
              <w:left w:val="nil"/>
              <w:bottom w:val="single" w:sz="4" w:space="0" w:color="auto"/>
              <w:right w:val="single" w:sz="4" w:space="0" w:color="auto"/>
            </w:tcBorders>
            <w:shd w:val="clear" w:color="auto" w:fill="auto"/>
            <w:vAlign w:val="center"/>
            <w:hideMark/>
          </w:tcPr>
          <w:p w:rsidR="003D025F" w:rsidRPr="003D025F" w:rsidRDefault="003D025F" w:rsidP="003A657F">
            <w:pPr>
              <w:jc w:val="right"/>
            </w:pPr>
            <w:r w:rsidRPr="003D025F">
              <w:t>12,8</w:t>
            </w:r>
          </w:p>
        </w:tc>
      </w:tr>
      <w:tr w:rsidR="003D025F" w:rsidRPr="003D025F" w:rsidTr="003A657F">
        <w:trPr>
          <w:trHeight w:val="300"/>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pPr>
              <w:rPr>
                <w:b/>
                <w:bCs/>
              </w:rPr>
            </w:pPr>
            <w:r w:rsidRPr="003D025F">
              <w:rPr>
                <w:b/>
                <w:bCs/>
              </w:rPr>
              <w:t>СОЦИАЛЬНАЯ ПОЛИТИКА</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10</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rPr>
                <w:b/>
                <w:bCs/>
              </w:rPr>
            </w:pPr>
            <w:r w:rsidRPr="003D025F">
              <w:rPr>
                <w:b/>
                <w:bCs/>
              </w:rPr>
              <w:t>144,6</w:t>
            </w:r>
          </w:p>
        </w:tc>
      </w:tr>
      <w:tr w:rsidR="003D025F" w:rsidRPr="003D025F" w:rsidTr="003A657F">
        <w:trPr>
          <w:trHeight w:val="435"/>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pPr>
              <w:rPr>
                <w:b/>
                <w:bCs/>
              </w:rPr>
            </w:pPr>
            <w:r w:rsidRPr="003D025F">
              <w:rPr>
                <w:b/>
                <w:bCs/>
              </w:rPr>
              <w:t>Пенсионное обеспечение</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10</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01</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rPr>
                <w:b/>
                <w:bCs/>
              </w:rPr>
            </w:pPr>
            <w:r w:rsidRPr="003D025F">
              <w:rPr>
                <w:b/>
                <w:bCs/>
              </w:rPr>
              <w:t>144,6</w:t>
            </w:r>
          </w:p>
        </w:tc>
      </w:tr>
      <w:tr w:rsidR="003D025F" w:rsidRPr="003D025F" w:rsidTr="003A657F">
        <w:trPr>
          <w:trHeight w:val="780"/>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pPr>
              <w:rPr>
                <w:b/>
                <w:bCs/>
              </w:rPr>
            </w:pPr>
            <w:r w:rsidRPr="003D025F">
              <w:rPr>
                <w:b/>
                <w:bCs/>
              </w:rPr>
              <w:t>Муниципальная программа «Развитие муниципального управления в муниципальном образовании Шиховское сельское поселение »</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10</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01</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rPr>
                <w:b/>
                <w:bCs/>
              </w:rPr>
            </w:pPr>
            <w:r w:rsidRPr="003D025F">
              <w:rPr>
                <w:b/>
                <w:bCs/>
              </w:rPr>
              <w:t>144,6</w:t>
            </w:r>
          </w:p>
        </w:tc>
      </w:tr>
      <w:tr w:rsidR="003D025F" w:rsidRPr="003D025F" w:rsidTr="003A657F">
        <w:trPr>
          <w:trHeight w:val="525"/>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Руководство и управление в сфере установленных функций органов местного самоуправления</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 xml:space="preserve">10 </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 xml:space="preserve">01 </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0100091000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144,6</w:t>
            </w:r>
          </w:p>
        </w:tc>
      </w:tr>
      <w:tr w:rsidR="003D025F" w:rsidRPr="003D025F" w:rsidTr="003A657F">
        <w:trPr>
          <w:trHeight w:val="525"/>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Доплаты к пенсиям, дополнительное пенсионное обеспечение</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 xml:space="preserve">10 </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 xml:space="preserve">01 </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0100091030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144,6</w:t>
            </w:r>
          </w:p>
        </w:tc>
      </w:tr>
      <w:tr w:rsidR="003D025F" w:rsidRPr="003D025F" w:rsidTr="003A657F">
        <w:trPr>
          <w:trHeight w:val="300"/>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 xml:space="preserve">Социальное обеспечение и иные выплаты населению </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10</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01</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0100091030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300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144,6</w:t>
            </w:r>
          </w:p>
        </w:tc>
      </w:tr>
      <w:tr w:rsidR="003D025F" w:rsidRPr="003D025F" w:rsidTr="003A657F">
        <w:trPr>
          <w:trHeight w:val="300"/>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pPr>
              <w:rPr>
                <w:b/>
                <w:bCs/>
              </w:rPr>
            </w:pPr>
            <w:r w:rsidRPr="003D025F">
              <w:rPr>
                <w:b/>
                <w:bCs/>
              </w:rPr>
              <w:t>ФИЗИЧЕСКАЯ КУЛЬТУРА И СПОРТ</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11</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rPr>
                <w:b/>
                <w:bCs/>
              </w:rPr>
            </w:pPr>
            <w:r w:rsidRPr="003D025F">
              <w:rPr>
                <w:b/>
                <w:bCs/>
              </w:rPr>
              <w:t>50,0</w:t>
            </w:r>
          </w:p>
        </w:tc>
      </w:tr>
      <w:tr w:rsidR="003D025F" w:rsidRPr="003D025F" w:rsidTr="003A657F">
        <w:trPr>
          <w:trHeight w:val="300"/>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Массовый спорт</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11</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02</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50,0</w:t>
            </w:r>
          </w:p>
        </w:tc>
      </w:tr>
      <w:tr w:rsidR="003D025F" w:rsidRPr="003D025F" w:rsidTr="003A657F">
        <w:trPr>
          <w:trHeight w:val="780"/>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Муниципальная программа "Развитие физической культуры и спорта в муниципальном образовании Шиховского сельского поселения"</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11</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02</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0900000000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50,0</w:t>
            </w:r>
          </w:p>
        </w:tc>
      </w:tr>
      <w:tr w:rsidR="003D025F" w:rsidRPr="003D025F" w:rsidTr="003A657F">
        <w:trPr>
          <w:trHeight w:val="525"/>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lastRenderedPageBreak/>
              <w:t xml:space="preserve">Мероприятия </w:t>
            </w:r>
            <w:proofErr w:type="gramStart"/>
            <w:r w:rsidRPr="003D025F">
              <w:t>с</w:t>
            </w:r>
            <w:proofErr w:type="gramEnd"/>
            <w:r w:rsidRPr="003D025F">
              <w:t xml:space="preserve"> сфере развития физической культуры и спорта</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11</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02</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0900092120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50,0</w:t>
            </w:r>
          </w:p>
        </w:tc>
      </w:tr>
      <w:tr w:rsidR="003D025F" w:rsidRPr="003D025F" w:rsidTr="003A657F">
        <w:trPr>
          <w:trHeight w:val="525"/>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r w:rsidRPr="003D025F">
              <w:t>Закупка товаров, работ и услуг для обеспечения государственных (муниципальных) нужд</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11</w:t>
            </w:r>
          </w:p>
        </w:tc>
        <w:tc>
          <w:tcPr>
            <w:tcW w:w="110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02</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0900092120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200</w:t>
            </w:r>
          </w:p>
        </w:tc>
        <w:tc>
          <w:tcPr>
            <w:tcW w:w="993"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right"/>
            </w:pPr>
            <w:r w:rsidRPr="003D025F">
              <w:t>50,0</w:t>
            </w:r>
          </w:p>
        </w:tc>
      </w:tr>
      <w:tr w:rsidR="003D025F" w:rsidRPr="003D025F" w:rsidTr="003A657F">
        <w:trPr>
          <w:trHeight w:val="510"/>
        </w:trPr>
        <w:tc>
          <w:tcPr>
            <w:tcW w:w="4281"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rPr>
                <w:b/>
                <w:bCs/>
              </w:rPr>
            </w:pPr>
            <w:r w:rsidRPr="003D025F">
              <w:rPr>
                <w:b/>
                <w:bCs/>
              </w:rPr>
              <w:t>ОБСЛУЖИВАНИЕ ГОСУДАРСТВЕННОГО (МУНИЦИПАЛЬНОГО) ДОЛГА</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992</w:t>
            </w:r>
          </w:p>
        </w:tc>
        <w:tc>
          <w:tcPr>
            <w:tcW w:w="882" w:type="dxa"/>
            <w:tcBorders>
              <w:top w:val="nil"/>
              <w:left w:val="nil"/>
              <w:bottom w:val="single" w:sz="4" w:space="0" w:color="auto"/>
              <w:right w:val="single" w:sz="4" w:space="0" w:color="auto"/>
            </w:tcBorders>
            <w:shd w:val="clear" w:color="auto" w:fill="auto"/>
            <w:vAlign w:val="bottom"/>
            <w:hideMark/>
          </w:tcPr>
          <w:p w:rsidR="003D025F" w:rsidRPr="003D025F" w:rsidRDefault="003D025F" w:rsidP="003A657F">
            <w:pPr>
              <w:jc w:val="center"/>
              <w:rPr>
                <w:b/>
                <w:bCs/>
              </w:rPr>
            </w:pPr>
            <w:r w:rsidRPr="003D025F">
              <w:rPr>
                <w:b/>
                <w:bCs/>
              </w:rPr>
              <w:t>13</w:t>
            </w:r>
          </w:p>
        </w:tc>
        <w:tc>
          <w:tcPr>
            <w:tcW w:w="1103" w:type="dxa"/>
            <w:tcBorders>
              <w:top w:val="nil"/>
              <w:left w:val="nil"/>
              <w:bottom w:val="single" w:sz="4" w:space="0" w:color="auto"/>
              <w:right w:val="single" w:sz="4" w:space="0" w:color="auto"/>
            </w:tcBorders>
            <w:shd w:val="clear" w:color="auto" w:fill="auto"/>
            <w:vAlign w:val="bottom"/>
            <w:hideMark/>
          </w:tcPr>
          <w:p w:rsidR="003D025F" w:rsidRPr="003D025F" w:rsidRDefault="003D025F" w:rsidP="003A657F">
            <w:pPr>
              <w:jc w:val="center"/>
              <w:rPr>
                <w:b/>
                <w:bCs/>
              </w:rPr>
            </w:pPr>
            <w:r w:rsidRPr="003D025F">
              <w:rPr>
                <w:b/>
                <w:bCs/>
              </w:rPr>
              <w:t>00</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w:t>
            </w:r>
          </w:p>
        </w:tc>
        <w:tc>
          <w:tcPr>
            <w:tcW w:w="993" w:type="dxa"/>
            <w:tcBorders>
              <w:top w:val="nil"/>
              <w:left w:val="nil"/>
              <w:bottom w:val="single" w:sz="4" w:space="0" w:color="auto"/>
              <w:right w:val="single" w:sz="4" w:space="0" w:color="auto"/>
            </w:tcBorders>
            <w:shd w:val="clear" w:color="auto" w:fill="auto"/>
            <w:vAlign w:val="bottom"/>
            <w:hideMark/>
          </w:tcPr>
          <w:p w:rsidR="003D025F" w:rsidRPr="003D025F" w:rsidRDefault="003D025F" w:rsidP="003A657F">
            <w:pPr>
              <w:jc w:val="right"/>
              <w:rPr>
                <w:b/>
                <w:bCs/>
              </w:rPr>
            </w:pPr>
            <w:r w:rsidRPr="003D025F">
              <w:rPr>
                <w:b/>
                <w:bCs/>
              </w:rPr>
              <w:t>2,1</w:t>
            </w:r>
          </w:p>
        </w:tc>
      </w:tr>
      <w:tr w:rsidR="003D025F" w:rsidRPr="003D025F" w:rsidTr="003A657F">
        <w:trPr>
          <w:trHeight w:val="510"/>
        </w:trPr>
        <w:tc>
          <w:tcPr>
            <w:tcW w:w="4281"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jc w:val="both"/>
              <w:rPr>
                <w:b/>
                <w:bCs/>
              </w:rPr>
            </w:pPr>
            <w:r w:rsidRPr="003D025F">
              <w:rPr>
                <w:b/>
                <w:bCs/>
              </w:rPr>
              <w:t>Обслуживание государственного внутреннего и муниципального долга</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992</w:t>
            </w:r>
          </w:p>
        </w:tc>
        <w:tc>
          <w:tcPr>
            <w:tcW w:w="882" w:type="dxa"/>
            <w:tcBorders>
              <w:top w:val="nil"/>
              <w:left w:val="nil"/>
              <w:bottom w:val="single" w:sz="4" w:space="0" w:color="auto"/>
              <w:right w:val="single" w:sz="4" w:space="0" w:color="auto"/>
            </w:tcBorders>
            <w:shd w:val="clear" w:color="auto" w:fill="auto"/>
            <w:vAlign w:val="bottom"/>
            <w:hideMark/>
          </w:tcPr>
          <w:p w:rsidR="003D025F" w:rsidRPr="003D025F" w:rsidRDefault="003D025F" w:rsidP="003A657F">
            <w:pPr>
              <w:jc w:val="center"/>
              <w:rPr>
                <w:b/>
                <w:bCs/>
              </w:rPr>
            </w:pPr>
            <w:r w:rsidRPr="003D025F">
              <w:rPr>
                <w:b/>
                <w:bCs/>
              </w:rPr>
              <w:t>13</w:t>
            </w:r>
          </w:p>
        </w:tc>
        <w:tc>
          <w:tcPr>
            <w:tcW w:w="1103" w:type="dxa"/>
            <w:tcBorders>
              <w:top w:val="nil"/>
              <w:left w:val="nil"/>
              <w:bottom w:val="single" w:sz="4" w:space="0" w:color="auto"/>
              <w:right w:val="single" w:sz="4" w:space="0" w:color="auto"/>
            </w:tcBorders>
            <w:shd w:val="clear" w:color="auto" w:fill="auto"/>
            <w:vAlign w:val="bottom"/>
            <w:hideMark/>
          </w:tcPr>
          <w:p w:rsidR="003D025F" w:rsidRPr="003D025F" w:rsidRDefault="003D025F" w:rsidP="003A657F">
            <w:pPr>
              <w:jc w:val="center"/>
              <w:rPr>
                <w:b/>
                <w:bCs/>
              </w:rPr>
            </w:pPr>
            <w:r w:rsidRPr="003D025F">
              <w:rPr>
                <w:b/>
                <w:bCs/>
              </w:rPr>
              <w:t>01</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w:t>
            </w:r>
          </w:p>
        </w:tc>
        <w:tc>
          <w:tcPr>
            <w:tcW w:w="993" w:type="dxa"/>
            <w:tcBorders>
              <w:top w:val="nil"/>
              <w:left w:val="nil"/>
              <w:bottom w:val="single" w:sz="4" w:space="0" w:color="auto"/>
              <w:right w:val="single" w:sz="4" w:space="0" w:color="auto"/>
            </w:tcBorders>
            <w:shd w:val="clear" w:color="auto" w:fill="auto"/>
            <w:vAlign w:val="bottom"/>
            <w:hideMark/>
          </w:tcPr>
          <w:p w:rsidR="003D025F" w:rsidRPr="003D025F" w:rsidRDefault="003D025F" w:rsidP="003A657F">
            <w:pPr>
              <w:jc w:val="right"/>
              <w:rPr>
                <w:b/>
                <w:bCs/>
              </w:rPr>
            </w:pPr>
            <w:r w:rsidRPr="003D025F">
              <w:rPr>
                <w:b/>
                <w:bCs/>
              </w:rPr>
              <w:t>2,1</w:t>
            </w:r>
          </w:p>
        </w:tc>
      </w:tr>
      <w:tr w:rsidR="003D025F" w:rsidRPr="003D025F" w:rsidTr="003A657F">
        <w:trPr>
          <w:trHeight w:val="780"/>
        </w:trPr>
        <w:tc>
          <w:tcPr>
            <w:tcW w:w="4281" w:type="dxa"/>
            <w:tcBorders>
              <w:top w:val="nil"/>
              <w:left w:val="single" w:sz="4" w:space="0" w:color="auto"/>
              <w:bottom w:val="single" w:sz="4" w:space="0" w:color="auto"/>
              <w:right w:val="single" w:sz="4" w:space="0" w:color="auto"/>
            </w:tcBorders>
            <w:shd w:val="clear" w:color="auto" w:fill="auto"/>
            <w:vAlign w:val="bottom"/>
            <w:hideMark/>
          </w:tcPr>
          <w:p w:rsidR="003D025F" w:rsidRPr="003D025F" w:rsidRDefault="003D025F" w:rsidP="003A657F">
            <w:pPr>
              <w:rPr>
                <w:b/>
                <w:bCs/>
              </w:rPr>
            </w:pPr>
            <w:r w:rsidRPr="003D025F">
              <w:rPr>
                <w:b/>
                <w:bCs/>
              </w:rPr>
              <w:t>Муниципальная программа «Развитие муниципального управления в муниципальном образовании «Шиховское сельское поселение»</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992</w:t>
            </w:r>
          </w:p>
        </w:tc>
        <w:tc>
          <w:tcPr>
            <w:tcW w:w="882" w:type="dxa"/>
            <w:tcBorders>
              <w:top w:val="nil"/>
              <w:left w:val="nil"/>
              <w:bottom w:val="single" w:sz="4" w:space="0" w:color="auto"/>
              <w:right w:val="single" w:sz="4" w:space="0" w:color="auto"/>
            </w:tcBorders>
            <w:shd w:val="clear" w:color="auto" w:fill="auto"/>
            <w:vAlign w:val="bottom"/>
            <w:hideMark/>
          </w:tcPr>
          <w:p w:rsidR="003D025F" w:rsidRPr="003D025F" w:rsidRDefault="003D025F" w:rsidP="003A657F">
            <w:pPr>
              <w:jc w:val="center"/>
              <w:rPr>
                <w:b/>
                <w:bCs/>
              </w:rPr>
            </w:pPr>
            <w:r w:rsidRPr="003D025F">
              <w:rPr>
                <w:b/>
                <w:bCs/>
              </w:rPr>
              <w:t>13</w:t>
            </w:r>
          </w:p>
        </w:tc>
        <w:tc>
          <w:tcPr>
            <w:tcW w:w="1103" w:type="dxa"/>
            <w:tcBorders>
              <w:top w:val="nil"/>
              <w:left w:val="nil"/>
              <w:bottom w:val="single" w:sz="4" w:space="0" w:color="auto"/>
              <w:right w:val="single" w:sz="4" w:space="0" w:color="auto"/>
            </w:tcBorders>
            <w:shd w:val="clear" w:color="auto" w:fill="auto"/>
            <w:vAlign w:val="bottom"/>
            <w:hideMark/>
          </w:tcPr>
          <w:p w:rsidR="003D025F" w:rsidRPr="003D025F" w:rsidRDefault="003D025F" w:rsidP="003A657F">
            <w:pPr>
              <w:jc w:val="center"/>
              <w:rPr>
                <w:b/>
                <w:bCs/>
              </w:rPr>
            </w:pPr>
            <w:r w:rsidRPr="003D025F">
              <w:rPr>
                <w:b/>
                <w:bCs/>
              </w:rPr>
              <w:t>01</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rPr>
                <w:b/>
                <w:bCs/>
              </w:rPr>
            </w:pPr>
            <w:r w:rsidRPr="003D025F">
              <w:rPr>
                <w:b/>
                <w:bCs/>
              </w:rPr>
              <w:t>000</w:t>
            </w:r>
          </w:p>
        </w:tc>
        <w:tc>
          <w:tcPr>
            <w:tcW w:w="993" w:type="dxa"/>
            <w:tcBorders>
              <w:top w:val="nil"/>
              <w:left w:val="nil"/>
              <w:bottom w:val="single" w:sz="4" w:space="0" w:color="auto"/>
              <w:right w:val="single" w:sz="4" w:space="0" w:color="auto"/>
            </w:tcBorders>
            <w:shd w:val="clear" w:color="auto" w:fill="auto"/>
            <w:vAlign w:val="bottom"/>
            <w:hideMark/>
          </w:tcPr>
          <w:p w:rsidR="003D025F" w:rsidRPr="003D025F" w:rsidRDefault="003D025F" w:rsidP="003A657F">
            <w:pPr>
              <w:jc w:val="right"/>
              <w:rPr>
                <w:b/>
                <w:bCs/>
              </w:rPr>
            </w:pPr>
            <w:r w:rsidRPr="003D025F">
              <w:rPr>
                <w:b/>
                <w:bCs/>
              </w:rPr>
              <w:t>2,1</w:t>
            </w:r>
          </w:p>
        </w:tc>
      </w:tr>
      <w:tr w:rsidR="003D025F" w:rsidRPr="003D025F" w:rsidTr="003A657F">
        <w:trPr>
          <w:trHeight w:val="510"/>
        </w:trPr>
        <w:tc>
          <w:tcPr>
            <w:tcW w:w="4281"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jc w:val="both"/>
            </w:pPr>
            <w:r w:rsidRPr="003D025F">
              <w:t xml:space="preserve">Руководство и управление в сфере установленных функций органов местного самоуправления </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vAlign w:val="bottom"/>
            <w:hideMark/>
          </w:tcPr>
          <w:p w:rsidR="003D025F" w:rsidRPr="003D025F" w:rsidRDefault="003D025F" w:rsidP="003A657F">
            <w:pPr>
              <w:jc w:val="center"/>
            </w:pPr>
            <w:r w:rsidRPr="003D025F">
              <w:t>13</w:t>
            </w:r>
          </w:p>
        </w:tc>
        <w:tc>
          <w:tcPr>
            <w:tcW w:w="1103" w:type="dxa"/>
            <w:tcBorders>
              <w:top w:val="nil"/>
              <w:left w:val="nil"/>
              <w:bottom w:val="single" w:sz="4" w:space="0" w:color="auto"/>
              <w:right w:val="single" w:sz="4" w:space="0" w:color="auto"/>
            </w:tcBorders>
            <w:shd w:val="clear" w:color="auto" w:fill="auto"/>
            <w:vAlign w:val="bottom"/>
            <w:hideMark/>
          </w:tcPr>
          <w:p w:rsidR="003D025F" w:rsidRPr="003D025F" w:rsidRDefault="003D025F" w:rsidP="003A657F">
            <w:pPr>
              <w:jc w:val="center"/>
            </w:pPr>
            <w:r w:rsidRPr="003D025F">
              <w:t>01</w:t>
            </w:r>
          </w:p>
        </w:tc>
        <w:tc>
          <w:tcPr>
            <w:tcW w:w="1417"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0100091000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000</w:t>
            </w:r>
          </w:p>
        </w:tc>
        <w:tc>
          <w:tcPr>
            <w:tcW w:w="993" w:type="dxa"/>
            <w:tcBorders>
              <w:top w:val="nil"/>
              <w:left w:val="nil"/>
              <w:bottom w:val="single" w:sz="4" w:space="0" w:color="auto"/>
              <w:right w:val="single" w:sz="4" w:space="0" w:color="auto"/>
            </w:tcBorders>
            <w:shd w:val="clear" w:color="auto" w:fill="auto"/>
            <w:vAlign w:val="bottom"/>
            <w:hideMark/>
          </w:tcPr>
          <w:p w:rsidR="003D025F" w:rsidRPr="003D025F" w:rsidRDefault="003D025F" w:rsidP="003A657F">
            <w:pPr>
              <w:jc w:val="right"/>
            </w:pPr>
            <w:r w:rsidRPr="003D025F">
              <w:t>2,1</w:t>
            </w:r>
          </w:p>
        </w:tc>
      </w:tr>
      <w:tr w:rsidR="003D025F" w:rsidRPr="003D025F" w:rsidTr="003A657F">
        <w:trPr>
          <w:trHeight w:val="300"/>
        </w:trPr>
        <w:tc>
          <w:tcPr>
            <w:tcW w:w="4281"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jc w:val="both"/>
            </w:pPr>
            <w:r w:rsidRPr="003D025F">
              <w:t>Центральный аппарат</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hideMark/>
          </w:tcPr>
          <w:p w:rsidR="003D025F" w:rsidRPr="003D025F" w:rsidRDefault="003D025F" w:rsidP="003A657F">
            <w:pPr>
              <w:jc w:val="center"/>
            </w:pPr>
            <w:r w:rsidRPr="003D025F">
              <w:t>13</w:t>
            </w:r>
          </w:p>
        </w:tc>
        <w:tc>
          <w:tcPr>
            <w:tcW w:w="1103" w:type="dxa"/>
            <w:tcBorders>
              <w:top w:val="nil"/>
              <w:left w:val="nil"/>
              <w:bottom w:val="single" w:sz="4" w:space="0" w:color="auto"/>
              <w:right w:val="single" w:sz="4" w:space="0" w:color="auto"/>
            </w:tcBorders>
            <w:shd w:val="clear" w:color="auto" w:fill="auto"/>
            <w:hideMark/>
          </w:tcPr>
          <w:p w:rsidR="003D025F" w:rsidRPr="003D025F" w:rsidRDefault="003D025F" w:rsidP="003A657F">
            <w:pPr>
              <w:jc w:val="center"/>
            </w:pPr>
            <w:r w:rsidRPr="003D025F">
              <w:t>01</w:t>
            </w:r>
          </w:p>
        </w:tc>
        <w:tc>
          <w:tcPr>
            <w:tcW w:w="1417" w:type="dxa"/>
            <w:tcBorders>
              <w:top w:val="nil"/>
              <w:left w:val="nil"/>
              <w:bottom w:val="single" w:sz="4" w:space="0" w:color="auto"/>
              <w:right w:val="single" w:sz="4" w:space="0" w:color="auto"/>
            </w:tcBorders>
            <w:shd w:val="clear" w:color="auto" w:fill="auto"/>
            <w:hideMark/>
          </w:tcPr>
          <w:p w:rsidR="003D025F" w:rsidRPr="003D025F" w:rsidRDefault="003D025F" w:rsidP="003A657F">
            <w:pPr>
              <w:jc w:val="center"/>
            </w:pPr>
            <w:r w:rsidRPr="003D025F">
              <w:t>0100091020</w:t>
            </w:r>
          </w:p>
        </w:tc>
        <w:tc>
          <w:tcPr>
            <w:tcW w:w="992"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000</w:t>
            </w:r>
          </w:p>
        </w:tc>
        <w:tc>
          <w:tcPr>
            <w:tcW w:w="993" w:type="dxa"/>
            <w:tcBorders>
              <w:top w:val="nil"/>
              <w:left w:val="nil"/>
              <w:bottom w:val="single" w:sz="4" w:space="0" w:color="auto"/>
              <w:right w:val="single" w:sz="4" w:space="0" w:color="auto"/>
            </w:tcBorders>
            <w:shd w:val="clear" w:color="auto" w:fill="auto"/>
            <w:vAlign w:val="bottom"/>
            <w:hideMark/>
          </w:tcPr>
          <w:p w:rsidR="003D025F" w:rsidRPr="003D025F" w:rsidRDefault="003D025F" w:rsidP="003A657F">
            <w:pPr>
              <w:jc w:val="right"/>
            </w:pPr>
            <w:r w:rsidRPr="003D025F">
              <w:t>2,1</w:t>
            </w:r>
          </w:p>
        </w:tc>
      </w:tr>
      <w:tr w:rsidR="003D025F" w:rsidRPr="003D025F" w:rsidTr="003A657F">
        <w:trPr>
          <w:trHeight w:val="300"/>
        </w:trPr>
        <w:tc>
          <w:tcPr>
            <w:tcW w:w="4281" w:type="dxa"/>
            <w:tcBorders>
              <w:top w:val="nil"/>
              <w:left w:val="single" w:sz="4" w:space="0" w:color="auto"/>
              <w:bottom w:val="single" w:sz="4" w:space="0" w:color="auto"/>
              <w:right w:val="single" w:sz="4" w:space="0" w:color="auto"/>
            </w:tcBorders>
            <w:shd w:val="clear" w:color="auto" w:fill="auto"/>
            <w:hideMark/>
          </w:tcPr>
          <w:p w:rsidR="003D025F" w:rsidRPr="003D025F" w:rsidRDefault="003D025F" w:rsidP="003A657F">
            <w:pPr>
              <w:jc w:val="both"/>
            </w:pPr>
            <w:r w:rsidRPr="003D025F">
              <w:t>Обслуживание государственного (муниципального) долга</w:t>
            </w:r>
          </w:p>
        </w:tc>
        <w:tc>
          <w:tcPr>
            <w:tcW w:w="1106" w:type="dxa"/>
            <w:tcBorders>
              <w:top w:val="nil"/>
              <w:left w:val="nil"/>
              <w:bottom w:val="single" w:sz="4" w:space="0" w:color="auto"/>
              <w:right w:val="single" w:sz="4" w:space="0" w:color="auto"/>
            </w:tcBorders>
            <w:shd w:val="clear" w:color="auto" w:fill="auto"/>
            <w:noWrap/>
            <w:vAlign w:val="bottom"/>
            <w:hideMark/>
          </w:tcPr>
          <w:p w:rsidR="003D025F" w:rsidRPr="003D025F" w:rsidRDefault="003D025F" w:rsidP="003A657F">
            <w:pPr>
              <w:jc w:val="center"/>
            </w:pPr>
            <w:r w:rsidRPr="003D025F">
              <w:t>992</w:t>
            </w:r>
          </w:p>
        </w:tc>
        <w:tc>
          <w:tcPr>
            <w:tcW w:w="882" w:type="dxa"/>
            <w:tcBorders>
              <w:top w:val="nil"/>
              <w:left w:val="nil"/>
              <w:bottom w:val="single" w:sz="4" w:space="0" w:color="auto"/>
              <w:right w:val="single" w:sz="4" w:space="0" w:color="auto"/>
            </w:tcBorders>
            <w:shd w:val="clear" w:color="auto" w:fill="auto"/>
            <w:hideMark/>
          </w:tcPr>
          <w:p w:rsidR="003D025F" w:rsidRPr="003D025F" w:rsidRDefault="003D025F" w:rsidP="003A657F">
            <w:pPr>
              <w:jc w:val="center"/>
            </w:pPr>
            <w:r w:rsidRPr="003D025F">
              <w:t>13</w:t>
            </w:r>
          </w:p>
        </w:tc>
        <w:tc>
          <w:tcPr>
            <w:tcW w:w="1103" w:type="dxa"/>
            <w:tcBorders>
              <w:top w:val="nil"/>
              <w:left w:val="nil"/>
              <w:bottom w:val="single" w:sz="4" w:space="0" w:color="auto"/>
              <w:right w:val="single" w:sz="4" w:space="0" w:color="auto"/>
            </w:tcBorders>
            <w:shd w:val="clear" w:color="auto" w:fill="auto"/>
            <w:hideMark/>
          </w:tcPr>
          <w:p w:rsidR="003D025F" w:rsidRPr="003D025F" w:rsidRDefault="003D025F" w:rsidP="003A657F">
            <w:pPr>
              <w:jc w:val="center"/>
            </w:pPr>
            <w:r w:rsidRPr="003D025F">
              <w:t>01</w:t>
            </w:r>
          </w:p>
        </w:tc>
        <w:tc>
          <w:tcPr>
            <w:tcW w:w="1417" w:type="dxa"/>
            <w:tcBorders>
              <w:top w:val="nil"/>
              <w:left w:val="nil"/>
              <w:bottom w:val="single" w:sz="4" w:space="0" w:color="auto"/>
              <w:right w:val="single" w:sz="4" w:space="0" w:color="auto"/>
            </w:tcBorders>
            <w:shd w:val="clear" w:color="auto" w:fill="auto"/>
            <w:hideMark/>
          </w:tcPr>
          <w:p w:rsidR="003D025F" w:rsidRPr="003D025F" w:rsidRDefault="003D025F" w:rsidP="003A657F">
            <w:pPr>
              <w:jc w:val="center"/>
            </w:pPr>
            <w:r w:rsidRPr="003D025F">
              <w:t>0100091020</w:t>
            </w:r>
          </w:p>
        </w:tc>
        <w:tc>
          <w:tcPr>
            <w:tcW w:w="992" w:type="dxa"/>
            <w:tcBorders>
              <w:top w:val="nil"/>
              <w:left w:val="nil"/>
              <w:bottom w:val="single" w:sz="4" w:space="0" w:color="auto"/>
              <w:right w:val="single" w:sz="4" w:space="0" w:color="auto"/>
            </w:tcBorders>
            <w:shd w:val="clear" w:color="auto" w:fill="auto"/>
            <w:hideMark/>
          </w:tcPr>
          <w:p w:rsidR="003D025F" w:rsidRPr="003D025F" w:rsidRDefault="003D025F" w:rsidP="003A657F">
            <w:pPr>
              <w:jc w:val="center"/>
            </w:pPr>
            <w:r w:rsidRPr="003D025F">
              <w:t>700</w:t>
            </w:r>
          </w:p>
        </w:tc>
        <w:tc>
          <w:tcPr>
            <w:tcW w:w="993" w:type="dxa"/>
            <w:tcBorders>
              <w:top w:val="nil"/>
              <w:left w:val="nil"/>
              <w:bottom w:val="single" w:sz="4" w:space="0" w:color="auto"/>
              <w:right w:val="single" w:sz="4" w:space="0" w:color="auto"/>
            </w:tcBorders>
            <w:shd w:val="clear" w:color="auto" w:fill="auto"/>
            <w:hideMark/>
          </w:tcPr>
          <w:p w:rsidR="003D025F" w:rsidRPr="003D025F" w:rsidRDefault="003D025F" w:rsidP="003A657F">
            <w:pPr>
              <w:jc w:val="right"/>
            </w:pPr>
            <w:r w:rsidRPr="003D025F">
              <w:t>2,1</w:t>
            </w:r>
          </w:p>
        </w:tc>
      </w:tr>
    </w:tbl>
    <w:p w:rsidR="003D025F" w:rsidRPr="003D025F" w:rsidRDefault="003D025F" w:rsidP="003D025F">
      <w:pPr>
        <w:jc w:val="center"/>
        <w:rPr>
          <w:b/>
        </w:rPr>
      </w:pPr>
    </w:p>
    <w:p w:rsidR="003D025F" w:rsidRPr="003D025F" w:rsidRDefault="003D025F" w:rsidP="003D025F">
      <w:pPr>
        <w:ind w:left="4536"/>
        <w:jc w:val="both"/>
      </w:pPr>
      <w:r w:rsidRPr="003D025F">
        <w:t>Приложение № 11</w:t>
      </w:r>
    </w:p>
    <w:p w:rsidR="003D025F" w:rsidRPr="003D025F" w:rsidRDefault="003D025F" w:rsidP="003D025F">
      <w:pPr>
        <w:ind w:left="4536"/>
        <w:jc w:val="both"/>
      </w:pPr>
      <w:r w:rsidRPr="003D025F">
        <w:t>к  решению Шиховской</w:t>
      </w:r>
      <w:r w:rsidR="003A657F">
        <w:t xml:space="preserve"> </w:t>
      </w:r>
      <w:r w:rsidRPr="003D025F">
        <w:t>сельской Думы от 31.10.2024 г. №  32/179</w:t>
      </w:r>
    </w:p>
    <w:p w:rsidR="003D025F" w:rsidRPr="003D025F" w:rsidRDefault="003D025F" w:rsidP="003D025F">
      <w:pPr>
        <w:jc w:val="center"/>
        <w:rPr>
          <w:b/>
        </w:rPr>
      </w:pPr>
    </w:p>
    <w:p w:rsidR="003D025F" w:rsidRPr="003D025F" w:rsidRDefault="003D025F" w:rsidP="003D025F">
      <w:pPr>
        <w:tabs>
          <w:tab w:val="left" w:pos="6780"/>
          <w:tab w:val="right" w:pos="9355"/>
        </w:tabs>
        <w:jc w:val="center"/>
        <w:outlineLvl w:val="0"/>
        <w:rPr>
          <w:b/>
        </w:rPr>
      </w:pPr>
      <w:r w:rsidRPr="003D025F">
        <w:rPr>
          <w:b/>
        </w:rPr>
        <w:t>ИСТОЧНИКИ ФИНАНСИРОВАНИЯ</w:t>
      </w:r>
    </w:p>
    <w:p w:rsidR="003D025F" w:rsidRPr="003D025F" w:rsidRDefault="003D025F" w:rsidP="003D025F">
      <w:pPr>
        <w:tabs>
          <w:tab w:val="left" w:pos="6780"/>
          <w:tab w:val="right" w:pos="9355"/>
        </w:tabs>
        <w:jc w:val="center"/>
        <w:rPr>
          <w:b/>
        </w:rPr>
      </w:pPr>
      <w:r w:rsidRPr="003D025F">
        <w:rPr>
          <w:b/>
        </w:rPr>
        <w:t xml:space="preserve">ДЕФИЦИТА БЮДЖЕТА ШИХОВСКОГО СЕЛЬСКОГО ПОСЕЛЕНИЯ </w:t>
      </w:r>
    </w:p>
    <w:p w:rsidR="003D025F" w:rsidRPr="003D025F" w:rsidRDefault="003D025F" w:rsidP="003D025F">
      <w:pPr>
        <w:tabs>
          <w:tab w:val="left" w:pos="6780"/>
          <w:tab w:val="right" w:pos="9355"/>
        </w:tabs>
        <w:jc w:val="center"/>
      </w:pPr>
      <w:r w:rsidRPr="003D025F">
        <w:t>на 2024 год</w:t>
      </w:r>
    </w:p>
    <w:p w:rsidR="003D025F" w:rsidRPr="003D025F" w:rsidRDefault="003D025F" w:rsidP="003D025F">
      <w:pPr>
        <w:tabs>
          <w:tab w:val="left" w:pos="6780"/>
          <w:tab w:val="right" w:pos="9355"/>
        </w:tabs>
        <w:jc w:val="right"/>
      </w:pPr>
      <w:r w:rsidRPr="003D025F">
        <w:t>(</w:t>
      </w:r>
      <w:proofErr w:type="spellStart"/>
      <w:r w:rsidRPr="003D025F">
        <w:t>тыс</w:t>
      </w:r>
      <w:proofErr w:type="gramStart"/>
      <w:r w:rsidRPr="003D025F">
        <w:t>.р</w:t>
      </w:r>
      <w:proofErr w:type="gramEnd"/>
      <w:r w:rsidRPr="003D025F">
        <w:t>уб</w:t>
      </w:r>
      <w:proofErr w:type="spellEnd"/>
      <w:r w:rsidRPr="003D025F">
        <w:t>)</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0"/>
        <w:gridCol w:w="3053"/>
        <w:gridCol w:w="1267"/>
      </w:tblGrid>
      <w:tr w:rsidR="003D025F" w:rsidRPr="003D025F" w:rsidTr="003A657F">
        <w:tc>
          <w:tcPr>
            <w:tcW w:w="5760" w:type="dxa"/>
          </w:tcPr>
          <w:p w:rsidR="003D025F" w:rsidRPr="003D025F" w:rsidRDefault="003D025F" w:rsidP="003A657F">
            <w:pPr>
              <w:tabs>
                <w:tab w:val="left" w:pos="6780"/>
                <w:tab w:val="right" w:pos="9355"/>
              </w:tabs>
              <w:jc w:val="center"/>
            </w:pPr>
            <w:r w:rsidRPr="003D025F">
              <w:t>Наименование показателя</w:t>
            </w:r>
          </w:p>
        </w:tc>
        <w:tc>
          <w:tcPr>
            <w:tcW w:w="3053" w:type="dxa"/>
          </w:tcPr>
          <w:p w:rsidR="003D025F" w:rsidRPr="003D025F" w:rsidRDefault="003D025F" w:rsidP="003A657F">
            <w:pPr>
              <w:tabs>
                <w:tab w:val="left" w:pos="6780"/>
                <w:tab w:val="right" w:pos="9355"/>
              </w:tabs>
              <w:jc w:val="center"/>
            </w:pPr>
            <w:r w:rsidRPr="003D025F">
              <w:t>Код бюджетной классификации</w:t>
            </w:r>
          </w:p>
        </w:tc>
        <w:tc>
          <w:tcPr>
            <w:tcW w:w="1267" w:type="dxa"/>
          </w:tcPr>
          <w:p w:rsidR="003D025F" w:rsidRPr="003D025F" w:rsidRDefault="003D025F" w:rsidP="003A657F">
            <w:pPr>
              <w:tabs>
                <w:tab w:val="left" w:pos="6780"/>
                <w:tab w:val="right" w:pos="9355"/>
              </w:tabs>
              <w:jc w:val="center"/>
            </w:pPr>
            <w:r w:rsidRPr="003D025F">
              <w:t>Сумма</w:t>
            </w:r>
          </w:p>
        </w:tc>
      </w:tr>
      <w:tr w:rsidR="003D025F" w:rsidRPr="003D025F" w:rsidTr="003A657F">
        <w:tc>
          <w:tcPr>
            <w:tcW w:w="5760" w:type="dxa"/>
          </w:tcPr>
          <w:p w:rsidR="003D025F" w:rsidRPr="003D025F" w:rsidRDefault="003D025F" w:rsidP="003A657F">
            <w:pPr>
              <w:tabs>
                <w:tab w:val="left" w:pos="6780"/>
                <w:tab w:val="right" w:pos="9355"/>
              </w:tabs>
            </w:pPr>
            <w:r w:rsidRPr="003D025F">
              <w:rPr>
                <w:b/>
              </w:rPr>
              <w:t>ИСТОЧНИКИ ВНУТРЕННЕГО ФИНАНСИРОВАНИЯ ДЕФИЦИТОВ БЮДЖЕТОВ</w:t>
            </w:r>
          </w:p>
        </w:tc>
        <w:tc>
          <w:tcPr>
            <w:tcW w:w="3053" w:type="dxa"/>
          </w:tcPr>
          <w:p w:rsidR="003D025F" w:rsidRPr="003D025F" w:rsidRDefault="003D025F" w:rsidP="003A657F">
            <w:pPr>
              <w:tabs>
                <w:tab w:val="left" w:pos="6780"/>
                <w:tab w:val="right" w:pos="9355"/>
              </w:tabs>
              <w:jc w:val="center"/>
            </w:pPr>
          </w:p>
        </w:tc>
        <w:tc>
          <w:tcPr>
            <w:tcW w:w="1267" w:type="dxa"/>
          </w:tcPr>
          <w:p w:rsidR="003D025F" w:rsidRPr="003D025F" w:rsidRDefault="003D025F" w:rsidP="003A657F">
            <w:pPr>
              <w:tabs>
                <w:tab w:val="left" w:pos="6780"/>
                <w:tab w:val="right" w:pos="9355"/>
              </w:tabs>
              <w:jc w:val="center"/>
              <w:rPr>
                <w:b/>
              </w:rPr>
            </w:pPr>
            <w:r w:rsidRPr="003D025F">
              <w:rPr>
                <w:b/>
              </w:rPr>
              <w:t>6574,0</w:t>
            </w:r>
          </w:p>
          <w:p w:rsidR="003D025F" w:rsidRPr="003D025F" w:rsidRDefault="003D025F" w:rsidP="003A657F">
            <w:pPr>
              <w:tabs>
                <w:tab w:val="left" w:pos="6780"/>
                <w:tab w:val="right" w:pos="9355"/>
              </w:tabs>
              <w:jc w:val="center"/>
              <w:rPr>
                <w:b/>
              </w:rPr>
            </w:pPr>
          </w:p>
        </w:tc>
      </w:tr>
      <w:tr w:rsidR="003D025F" w:rsidRPr="003D025F" w:rsidTr="003A657F">
        <w:tc>
          <w:tcPr>
            <w:tcW w:w="5760" w:type="dxa"/>
          </w:tcPr>
          <w:p w:rsidR="003D025F" w:rsidRPr="003D025F" w:rsidRDefault="003D025F" w:rsidP="003A657F">
            <w:pPr>
              <w:jc w:val="both"/>
              <w:rPr>
                <w:b/>
              </w:rPr>
            </w:pPr>
            <w:r w:rsidRPr="003D025F">
              <w:rPr>
                <w:b/>
              </w:rPr>
              <w:t>Бюджетные кредиты от других бюджетов бюджетной системы Российской Федерации</w:t>
            </w:r>
          </w:p>
        </w:tc>
        <w:tc>
          <w:tcPr>
            <w:tcW w:w="3053" w:type="dxa"/>
          </w:tcPr>
          <w:p w:rsidR="003D025F" w:rsidRPr="003D025F" w:rsidRDefault="003D025F" w:rsidP="003A657F">
            <w:pPr>
              <w:rPr>
                <w:b/>
              </w:rPr>
            </w:pPr>
            <w:r w:rsidRPr="003D025F">
              <w:rPr>
                <w:b/>
              </w:rPr>
              <w:t xml:space="preserve">000 01 03 00 </w:t>
            </w:r>
            <w:proofErr w:type="spellStart"/>
            <w:r w:rsidRPr="003D025F">
              <w:rPr>
                <w:b/>
              </w:rPr>
              <w:t>00</w:t>
            </w:r>
            <w:proofErr w:type="spellEnd"/>
            <w:r w:rsidRPr="003D025F">
              <w:rPr>
                <w:b/>
              </w:rPr>
              <w:t xml:space="preserve"> </w:t>
            </w:r>
            <w:proofErr w:type="spellStart"/>
            <w:r w:rsidRPr="003D025F">
              <w:rPr>
                <w:b/>
              </w:rPr>
              <w:t>00</w:t>
            </w:r>
            <w:proofErr w:type="spellEnd"/>
            <w:r w:rsidRPr="003D025F">
              <w:rPr>
                <w:b/>
              </w:rPr>
              <w:t xml:space="preserve"> 0000 000</w:t>
            </w:r>
          </w:p>
        </w:tc>
        <w:tc>
          <w:tcPr>
            <w:tcW w:w="1267" w:type="dxa"/>
          </w:tcPr>
          <w:p w:rsidR="003D025F" w:rsidRPr="003D025F" w:rsidRDefault="003D025F" w:rsidP="003A657F">
            <w:pPr>
              <w:jc w:val="center"/>
              <w:rPr>
                <w:b/>
              </w:rPr>
            </w:pPr>
            <w:r w:rsidRPr="003D025F">
              <w:rPr>
                <w:b/>
              </w:rPr>
              <w:t>0,0</w:t>
            </w:r>
          </w:p>
        </w:tc>
      </w:tr>
      <w:tr w:rsidR="003D025F" w:rsidRPr="003D025F" w:rsidTr="003A657F">
        <w:tc>
          <w:tcPr>
            <w:tcW w:w="5760" w:type="dxa"/>
          </w:tcPr>
          <w:p w:rsidR="003D025F" w:rsidRPr="003D025F" w:rsidRDefault="003D025F" w:rsidP="003A657F">
            <w:pPr>
              <w:tabs>
                <w:tab w:val="left" w:pos="6780"/>
                <w:tab w:val="right" w:pos="9355"/>
              </w:tabs>
            </w:pPr>
            <w:r w:rsidRPr="003D025F">
              <w:t>Получение бюджетных кредитов от других бюджетов системы Российской Федерации в валюте Российской Федерации</w:t>
            </w:r>
          </w:p>
        </w:tc>
        <w:tc>
          <w:tcPr>
            <w:tcW w:w="3053" w:type="dxa"/>
          </w:tcPr>
          <w:p w:rsidR="003D025F" w:rsidRPr="003D025F" w:rsidRDefault="003D025F" w:rsidP="003A657F">
            <w:r w:rsidRPr="003D025F">
              <w:t xml:space="preserve">000 01 03 00 </w:t>
            </w:r>
            <w:proofErr w:type="spellStart"/>
            <w:r w:rsidRPr="003D025F">
              <w:t>00</w:t>
            </w:r>
            <w:proofErr w:type="spellEnd"/>
            <w:r w:rsidRPr="003D025F">
              <w:t xml:space="preserve"> </w:t>
            </w:r>
            <w:proofErr w:type="spellStart"/>
            <w:r w:rsidRPr="003D025F">
              <w:t>00</w:t>
            </w:r>
            <w:proofErr w:type="spellEnd"/>
            <w:r w:rsidRPr="003D025F">
              <w:t xml:space="preserve"> 0000 700</w:t>
            </w:r>
          </w:p>
        </w:tc>
        <w:tc>
          <w:tcPr>
            <w:tcW w:w="1267" w:type="dxa"/>
          </w:tcPr>
          <w:p w:rsidR="003D025F" w:rsidRPr="003D025F" w:rsidRDefault="003D025F" w:rsidP="003A657F">
            <w:pPr>
              <w:jc w:val="center"/>
            </w:pPr>
            <w:r w:rsidRPr="003D025F">
              <w:t>4500,0</w:t>
            </w:r>
          </w:p>
        </w:tc>
      </w:tr>
      <w:tr w:rsidR="003D025F" w:rsidRPr="003D025F" w:rsidTr="003A657F">
        <w:tc>
          <w:tcPr>
            <w:tcW w:w="5760" w:type="dxa"/>
          </w:tcPr>
          <w:p w:rsidR="003D025F" w:rsidRPr="003D025F" w:rsidRDefault="003D025F" w:rsidP="003A657F">
            <w:pPr>
              <w:tabs>
                <w:tab w:val="left" w:pos="6780"/>
                <w:tab w:val="right" w:pos="9355"/>
              </w:tabs>
            </w:pPr>
            <w:r w:rsidRPr="003D025F">
              <w:t>Получение бюджетных кредитов от других бюджетов системы Российской Федерации бюджетом сельского поселения в валюте Российской Федерации</w:t>
            </w:r>
          </w:p>
        </w:tc>
        <w:tc>
          <w:tcPr>
            <w:tcW w:w="3053" w:type="dxa"/>
          </w:tcPr>
          <w:p w:rsidR="003D025F" w:rsidRPr="003D025F" w:rsidRDefault="003D025F" w:rsidP="003A657F">
            <w:r w:rsidRPr="003D025F">
              <w:t>99</w:t>
            </w:r>
            <w:r w:rsidRPr="003D025F">
              <w:rPr>
                <w:lang w:val="en-US"/>
              </w:rPr>
              <w:t>2</w:t>
            </w:r>
            <w:r w:rsidRPr="003D025F">
              <w:t xml:space="preserve"> 01 03 01 00 10 0002 710</w:t>
            </w:r>
          </w:p>
        </w:tc>
        <w:tc>
          <w:tcPr>
            <w:tcW w:w="1267" w:type="dxa"/>
          </w:tcPr>
          <w:p w:rsidR="003D025F" w:rsidRPr="003D025F" w:rsidRDefault="003D025F" w:rsidP="003A657F">
            <w:pPr>
              <w:jc w:val="center"/>
            </w:pPr>
            <w:r w:rsidRPr="003D025F">
              <w:t>4500,0</w:t>
            </w:r>
          </w:p>
        </w:tc>
      </w:tr>
      <w:tr w:rsidR="003D025F" w:rsidRPr="003D025F" w:rsidTr="003A657F">
        <w:tc>
          <w:tcPr>
            <w:tcW w:w="5760" w:type="dxa"/>
          </w:tcPr>
          <w:p w:rsidR="003D025F" w:rsidRPr="003D025F" w:rsidRDefault="003D025F" w:rsidP="003A657F">
            <w:pPr>
              <w:jc w:val="both"/>
            </w:pPr>
            <w:r w:rsidRPr="003D025F">
              <w:t>Погашение бюджетных кредитов, полученных от других бюджетов системы Российской Федерации бюджетом сельского поселения в валюте Российской Федерации</w:t>
            </w:r>
          </w:p>
        </w:tc>
        <w:tc>
          <w:tcPr>
            <w:tcW w:w="3053" w:type="dxa"/>
          </w:tcPr>
          <w:p w:rsidR="003D025F" w:rsidRPr="003D025F" w:rsidRDefault="003D025F" w:rsidP="003A657F">
            <w:r w:rsidRPr="003D025F">
              <w:t xml:space="preserve">000 01 03 00 </w:t>
            </w:r>
            <w:proofErr w:type="spellStart"/>
            <w:r w:rsidRPr="003D025F">
              <w:t>00</w:t>
            </w:r>
            <w:proofErr w:type="spellEnd"/>
            <w:r w:rsidRPr="003D025F">
              <w:t xml:space="preserve"> </w:t>
            </w:r>
            <w:proofErr w:type="spellStart"/>
            <w:r w:rsidRPr="003D025F">
              <w:t>00</w:t>
            </w:r>
            <w:proofErr w:type="spellEnd"/>
            <w:r w:rsidRPr="003D025F">
              <w:t xml:space="preserve"> 0000 800</w:t>
            </w:r>
          </w:p>
        </w:tc>
        <w:tc>
          <w:tcPr>
            <w:tcW w:w="1267" w:type="dxa"/>
          </w:tcPr>
          <w:p w:rsidR="003D025F" w:rsidRPr="003D025F" w:rsidRDefault="003D025F" w:rsidP="003A657F">
            <w:pPr>
              <w:jc w:val="center"/>
            </w:pPr>
            <w:r w:rsidRPr="003D025F">
              <w:t>4500,0</w:t>
            </w:r>
          </w:p>
        </w:tc>
      </w:tr>
      <w:tr w:rsidR="003D025F" w:rsidRPr="003D025F" w:rsidTr="003A657F">
        <w:tc>
          <w:tcPr>
            <w:tcW w:w="5760" w:type="dxa"/>
          </w:tcPr>
          <w:p w:rsidR="003D025F" w:rsidRPr="003D025F" w:rsidRDefault="003D025F" w:rsidP="003A657F">
            <w:pPr>
              <w:jc w:val="both"/>
            </w:pPr>
            <w:r w:rsidRPr="003D025F">
              <w:t>Погашение бюджетом сельского поселения кредитов от других бюджетов системы Российской Федерации в валюте Российской Федерации</w:t>
            </w:r>
          </w:p>
        </w:tc>
        <w:tc>
          <w:tcPr>
            <w:tcW w:w="3053" w:type="dxa"/>
          </w:tcPr>
          <w:p w:rsidR="003D025F" w:rsidRPr="003D025F" w:rsidRDefault="003D025F" w:rsidP="003A657F">
            <w:r w:rsidRPr="003D025F">
              <w:t>99</w:t>
            </w:r>
            <w:r w:rsidRPr="003D025F">
              <w:rPr>
                <w:lang w:val="en-US"/>
              </w:rPr>
              <w:t>2</w:t>
            </w:r>
            <w:r w:rsidRPr="003D025F">
              <w:t xml:space="preserve"> 01 03 01 00 10 0002 810</w:t>
            </w:r>
          </w:p>
        </w:tc>
        <w:tc>
          <w:tcPr>
            <w:tcW w:w="1267" w:type="dxa"/>
          </w:tcPr>
          <w:p w:rsidR="003D025F" w:rsidRPr="003D025F" w:rsidRDefault="003D025F" w:rsidP="003A657F">
            <w:pPr>
              <w:jc w:val="center"/>
            </w:pPr>
            <w:r w:rsidRPr="003D025F">
              <w:t>4500,0</w:t>
            </w:r>
          </w:p>
        </w:tc>
      </w:tr>
      <w:tr w:rsidR="003D025F" w:rsidRPr="003D025F" w:rsidTr="003A657F">
        <w:tc>
          <w:tcPr>
            <w:tcW w:w="5760" w:type="dxa"/>
          </w:tcPr>
          <w:p w:rsidR="003D025F" w:rsidRPr="003D025F" w:rsidRDefault="003D025F" w:rsidP="003A657F">
            <w:pPr>
              <w:tabs>
                <w:tab w:val="left" w:pos="6780"/>
                <w:tab w:val="right" w:pos="9355"/>
              </w:tabs>
              <w:rPr>
                <w:b/>
              </w:rPr>
            </w:pPr>
            <w:r w:rsidRPr="003D025F">
              <w:rPr>
                <w:b/>
              </w:rPr>
              <w:t>Изменение остатков средств на счетах по учету средств бюджета сельского поселения</w:t>
            </w:r>
          </w:p>
        </w:tc>
        <w:tc>
          <w:tcPr>
            <w:tcW w:w="3053" w:type="dxa"/>
          </w:tcPr>
          <w:p w:rsidR="003D025F" w:rsidRPr="003D025F" w:rsidRDefault="003D025F" w:rsidP="003A657F">
            <w:pPr>
              <w:tabs>
                <w:tab w:val="left" w:pos="6780"/>
                <w:tab w:val="right" w:pos="9355"/>
              </w:tabs>
              <w:jc w:val="center"/>
              <w:rPr>
                <w:b/>
              </w:rPr>
            </w:pPr>
            <w:r w:rsidRPr="003D025F">
              <w:rPr>
                <w:b/>
              </w:rPr>
              <w:t xml:space="preserve">000 01 05 00 </w:t>
            </w:r>
            <w:proofErr w:type="spellStart"/>
            <w:r w:rsidRPr="003D025F">
              <w:rPr>
                <w:b/>
              </w:rPr>
              <w:t>00</w:t>
            </w:r>
            <w:proofErr w:type="spellEnd"/>
            <w:r w:rsidRPr="003D025F">
              <w:rPr>
                <w:b/>
              </w:rPr>
              <w:t xml:space="preserve"> </w:t>
            </w:r>
            <w:proofErr w:type="spellStart"/>
            <w:r w:rsidRPr="003D025F">
              <w:rPr>
                <w:b/>
              </w:rPr>
              <w:t>00</w:t>
            </w:r>
            <w:proofErr w:type="spellEnd"/>
            <w:r w:rsidRPr="003D025F">
              <w:rPr>
                <w:b/>
              </w:rPr>
              <w:t xml:space="preserve"> 0000 000</w:t>
            </w:r>
          </w:p>
        </w:tc>
        <w:tc>
          <w:tcPr>
            <w:tcW w:w="1267" w:type="dxa"/>
          </w:tcPr>
          <w:p w:rsidR="003D025F" w:rsidRPr="003D025F" w:rsidRDefault="003D025F" w:rsidP="003A657F">
            <w:pPr>
              <w:tabs>
                <w:tab w:val="left" w:pos="6780"/>
                <w:tab w:val="right" w:pos="9355"/>
              </w:tabs>
              <w:jc w:val="center"/>
              <w:rPr>
                <w:b/>
              </w:rPr>
            </w:pPr>
            <w:r w:rsidRPr="003D025F">
              <w:rPr>
                <w:b/>
              </w:rPr>
              <w:t>6574,0</w:t>
            </w:r>
          </w:p>
        </w:tc>
      </w:tr>
      <w:tr w:rsidR="003D025F" w:rsidRPr="003D025F" w:rsidTr="003A657F">
        <w:tc>
          <w:tcPr>
            <w:tcW w:w="5760" w:type="dxa"/>
          </w:tcPr>
          <w:p w:rsidR="003D025F" w:rsidRPr="003D025F" w:rsidRDefault="003D025F" w:rsidP="003A657F">
            <w:pPr>
              <w:tabs>
                <w:tab w:val="left" w:pos="6780"/>
                <w:tab w:val="right" w:pos="9355"/>
              </w:tabs>
              <w:rPr>
                <w:b/>
              </w:rPr>
            </w:pPr>
            <w:r w:rsidRPr="003D025F">
              <w:rPr>
                <w:b/>
              </w:rPr>
              <w:t>Увеличение остатков средств бюджета сельского поселения</w:t>
            </w:r>
          </w:p>
        </w:tc>
        <w:tc>
          <w:tcPr>
            <w:tcW w:w="3053" w:type="dxa"/>
          </w:tcPr>
          <w:p w:rsidR="003D025F" w:rsidRPr="003D025F" w:rsidRDefault="003D025F" w:rsidP="003A657F">
            <w:pPr>
              <w:tabs>
                <w:tab w:val="left" w:pos="6780"/>
                <w:tab w:val="right" w:pos="9355"/>
              </w:tabs>
              <w:jc w:val="center"/>
              <w:rPr>
                <w:b/>
              </w:rPr>
            </w:pPr>
            <w:r w:rsidRPr="003D025F">
              <w:rPr>
                <w:b/>
              </w:rPr>
              <w:t xml:space="preserve">000 01 05 00 </w:t>
            </w:r>
            <w:proofErr w:type="spellStart"/>
            <w:r w:rsidRPr="003D025F">
              <w:rPr>
                <w:b/>
              </w:rPr>
              <w:t>00</w:t>
            </w:r>
            <w:proofErr w:type="spellEnd"/>
            <w:r w:rsidRPr="003D025F">
              <w:rPr>
                <w:b/>
              </w:rPr>
              <w:t xml:space="preserve"> </w:t>
            </w:r>
            <w:proofErr w:type="spellStart"/>
            <w:r w:rsidRPr="003D025F">
              <w:rPr>
                <w:b/>
              </w:rPr>
              <w:t>00</w:t>
            </w:r>
            <w:proofErr w:type="spellEnd"/>
            <w:r w:rsidRPr="003D025F">
              <w:rPr>
                <w:b/>
              </w:rPr>
              <w:t xml:space="preserve"> 0000 500</w:t>
            </w:r>
          </w:p>
        </w:tc>
        <w:tc>
          <w:tcPr>
            <w:tcW w:w="1267" w:type="dxa"/>
          </w:tcPr>
          <w:p w:rsidR="003D025F" w:rsidRPr="003D025F" w:rsidRDefault="003D025F" w:rsidP="003A657F">
            <w:pPr>
              <w:jc w:val="center"/>
              <w:rPr>
                <w:b/>
                <w:bCs/>
              </w:rPr>
            </w:pPr>
            <w:r w:rsidRPr="003D025F">
              <w:rPr>
                <w:b/>
                <w:bCs/>
              </w:rPr>
              <w:t>40822,7</w:t>
            </w:r>
          </w:p>
        </w:tc>
      </w:tr>
      <w:tr w:rsidR="003D025F" w:rsidRPr="003D025F" w:rsidTr="003A657F">
        <w:tc>
          <w:tcPr>
            <w:tcW w:w="5760" w:type="dxa"/>
          </w:tcPr>
          <w:p w:rsidR="003D025F" w:rsidRPr="003D025F" w:rsidRDefault="003D025F" w:rsidP="003A657F">
            <w:pPr>
              <w:tabs>
                <w:tab w:val="left" w:pos="6780"/>
                <w:tab w:val="right" w:pos="9355"/>
              </w:tabs>
            </w:pPr>
            <w:r w:rsidRPr="003D025F">
              <w:t>Увеличение прочих остатков средств бюджета сельского поселения</w:t>
            </w:r>
          </w:p>
        </w:tc>
        <w:tc>
          <w:tcPr>
            <w:tcW w:w="3053" w:type="dxa"/>
          </w:tcPr>
          <w:p w:rsidR="003D025F" w:rsidRPr="003D025F" w:rsidRDefault="003D025F" w:rsidP="003A657F">
            <w:pPr>
              <w:tabs>
                <w:tab w:val="left" w:pos="6780"/>
                <w:tab w:val="right" w:pos="9355"/>
              </w:tabs>
              <w:jc w:val="center"/>
            </w:pPr>
            <w:r w:rsidRPr="003D025F">
              <w:t xml:space="preserve">000 01 05 02 00 </w:t>
            </w:r>
            <w:proofErr w:type="spellStart"/>
            <w:r w:rsidRPr="003D025F">
              <w:t>00</w:t>
            </w:r>
            <w:proofErr w:type="spellEnd"/>
            <w:r w:rsidRPr="003D025F">
              <w:t xml:space="preserve"> 0000 500</w:t>
            </w:r>
          </w:p>
        </w:tc>
        <w:tc>
          <w:tcPr>
            <w:tcW w:w="1267" w:type="dxa"/>
          </w:tcPr>
          <w:p w:rsidR="003D025F" w:rsidRPr="003D025F" w:rsidRDefault="003D025F" w:rsidP="003A657F">
            <w:pPr>
              <w:jc w:val="center"/>
            </w:pPr>
            <w:r w:rsidRPr="003D025F">
              <w:rPr>
                <w:bCs/>
              </w:rPr>
              <w:t>40822,7</w:t>
            </w:r>
          </w:p>
        </w:tc>
      </w:tr>
      <w:tr w:rsidR="003D025F" w:rsidRPr="003D025F" w:rsidTr="003A657F">
        <w:tc>
          <w:tcPr>
            <w:tcW w:w="5760" w:type="dxa"/>
          </w:tcPr>
          <w:p w:rsidR="003D025F" w:rsidRPr="003D025F" w:rsidRDefault="003D025F" w:rsidP="003A657F">
            <w:pPr>
              <w:tabs>
                <w:tab w:val="left" w:pos="6780"/>
                <w:tab w:val="right" w:pos="9355"/>
              </w:tabs>
            </w:pPr>
            <w:r w:rsidRPr="003D025F">
              <w:t>Увеличение прочих остатков денежных средств бюджета сельского поселения</w:t>
            </w:r>
          </w:p>
        </w:tc>
        <w:tc>
          <w:tcPr>
            <w:tcW w:w="3053" w:type="dxa"/>
          </w:tcPr>
          <w:p w:rsidR="003D025F" w:rsidRPr="003D025F" w:rsidRDefault="003D025F" w:rsidP="003A657F">
            <w:pPr>
              <w:tabs>
                <w:tab w:val="left" w:pos="6780"/>
                <w:tab w:val="right" w:pos="9355"/>
              </w:tabs>
              <w:jc w:val="center"/>
            </w:pPr>
            <w:r w:rsidRPr="003D025F">
              <w:t>000 01 05 02 01 00 0000 510</w:t>
            </w:r>
          </w:p>
        </w:tc>
        <w:tc>
          <w:tcPr>
            <w:tcW w:w="1267" w:type="dxa"/>
          </w:tcPr>
          <w:p w:rsidR="003D025F" w:rsidRPr="003D025F" w:rsidRDefault="003D025F" w:rsidP="003A657F">
            <w:pPr>
              <w:jc w:val="center"/>
            </w:pPr>
            <w:r w:rsidRPr="003D025F">
              <w:rPr>
                <w:bCs/>
              </w:rPr>
              <w:t>40822,7</w:t>
            </w:r>
          </w:p>
        </w:tc>
      </w:tr>
      <w:tr w:rsidR="003D025F" w:rsidRPr="003D025F" w:rsidTr="003A657F">
        <w:tc>
          <w:tcPr>
            <w:tcW w:w="5760" w:type="dxa"/>
          </w:tcPr>
          <w:p w:rsidR="003D025F" w:rsidRPr="003D025F" w:rsidRDefault="003D025F" w:rsidP="003A657F">
            <w:pPr>
              <w:tabs>
                <w:tab w:val="left" w:pos="6780"/>
                <w:tab w:val="right" w:pos="9355"/>
              </w:tabs>
            </w:pPr>
            <w:r w:rsidRPr="003D025F">
              <w:t xml:space="preserve">Увеличение прочих остатков денежных средств бюджета сельского поселения </w:t>
            </w:r>
          </w:p>
        </w:tc>
        <w:tc>
          <w:tcPr>
            <w:tcW w:w="3053" w:type="dxa"/>
          </w:tcPr>
          <w:p w:rsidR="003D025F" w:rsidRPr="003D025F" w:rsidRDefault="003D025F" w:rsidP="003A657F">
            <w:pPr>
              <w:tabs>
                <w:tab w:val="left" w:pos="6780"/>
                <w:tab w:val="right" w:pos="9355"/>
              </w:tabs>
              <w:jc w:val="center"/>
            </w:pPr>
            <w:r w:rsidRPr="003D025F">
              <w:t>99</w:t>
            </w:r>
            <w:r w:rsidRPr="003D025F">
              <w:rPr>
                <w:lang w:val="en-US"/>
              </w:rPr>
              <w:t>2</w:t>
            </w:r>
            <w:r w:rsidRPr="003D025F">
              <w:t xml:space="preserve"> 01 05 02 01 10 0000510</w:t>
            </w:r>
          </w:p>
        </w:tc>
        <w:tc>
          <w:tcPr>
            <w:tcW w:w="1267" w:type="dxa"/>
          </w:tcPr>
          <w:p w:rsidR="003D025F" w:rsidRPr="003D025F" w:rsidRDefault="003D025F" w:rsidP="003A657F">
            <w:pPr>
              <w:jc w:val="center"/>
            </w:pPr>
            <w:r w:rsidRPr="003D025F">
              <w:rPr>
                <w:bCs/>
              </w:rPr>
              <w:t>40822,7</w:t>
            </w:r>
          </w:p>
        </w:tc>
      </w:tr>
      <w:tr w:rsidR="003D025F" w:rsidRPr="003D025F" w:rsidTr="003A657F">
        <w:tc>
          <w:tcPr>
            <w:tcW w:w="5760" w:type="dxa"/>
          </w:tcPr>
          <w:p w:rsidR="003D025F" w:rsidRPr="003D025F" w:rsidRDefault="003D025F" w:rsidP="003A657F">
            <w:pPr>
              <w:tabs>
                <w:tab w:val="left" w:pos="6780"/>
                <w:tab w:val="right" w:pos="9355"/>
              </w:tabs>
              <w:rPr>
                <w:b/>
              </w:rPr>
            </w:pPr>
            <w:r w:rsidRPr="003D025F">
              <w:rPr>
                <w:b/>
              </w:rPr>
              <w:t>Уменьшение остатков средств бюджета сельского поселения</w:t>
            </w:r>
          </w:p>
        </w:tc>
        <w:tc>
          <w:tcPr>
            <w:tcW w:w="3053" w:type="dxa"/>
          </w:tcPr>
          <w:p w:rsidR="003D025F" w:rsidRPr="003D025F" w:rsidRDefault="003D025F" w:rsidP="003A657F">
            <w:pPr>
              <w:tabs>
                <w:tab w:val="left" w:pos="6780"/>
                <w:tab w:val="right" w:pos="9355"/>
              </w:tabs>
              <w:jc w:val="center"/>
              <w:rPr>
                <w:b/>
              </w:rPr>
            </w:pPr>
            <w:r w:rsidRPr="003D025F">
              <w:rPr>
                <w:b/>
              </w:rPr>
              <w:t xml:space="preserve">000 01 05 00 </w:t>
            </w:r>
            <w:proofErr w:type="spellStart"/>
            <w:r w:rsidRPr="003D025F">
              <w:rPr>
                <w:b/>
              </w:rPr>
              <w:t>00</w:t>
            </w:r>
            <w:proofErr w:type="spellEnd"/>
            <w:r w:rsidRPr="003D025F">
              <w:rPr>
                <w:b/>
              </w:rPr>
              <w:t xml:space="preserve"> </w:t>
            </w:r>
            <w:proofErr w:type="spellStart"/>
            <w:r w:rsidRPr="003D025F">
              <w:rPr>
                <w:b/>
              </w:rPr>
              <w:t>00</w:t>
            </w:r>
            <w:proofErr w:type="spellEnd"/>
            <w:r w:rsidRPr="003D025F">
              <w:rPr>
                <w:b/>
              </w:rPr>
              <w:t xml:space="preserve"> 0000 600</w:t>
            </w:r>
          </w:p>
        </w:tc>
        <w:tc>
          <w:tcPr>
            <w:tcW w:w="1267" w:type="dxa"/>
          </w:tcPr>
          <w:p w:rsidR="003D025F" w:rsidRPr="003D025F" w:rsidRDefault="003D025F" w:rsidP="003A657F">
            <w:pPr>
              <w:jc w:val="center"/>
              <w:rPr>
                <w:b/>
              </w:rPr>
            </w:pPr>
            <w:r w:rsidRPr="003D025F">
              <w:rPr>
                <w:b/>
                <w:bCs/>
              </w:rPr>
              <w:t>47396,7</w:t>
            </w:r>
          </w:p>
        </w:tc>
      </w:tr>
      <w:tr w:rsidR="003D025F" w:rsidRPr="003D025F" w:rsidTr="003A657F">
        <w:tc>
          <w:tcPr>
            <w:tcW w:w="5760" w:type="dxa"/>
          </w:tcPr>
          <w:p w:rsidR="003D025F" w:rsidRPr="003D025F" w:rsidRDefault="003D025F" w:rsidP="003A657F">
            <w:pPr>
              <w:tabs>
                <w:tab w:val="left" w:pos="6780"/>
                <w:tab w:val="right" w:pos="9355"/>
              </w:tabs>
            </w:pPr>
            <w:r w:rsidRPr="003D025F">
              <w:t>Уменьшение прочих остатков средств бюджета сельского поселения</w:t>
            </w:r>
          </w:p>
        </w:tc>
        <w:tc>
          <w:tcPr>
            <w:tcW w:w="3053" w:type="dxa"/>
          </w:tcPr>
          <w:p w:rsidR="003D025F" w:rsidRPr="003D025F" w:rsidRDefault="003D025F" w:rsidP="003A657F">
            <w:pPr>
              <w:tabs>
                <w:tab w:val="left" w:pos="6780"/>
                <w:tab w:val="right" w:pos="9355"/>
              </w:tabs>
              <w:jc w:val="center"/>
            </w:pPr>
            <w:r w:rsidRPr="003D025F">
              <w:t xml:space="preserve">000 01 05 02 00 </w:t>
            </w:r>
            <w:proofErr w:type="spellStart"/>
            <w:r w:rsidRPr="003D025F">
              <w:t>00</w:t>
            </w:r>
            <w:proofErr w:type="spellEnd"/>
            <w:r w:rsidRPr="003D025F">
              <w:t xml:space="preserve"> 0000 600</w:t>
            </w:r>
          </w:p>
        </w:tc>
        <w:tc>
          <w:tcPr>
            <w:tcW w:w="1267" w:type="dxa"/>
          </w:tcPr>
          <w:p w:rsidR="003D025F" w:rsidRPr="003D025F" w:rsidRDefault="003D025F" w:rsidP="003A657F">
            <w:pPr>
              <w:jc w:val="center"/>
            </w:pPr>
            <w:r w:rsidRPr="003D025F">
              <w:rPr>
                <w:bCs/>
              </w:rPr>
              <w:t>47396,7</w:t>
            </w:r>
          </w:p>
        </w:tc>
      </w:tr>
      <w:tr w:rsidR="003D025F" w:rsidRPr="003D025F" w:rsidTr="003A657F">
        <w:tc>
          <w:tcPr>
            <w:tcW w:w="5760" w:type="dxa"/>
          </w:tcPr>
          <w:p w:rsidR="003D025F" w:rsidRPr="003D025F" w:rsidRDefault="003D025F" w:rsidP="003A657F">
            <w:pPr>
              <w:tabs>
                <w:tab w:val="left" w:pos="6780"/>
                <w:tab w:val="right" w:pos="9355"/>
              </w:tabs>
            </w:pPr>
            <w:r w:rsidRPr="003D025F">
              <w:t>Уменьшение прочих остатков денежных средств бюджета сельского поселения</w:t>
            </w:r>
          </w:p>
        </w:tc>
        <w:tc>
          <w:tcPr>
            <w:tcW w:w="3053" w:type="dxa"/>
          </w:tcPr>
          <w:p w:rsidR="003D025F" w:rsidRPr="003D025F" w:rsidRDefault="003D025F" w:rsidP="003A657F">
            <w:pPr>
              <w:tabs>
                <w:tab w:val="left" w:pos="6780"/>
                <w:tab w:val="right" w:pos="9355"/>
              </w:tabs>
              <w:jc w:val="center"/>
            </w:pPr>
            <w:r w:rsidRPr="003D025F">
              <w:t>000 01 05 02 01 00 0000 610</w:t>
            </w:r>
          </w:p>
        </w:tc>
        <w:tc>
          <w:tcPr>
            <w:tcW w:w="1267" w:type="dxa"/>
          </w:tcPr>
          <w:p w:rsidR="003D025F" w:rsidRPr="003D025F" w:rsidRDefault="003D025F" w:rsidP="003A657F">
            <w:pPr>
              <w:jc w:val="center"/>
            </w:pPr>
            <w:r w:rsidRPr="003D025F">
              <w:rPr>
                <w:bCs/>
              </w:rPr>
              <w:t>47396,7</w:t>
            </w:r>
          </w:p>
        </w:tc>
      </w:tr>
      <w:tr w:rsidR="003D025F" w:rsidRPr="003D025F" w:rsidTr="003A657F">
        <w:tc>
          <w:tcPr>
            <w:tcW w:w="5760" w:type="dxa"/>
          </w:tcPr>
          <w:p w:rsidR="003D025F" w:rsidRPr="003D025F" w:rsidRDefault="003D025F" w:rsidP="003A657F">
            <w:pPr>
              <w:tabs>
                <w:tab w:val="left" w:pos="6780"/>
                <w:tab w:val="right" w:pos="9355"/>
              </w:tabs>
            </w:pPr>
            <w:r w:rsidRPr="003D025F">
              <w:t>Уменьшение прочих остатков денежных средств бюджета сельского поселения</w:t>
            </w:r>
          </w:p>
        </w:tc>
        <w:tc>
          <w:tcPr>
            <w:tcW w:w="3053" w:type="dxa"/>
          </w:tcPr>
          <w:p w:rsidR="003D025F" w:rsidRPr="003D025F" w:rsidRDefault="003D025F" w:rsidP="003A657F">
            <w:pPr>
              <w:tabs>
                <w:tab w:val="left" w:pos="6780"/>
                <w:tab w:val="right" w:pos="9355"/>
              </w:tabs>
              <w:jc w:val="center"/>
            </w:pPr>
            <w:r w:rsidRPr="003D025F">
              <w:t>99</w:t>
            </w:r>
            <w:r w:rsidRPr="003D025F">
              <w:rPr>
                <w:lang w:val="en-US"/>
              </w:rPr>
              <w:t>2</w:t>
            </w:r>
            <w:r w:rsidRPr="003D025F">
              <w:t xml:space="preserve"> 01 05 02 01 10 0000 610</w:t>
            </w:r>
          </w:p>
        </w:tc>
        <w:tc>
          <w:tcPr>
            <w:tcW w:w="1267" w:type="dxa"/>
          </w:tcPr>
          <w:p w:rsidR="003D025F" w:rsidRPr="003D025F" w:rsidRDefault="003D025F" w:rsidP="003A657F">
            <w:pPr>
              <w:jc w:val="center"/>
            </w:pPr>
            <w:r w:rsidRPr="003D025F">
              <w:rPr>
                <w:bCs/>
              </w:rPr>
              <w:t>47396,7</w:t>
            </w:r>
          </w:p>
        </w:tc>
      </w:tr>
    </w:tbl>
    <w:p w:rsidR="003D025F" w:rsidRPr="003D025F" w:rsidRDefault="003D025F" w:rsidP="003D025F">
      <w:pPr>
        <w:ind w:left="4536"/>
        <w:jc w:val="both"/>
      </w:pPr>
      <w:r w:rsidRPr="003D025F">
        <w:lastRenderedPageBreak/>
        <w:t>Приложение № 15</w:t>
      </w:r>
    </w:p>
    <w:p w:rsidR="003D025F" w:rsidRPr="003D025F" w:rsidRDefault="003D025F" w:rsidP="003D025F">
      <w:pPr>
        <w:ind w:left="4536"/>
        <w:jc w:val="both"/>
      </w:pPr>
      <w:r w:rsidRPr="003D025F">
        <w:tab/>
        <w:t>к  решению Шиховской</w:t>
      </w:r>
    </w:p>
    <w:p w:rsidR="003D025F" w:rsidRPr="003D025F" w:rsidRDefault="003D025F" w:rsidP="003D025F">
      <w:pPr>
        <w:ind w:left="4536"/>
        <w:jc w:val="both"/>
      </w:pPr>
      <w:r w:rsidRPr="003D025F">
        <w:tab/>
        <w:t>сельской Думы от 31.10.2024 г. №  32/179</w:t>
      </w:r>
    </w:p>
    <w:p w:rsidR="003D025F" w:rsidRPr="003D025F" w:rsidRDefault="003D025F" w:rsidP="003D025F">
      <w:pPr>
        <w:spacing w:line="276" w:lineRule="auto"/>
        <w:jc w:val="center"/>
        <w:rPr>
          <w:b/>
        </w:rPr>
      </w:pPr>
    </w:p>
    <w:p w:rsidR="003D025F" w:rsidRPr="003D025F" w:rsidRDefault="003D025F" w:rsidP="003D025F">
      <w:pPr>
        <w:spacing w:line="276" w:lineRule="auto"/>
        <w:jc w:val="center"/>
        <w:rPr>
          <w:b/>
        </w:rPr>
      </w:pPr>
      <w:r w:rsidRPr="003D025F">
        <w:rPr>
          <w:b/>
        </w:rPr>
        <w:t>Программа муниципальных внутренних заимствований</w:t>
      </w:r>
    </w:p>
    <w:p w:rsidR="003D025F" w:rsidRPr="003D025F" w:rsidRDefault="003D025F" w:rsidP="003D025F">
      <w:pPr>
        <w:spacing w:line="276" w:lineRule="auto"/>
        <w:jc w:val="center"/>
      </w:pPr>
      <w:r w:rsidRPr="003D025F">
        <w:t>Шиховского сельского поселения на 2024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8"/>
        <w:gridCol w:w="3477"/>
        <w:gridCol w:w="3465"/>
      </w:tblGrid>
      <w:tr w:rsidR="003D025F" w:rsidRPr="003D025F" w:rsidTr="003A657F">
        <w:tc>
          <w:tcPr>
            <w:tcW w:w="3549" w:type="dxa"/>
            <w:vMerge w:val="restart"/>
            <w:tcBorders>
              <w:top w:val="single" w:sz="4" w:space="0" w:color="auto"/>
              <w:left w:val="single" w:sz="4" w:space="0" w:color="auto"/>
              <w:bottom w:val="single" w:sz="4" w:space="0" w:color="auto"/>
              <w:right w:val="single" w:sz="4" w:space="0" w:color="auto"/>
            </w:tcBorders>
            <w:vAlign w:val="center"/>
            <w:hideMark/>
          </w:tcPr>
          <w:p w:rsidR="003D025F" w:rsidRPr="003D025F" w:rsidRDefault="003D025F" w:rsidP="003A657F">
            <w:pPr>
              <w:jc w:val="center"/>
              <w:rPr>
                <w:bCs/>
                <w:color w:val="000000"/>
              </w:rPr>
            </w:pPr>
            <w:r w:rsidRPr="003D025F">
              <w:rPr>
                <w:bCs/>
                <w:color w:val="000000"/>
              </w:rPr>
              <w:t>Вид заимствований</w:t>
            </w:r>
          </w:p>
        </w:tc>
        <w:tc>
          <w:tcPr>
            <w:tcW w:w="7098" w:type="dxa"/>
            <w:gridSpan w:val="2"/>
            <w:tcBorders>
              <w:top w:val="single" w:sz="4" w:space="0" w:color="auto"/>
              <w:left w:val="single" w:sz="4" w:space="0" w:color="auto"/>
              <w:bottom w:val="single" w:sz="4" w:space="0" w:color="auto"/>
              <w:right w:val="single" w:sz="4" w:space="0" w:color="auto"/>
            </w:tcBorders>
            <w:hideMark/>
          </w:tcPr>
          <w:p w:rsidR="003D025F" w:rsidRPr="003D025F" w:rsidRDefault="003D025F" w:rsidP="003A657F">
            <w:pPr>
              <w:spacing w:line="276" w:lineRule="auto"/>
              <w:jc w:val="center"/>
            </w:pPr>
            <w:r w:rsidRPr="003D025F">
              <w:t>202</w:t>
            </w:r>
            <w:r w:rsidRPr="003D025F">
              <w:rPr>
                <w:lang w:val="en-US"/>
              </w:rPr>
              <w:t>4</w:t>
            </w:r>
            <w:r w:rsidRPr="003D025F">
              <w:t xml:space="preserve"> год</w:t>
            </w:r>
          </w:p>
        </w:tc>
      </w:tr>
      <w:tr w:rsidR="003D025F" w:rsidRPr="003D025F" w:rsidTr="003A657F">
        <w:tc>
          <w:tcPr>
            <w:tcW w:w="0" w:type="auto"/>
            <w:vMerge/>
            <w:tcBorders>
              <w:top w:val="single" w:sz="4" w:space="0" w:color="auto"/>
              <w:left w:val="single" w:sz="4" w:space="0" w:color="auto"/>
              <w:bottom w:val="single" w:sz="4" w:space="0" w:color="auto"/>
              <w:right w:val="single" w:sz="4" w:space="0" w:color="auto"/>
            </w:tcBorders>
            <w:vAlign w:val="center"/>
            <w:hideMark/>
          </w:tcPr>
          <w:p w:rsidR="003D025F" w:rsidRPr="003D025F" w:rsidRDefault="003D025F" w:rsidP="003A657F">
            <w:pPr>
              <w:rPr>
                <w:bCs/>
                <w:color w:val="000000"/>
              </w:rPr>
            </w:pPr>
          </w:p>
        </w:tc>
        <w:tc>
          <w:tcPr>
            <w:tcW w:w="3549" w:type="dxa"/>
            <w:tcBorders>
              <w:top w:val="single" w:sz="4" w:space="0" w:color="auto"/>
              <w:left w:val="single" w:sz="4" w:space="0" w:color="auto"/>
              <w:bottom w:val="single" w:sz="4" w:space="0" w:color="auto"/>
              <w:right w:val="single" w:sz="4" w:space="0" w:color="auto"/>
            </w:tcBorders>
            <w:hideMark/>
          </w:tcPr>
          <w:p w:rsidR="003D025F" w:rsidRPr="003D025F" w:rsidRDefault="003D025F" w:rsidP="003A657F">
            <w:pPr>
              <w:jc w:val="center"/>
            </w:pPr>
            <w:r w:rsidRPr="003D025F">
              <w:t>Объём привлечения заимствований (тыс. руб.)</w:t>
            </w:r>
          </w:p>
        </w:tc>
        <w:tc>
          <w:tcPr>
            <w:tcW w:w="3549" w:type="dxa"/>
            <w:tcBorders>
              <w:top w:val="single" w:sz="4" w:space="0" w:color="auto"/>
              <w:left w:val="single" w:sz="4" w:space="0" w:color="auto"/>
              <w:bottom w:val="single" w:sz="4" w:space="0" w:color="auto"/>
              <w:right w:val="single" w:sz="4" w:space="0" w:color="auto"/>
            </w:tcBorders>
            <w:hideMark/>
          </w:tcPr>
          <w:p w:rsidR="003D025F" w:rsidRPr="003D025F" w:rsidRDefault="003D025F" w:rsidP="003A657F">
            <w:pPr>
              <w:jc w:val="center"/>
            </w:pPr>
            <w:r w:rsidRPr="003D025F">
              <w:t>Объём погашения основной суммы долга (тыс. руб.)</w:t>
            </w:r>
          </w:p>
        </w:tc>
      </w:tr>
      <w:tr w:rsidR="003D025F" w:rsidRPr="003D025F" w:rsidTr="003A657F">
        <w:tc>
          <w:tcPr>
            <w:tcW w:w="3549" w:type="dxa"/>
            <w:tcBorders>
              <w:top w:val="single" w:sz="4" w:space="0" w:color="auto"/>
              <w:left w:val="single" w:sz="4" w:space="0" w:color="auto"/>
              <w:bottom w:val="single" w:sz="4" w:space="0" w:color="auto"/>
              <w:right w:val="single" w:sz="4" w:space="0" w:color="auto"/>
            </w:tcBorders>
            <w:vAlign w:val="center"/>
            <w:hideMark/>
          </w:tcPr>
          <w:p w:rsidR="003D025F" w:rsidRPr="003D025F" w:rsidRDefault="003D025F" w:rsidP="003A657F">
            <w:pPr>
              <w:rPr>
                <w:color w:val="000000"/>
              </w:rPr>
            </w:pPr>
            <w:r w:rsidRPr="003D025F">
              <w:rPr>
                <w:color w:val="000000"/>
              </w:rPr>
              <w:t>Бюджетные кредиты от других бюджетов бюджетной системы Российской Федерации в валюте Российской Федерации</w:t>
            </w:r>
          </w:p>
        </w:tc>
        <w:tc>
          <w:tcPr>
            <w:tcW w:w="3549" w:type="dxa"/>
            <w:tcBorders>
              <w:top w:val="single" w:sz="4" w:space="0" w:color="auto"/>
              <w:left w:val="single" w:sz="4" w:space="0" w:color="auto"/>
              <w:bottom w:val="single" w:sz="4" w:space="0" w:color="auto"/>
              <w:right w:val="single" w:sz="4" w:space="0" w:color="auto"/>
            </w:tcBorders>
            <w:vAlign w:val="center"/>
            <w:hideMark/>
          </w:tcPr>
          <w:p w:rsidR="003D025F" w:rsidRPr="003D025F" w:rsidRDefault="003D025F" w:rsidP="003A657F">
            <w:pPr>
              <w:spacing w:line="276" w:lineRule="auto"/>
              <w:jc w:val="center"/>
            </w:pPr>
            <w:r w:rsidRPr="003D025F">
              <w:t>4500,0</w:t>
            </w:r>
          </w:p>
        </w:tc>
        <w:tc>
          <w:tcPr>
            <w:tcW w:w="3549" w:type="dxa"/>
            <w:tcBorders>
              <w:top w:val="single" w:sz="4" w:space="0" w:color="auto"/>
              <w:left w:val="single" w:sz="4" w:space="0" w:color="auto"/>
              <w:bottom w:val="single" w:sz="4" w:space="0" w:color="auto"/>
              <w:right w:val="single" w:sz="4" w:space="0" w:color="auto"/>
            </w:tcBorders>
            <w:vAlign w:val="center"/>
            <w:hideMark/>
          </w:tcPr>
          <w:p w:rsidR="003D025F" w:rsidRPr="003D025F" w:rsidRDefault="003D025F" w:rsidP="003A657F">
            <w:pPr>
              <w:spacing w:line="276" w:lineRule="auto"/>
              <w:jc w:val="center"/>
            </w:pPr>
            <w:r w:rsidRPr="003D025F">
              <w:t>4500,0</w:t>
            </w:r>
          </w:p>
        </w:tc>
      </w:tr>
      <w:tr w:rsidR="003D025F" w:rsidRPr="003D025F" w:rsidTr="003A657F">
        <w:tc>
          <w:tcPr>
            <w:tcW w:w="3549" w:type="dxa"/>
            <w:tcBorders>
              <w:top w:val="single" w:sz="4" w:space="0" w:color="auto"/>
              <w:left w:val="single" w:sz="4" w:space="0" w:color="auto"/>
              <w:bottom w:val="single" w:sz="4" w:space="0" w:color="auto"/>
              <w:right w:val="single" w:sz="4" w:space="0" w:color="auto"/>
            </w:tcBorders>
            <w:vAlign w:val="center"/>
            <w:hideMark/>
          </w:tcPr>
          <w:p w:rsidR="003D025F" w:rsidRPr="003D025F" w:rsidRDefault="003D025F" w:rsidP="003A657F">
            <w:pPr>
              <w:jc w:val="right"/>
              <w:rPr>
                <w:color w:val="000000"/>
              </w:rPr>
            </w:pPr>
            <w:r w:rsidRPr="003D025F">
              <w:rPr>
                <w:color w:val="000000"/>
              </w:rPr>
              <w:t>ИТОГО</w:t>
            </w:r>
          </w:p>
        </w:tc>
        <w:tc>
          <w:tcPr>
            <w:tcW w:w="3549" w:type="dxa"/>
            <w:tcBorders>
              <w:top w:val="single" w:sz="4" w:space="0" w:color="auto"/>
              <w:left w:val="single" w:sz="4" w:space="0" w:color="auto"/>
              <w:bottom w:val="single" w:sz="4" w:space="0" w:color="auto"/>
              <w:right w:val="single" w:sz="4" w:space="0" w:color="auto"/>
            </w:tcBorders>
            <w:vAlign w:val="center"/>
            <w:hideMark/>
          </w:tcPr>
          <w:p w:rsidR="003D025F" w:rsidRPr="003D025F" w:rsidRDefault="003D025F" w:rsidP="003A657F">
            <w:pPr>
              <w:spacing w:line="276" w:lineRule="auto"/>
              <w:jc w:val="center"/>
            </w:pPr>
            <w:r w:rsidRPr="003D025F">
              <w:t>4500,0</w:t>
            </w:r>
          </w:p>
        </w:tc>
        <w:tc>
          <w:tcPr>
            <w:tcW w:w="3549" w:type="dxa"/>
            <w:tcBorders>
              <w:top w:val="single" w:sz="4" w:space="0" w:color="auto"/>
              <w:left w:val="single" w:sz="4" w:space="0" w:color="auto"/>
              <w:bottom w:val="single" w:sz="4" w:space="0" w:color="auto"/>
              <w:right w:val="single" w:sz="4" w:space="0" w:color="auto"/>
            </w:tcBorders>
            <w:vAlign w:val="center"/>
            <w:hideMark/>
          </w:tcPr>
          <w:p w:rsidR="003D025F" w:rsidRPr="003D025F" w:rsidRDefault="003D025F" w:rsidP="003A657F">
            <w:pPr>
              <w:spacing w:line="276" w:lineRule="auto"/>
              <w:jc w:val="center"/>
            </w:pPr>
            <w:r w:rsidRPr="003D025F">
              <w:t>4500,0</w:t>
            </w:r>
          </w:p>
        </w:tc>
      </w:tr>
    </w:tbl>
    <w:p w:rsidR="003D025F" w:rsidRDefault="003D025F" w:rsidP="003D025F">
      <w:pPr>
        <w:spacing w:line="276" w:lineRule="auto"/>
        <w:rPr>
          <w:b/>
        </w:rPr>
      </w:pPr>
    </w:p>
    <w:p w:rsidR="003A657F" w:rsidRDefault="003A657F" w:rsidP="003D025F">
      <w:pPr>
        <w:spacing w:line="276" w:lineRule="auto"/>
        <w:rPr>
          <w:b/>
        </w:rPr>
      </w:pPr>
    </w:p>
    <w:p w:rsidR="003A657F" w:rsidRPr="003A657F" w:rsidRDefault="003A657F" w:rsidP="003A657F">
      <w:pPr>
        <w:pStyle w:val="ConsPlusTitle"/>
        <w:ind w:right="1"/>
        <w:jc w:val="center"/>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extent cx="330964" cy="428625"/>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srcRect/>
                    <a:stretch>
                      <a:fillRect/>
                    </a:stretch>
                  </pic:blipFill>
                  <pic:spPr bwMode="auto">
                    <a:xfrm>
                      <a:off x="0" y="0"/>
                      <a:ext cx="330964" cy="428625"/>
                    </a:xfrm>
                    <a:prstGeom prst="rect">
                      <a:avLst/>
                    </a:prstGeom>
                    <a:noFill/>
                    <a:ln w="9525">
                      <a:noFill/>
                      <a:miter lim="800000"/>
                      <a:headEnd/>
                      <a:tailEnd/>
                    </a:ln>
                  </pic:spPr>
                </pic:pic>
              </a:graphicData>
            </a:graphic>
          </wp:inline>
        </w:drawing>
      </w:r>
    </w:p>
    <w:p w:rsidR="003A657F" w:rsidRPr="003A657F" w:rsidRDefault="003A657F" w:rsidP="003A657F">
      <w:pPr>
        <w:jc w:val="center"/>
        <w:rPr>
          <w:b/>
        </w:rPr>
      </w:pPr>
      <w:r w:rsidRPr="003A657F">
        <w:rPr>
          <w:b/>
        </w:rPr>
        <w:t>ШИХОВСКАЯ СЕЛЬСКАЯ ДУМА</w:t>
      </w:r>
    </w:p>
    <w:p w:rsidR="003A657F" w:rsidRPr="003A657F" w:rsidRDefault="003A657F" w:rsidP="003A657F">
      <w:pPr>
        <w:jc w:val="center"/>
        <w:rPr>
          <w:b/>
        </w:rPr>
      </w:pPr>
      <w:r w:rsidRPr="003A657F">
        <w:rPr>
          <w:b/>
        </w:rPr>
        <w:t>СЛОБОДСКОГО РАЙОНА КИРОВСКОЙ ОБЛАСТИ</w:t>
      </w:r>
    </w:p>
    <w:p w:rsidR="003A657F" w:rsidRPr="003A657F" w:rsidRDefault="003A657F" w:rsidP="003A657F">
      <w:pPr>
        <w:jc w:val="center"/>
        <w:rPr>
          <w:b/>
          <w:color w:val="000000"/>
        </w:rPr>
      </w:pPr>
      <w:r w:rsidRPr="003A657F">
        <w:rPr>
          <w:b/>
          <w:color w:val="000000"/>
        </w:rPr>
        <w:t>ПЯТОГО СОЗЫВА</w:t>
      </w:r>
    </w:p>
    <w:p w:rsidR="003A657F" w:rsidRPr="003A657F" w:rsidRDefault="003A657F" w:rsidP="003A657F">
      <w:pPr>
        <w:jc w:val="center"/>
        <w:rPr>
          <w:b/>
        </w:rPr>
      </w:pPr>
    </w:p>
    <w:p w:rsidR="003A657F" w:rsidRPr="003A657F" w:rsidRDefault="003A657F" w:rsidP="003A657F">
      <w:pPr>
        <w:jc w:val="center"/>
        <w:rPr>
          <w:b/>
        </w:rPr>
      </w:pPr>
      <w:r w:rsidRPr="003A657F">
        <w:rPr>
          <w:b/>
        </w:rPr>
        <w:t>РЕШЕНИЕ</w:t>
      </w:r>
    </w:p>
    <w:tbl>
      <w:tblPr>
        <w:tblW w:w="0" w:type="auto"/>
        <w:tblLook w:val="01E0"/>
      </w:tblPr>
      <w:tblGrid>
        <w:gridCol w:w="2165"/>
        <w:gridCol w:w="5740"/>
        <w:gridCol w:w="1382"/>
      </w:tblGrid>
      <w:tr w:rsidR="003A657F" w:rsidRPr="003A657F" w:rsidTr="003A657F">
        <w:tc>
          <w:tcPr>
            <w:tcW w:w="2165" w:type="dxa"/>
            <w:tcBorders>
              <w:bottom w:val="single" w:sz="4" w:space="0" w:color="auto"/>
            </w:tcBorders>
            <w:shd w:val="clear" w:color="auto" w:fill="auto"/>
          </w:tcPr>
          <w:p w:rsidR="003A657F" w:rsidRPr="003A657F" w:rsidRDefault="003A657F" w:rsidP="003A657F">
            <w:pPr>
              <w:tabs>
                <w:tab w:val="left" w:pos="615"/>
              </w:tabs>
              <w:jc w:val="center"/>
            </w:pPr>
            <w:r w:rsidRPr="003A657F">
              <w:t>31.10.2024</w:t>
            </w:r>
          </w:p>
        </w:tc>
        <w:tc>
          <w:tcPr>
            <w:tcW w:w="5740" w:type="dxa"/>
            <w:shd w:val="clear" w:color="auto" w:fill="auto"/>
          </w:tcPr>
          <w:p w:rsidR="003A657F" w:rsidRPr="003A657F" w:rsidRDefault="003A657F" w:rsidP="003A657F">
            <w:pPr>
              <w:jc w:val="right"/>
            </w:pPr>
            <w:r w:rsidRPr="003A657F">
              <w:t>№</w:t>
            </w:r>
          </w:p>
        </w:tc>
        <w:tc>
          <w:tcPr>
            <w:tcW w:w="1382" w:type="dxa"/>
            <w:tcBorders>
              <w:bottom w:val="single" w:sz="4" w:space="0" w:color="auto"/>
            </w:tcBorders>
            <w:shd w:val="clear" w:color="auto" w:fill="auto"/>
          </w:tcPr>
          <w:p w:rsidR="003A657F" w:rsidRPr="003A657F" w:rsidRDefault="003A657F" w:rsidP="003A657F">
            <w:pPr>
              <w:jc w:val="center"/>
            </w:pPr>
            <w:r w:rsidRPr="003A657F">
              <w:t>32/180</w:t>
            </w:r>
          </w:p>
        </w:tc>
      </w:tr>
    </w:tbl>
    <w:p w:rsidR="003A657F" w:rsidRPr="003A657F" w:rsidRDefault="003A657F" w:rsidP="003A657F">
      <w:pPr>
        <w:jc w:val="center"/>
      </w:pPr>
    </w:p>
    <w:p w:rsidR="003A657F" w:rsidRPr="003A657F" w:rsidRDefault="003A657F" w:rsidP="003A657F">
      <w:pPr>
        <w:jc w:val="center"/>
      </w:pPr>
      <w:r w:rsidRPr="003A657F">
        <w:t>д. Шихово</w:t>
      </w:r>
    </w:p>
    <w:p w:rsidR="003A657F" w:rsidRPr="003A657F" w:rsidRDefault="003A657F" w:rsidP="003A657F">
      <w:pPr>
        <w:jc w:val="center"/>
      </w:pPr>
    </w:p>
    <w:p w:rsidR="003A657F" w:rsidRPr="003A657F" w:rsidRDefault="003A657F" w:rsidP="003A657F">
      <w:pPr>
        <w:pStyle w:val="headertexttopleveltextcentertext"/>
        <w:spacing w:before="0" w:beforeAutospacing="0" w:after="0" w:afterAutospacing="0"/>
        <w:jc w:val="center"/>
        <w:rPr>
          <w:b/>
          <w:sz w:val="20"/>
          <w:szCs w:val="20"/>
        </w:rPr>
      </w:pPr>
      <w:r w:rsidRPr="003A657F">
        <w:rPr>
          <w:b/>
          <w:sz w:val="20"/>
          <w:szCs w:val="20"/>
        </w:rPr>
        <w:t>О внесении изменений и дополнений в решение Шиховской сельской Думы от 31.10.2019 № 22/218 «О земельном налоге»</w:t>
      </w:r>
    </w:p>
    <w:p w:rsidR="003A657F" w:rsidRPr="003A657F" w:rsidRDefault="003A657F" w:rsidP="003A657F">
      <w:pPr>
        <w:ind w:firstLine="709"/>
        <w:jc w:val="both"/>
      </w:pPr>
    </w:p>
    <w:p w:rsidR="003A657F" w:rsidRPr="003A657F" w:rsidRDefault="003A657F" w:rsidP="003A657F">
      <w:pPr>
        <w:ind w:firstLine="709"/>
        <w:jc w:val="both"/>
      </w:pPr>
      <w:r w:rsidRPr="003A657F">
        <w:t>В соответствии с Налоговым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Шиховское сельское поселение Слободского района Кировской области, Шиховская сельская Дума РЕШИЛА:</w:t>
      </w:r>
    </w:p>
    <w:p w:rsidR="003A657F" w:rsidRPr="003A657F" w:rsidRDefault="003A657F" w:rsidP="003A657F">
      <w:pPr>
        <w:tabs>
          <w:tab w:val="left" w:pos="1493"/>
        </w:tabs>
        <w:ind w:firstLine="567"/>
        <w:jc w:val="both"/>
      </w:pPr>
      <w:r w:rsidRPr="003A657F">
        <w:t>1. Внести в решение Шиховской сельской Думы от 31.10.2019 № 22/218 «О земельном налоге» (далее Решение) следующие изменения и дополнения:</w:t>
      </w:r>
    </w:p>
    <w:p w:rsidR="003A657F" w:rsidRPr="003A657F" w:rsidRDefault="003A657F" w:rsidP="003A657F">
      <w:pPr>
        <w:pStyle w:val="a7"/>
        <w:ind w:firstLine="567"/>
        <w:rPr>
          <w:bCs/>
        </w:rPr>
      </w:pPr>
      <w:r w:rsidRPr="003A657F">
        <w:t xml:space="preserve">1.1. Абзац третий подпункта 1 пункта 3 Решения изложить в редакции </w:t>
      </w:r>
      <w:r w:rsidRPr="003A657F">
        <w:rPr>
          <w:bCs/>
        </w:rPr>
        <w:t xml:space="preserve">следующего содержания: </w:t>
      </w:r>
    </w:p>
    <w:p w:rsidR="003A657F" w:rsidRPr="003A657F" w:rsidRDefault="003A657F" w:rsidP="003A657F">
      <w:pPr>
        <w:pStyle w:val="a7"/>
        <w:ind w:firstLine="567"/>
        <w:rPr>
          <w:bCs/>
        </w:rPr>
      </w:pPr>
      <w:proofErr w:type="gramStart"/>
      <w:r w:rsidRPr="003A657F">
        <w:rPr>
          <w:bCs/>
        </w:rPr>
        <w:t>«- 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w:t>
      </w:r>
      <w:proofErr w:type="gramEnd"/>
      <w:r w:rsidRPr="003A657F">
        <w:rPr>
          <w:bCs/>
        </w:rPr>
        <w:t xml:space="preserve">, кадастровая стоимость </w:t>
      </w:r>
      <w:proofErr w:type="gramStart"/>
      <w:r w:rsidRPr="003A657F">
        <w:rPr>
          <w:bCs/>
        </w:rPr>
        <w:t>каждого</w:t>
      </w:r>
      <w:proofErr w:type="gramEnd"/>
      <w:r w:rsidRPr="003A657F">
        <w:rPr>
          <w:bCs/>
        </w:rPr>
        <w:t xml:space="preserve"> из которых превышает 300 миллионов рублей;».</w:t>
      </w:r>
    </w:p>
    <w:p w:rsidR="003A657F" w:rsidRPr="003A657F" w:rsidRDefault="003A657F" w:rsidP="003A657F">
      <w:pPr>
        <w:pStyle w:val="a7"/>
        <w:ind w:firstLine="567"/>
      </w:pPr>
      <w:r w:rsidRPr="003A657F">
        <w:rPr>
          <w:bCs/>
        </w:rPr>
        <w:t xml:space="preserve">1.2. </w:t>
      </w:r>
      <w:r w:rsidRPr="003A657F">
        <w:t>Абзац четвёртый подпункта 1 пункта 3 Решения после слов «в отдельные законодательные акты Российской Федерации» дополнить словами</w:t>
      </w:r>
      <w:proofErr w:type="gramStart"/>
      <w:r w:rsidRPr="003A657F">
        <w:t>:</w:t>
      </w:r>
      <w:proofErr w:type="gramEnd"/>
    </w:p>
    <w:p w:rsidR="003A657F" w:rsidRPr="003A657F" w:rsidRDefault="003A657F" w:rsidP="003A657F">
      <w:pPr>
        <w:pStyle w:val="a7"/>
        <w:ind w:firstLine="567"/>
      </w:pPr>
      <w:r w:rsidRPr="003A657F">
        <w:t>«, за исключением указанных в настоящем абзаце земельных участков, кадастровая стоимость каждого из которых превышает 300 миллионов рублей</w:t>
      </w:r>
      <w:proofErr w:type="gramStart"/>
      <w:r w:rsidRPr="003A657F">
        <w:t>;»</w:t>
      </w:r>
      <w:proofErr w:type="gramEnd"/>
      <w:r w:rsidRPr="003A657F">
        <w:t>.</w:t>
      </w:r>
    </w:p>
    <w:p w:rsidR="003A657F" w:rsidRPr="003A657F" w:rsidRDefault="003A657F" w:rsidP="003A657F">
      <w:pPr>
        <w:pStyle w:val="a7"/>
        <w:ind w:firstLine="567"/>
      </w:pPr>
      <w:r w:rsidRPr="003A657F">
        <w:t>2. Опубликовать настоящее решение в официальном издании Шиховского сельского поселения «Информационный бюллетень органов местного самоуправления» и разместить на сайте администрации Шиховского сельского поселения Слободского района Кировской области.</w:t>
      </w:r>
    </w:p>
    <w:p w:rsidR="003A657F" w:rsidRPr="003A657F" w:rsidRDefault="003A657F" w:rsidP="003A657F">
      <w:pPr>
        <w:ind w:firstLine="567"/>
        <w:jc w:val="both"/>
      </w:pPr>
      <w:r w:rsidRPr="003A657F">
        <w:t>3. Настоящее решение вступает в силу по истечении одного месяца со дня официального опубликования и не ранее 1-го числа очередного налогового периода по соответствующему налогу.</w:t>
      </w:r>
    </w:p>
    <w:p w:rsidR="003A657F" w:rsidRPr="003A657F" w:rsidRDefault="003A657F" w:rsidP="003A657F">
      <w:pPr>
        <w:ind w:firstLine="709"/>
        <w:jc w:val="both"/>
      </w:pPr>
    </w:p>
    <w:p w:rsidR="003A657F" w:rsidRPr="003A657F" w:rsidRDefault="003A657F" w:rsidP="003A657F">
      <w:pPr>
        <w:jc w:val="both"/>
      </w:pPr>
      <w:r w:rsidRPr="003A657F">
        <w:t xml:space="preserve">Председатель </w:t>
      </w:r>
      <w:r>
        <w:t xml:space="preserve"> </w:t>
      </w:r>
      <w:r w:rsidRPr="003A657F">
        <w:t xml:space="preserve">Шиховской сельской Думы                       </w:t>
      </w:r>
      <w:r>
        <w:t xml:space="preserve">                                          </w:t>
      </w:r>
      <w:r w:rsidRPr="003A657F">
        <w:t xml:space="preserve">                                        В. А. Бушуев</w:t>
      </w:r>
    </w:p>
    <w:p w:rsidR="003A657F" w:rsidRPr="003A657F" w:rsidRDefault="003A657F" w:rsidP="003A657F">
      <w:pPr>
        <w:jc w:val="both"/>
      </w:pPr>
    </w:p>
    <w:p w:rsidR="003A657F" w:rsidRPr="003A657F" w:rsidRDefault="003A657F" w:rsidP="003A657F">
      <w:pPr>
        <w:tabs>
          <w:tab w:val="left" w:pos="1493"/>
        </w:tabs>
        <w:jc w:val="both"/>
      </w:pPr>
      <w:r w:rsidRPr="003A657F">
        <w:t xml:space="preserve">Глава Шиховского сельского поселения                                         </w:t>
      </w:r>
      <w:r>
        <w:t xml:space="preserve">                                  </w:t>
      </w:r>
      <w:r w:rsidRPr="003A657F">
        <w:t xml:space="preserve">                                 В. А. Бушуев</w:t>
      </w:r>
    </w:p>
    <w:p w:rsidR="003A657F" w:rsidRDefault="003A657F" w:rsidP="003A657F">
      <w:pPr>
        <w:pStyle w:val="ConsPlusTitle"/>
        <w:ind w:right="1"/>
        <w:jc w:val="center"/>
        <w:rPr>
          <w:sz w:val="28"/>
          <w:szCs w:val="28"/>
        </w:rPr>
      </w:pPr>
      <w:r>
        <w:rPr>
          <w:rFonts w:ascii="Times New Roman" w:hAnsi="Times New Roman" w:cs="Times New Roman"/>
          <w:noProof/>
          <w:sz w:val="28"/>
          <w:szCs w:val="28"/>
        </w:rPr>
        <w:lastRenderedPageBreak/>
        <w:drawing>
          <wp:inline distT="0" distB="0" distL="0" distR="0">
            <wp:extent cx="360383" cy="466725"/>
            <wp:effectExtent l="19050" t="0" r="1567"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srcRect/>
                    <a:stretch>
                      <a:fillRect/>
                    </a:stretch>
                  </pic:blipFill>
                  <pic:spPr bwMode="auto">
                    <a:xfrm>
                      <a:off x="0" y="0"/>
                      <a:ext cx="360383" cy="466725"/>
                    </a:xfrm>
                    <a:prstGeom prst="rect">
                      <a:avLst/>
                    </a:prstGeom>
                    <a:noFill/>
                    <a:ln w="9525">
                      <a:noFill/>
                      <a:miter lim="800000"/>
                      <a:headEnd/>
                      <a:tailEnd/>
                    </a:ln>
                  </pic:spPr>
                </pic:pic>
              </a:graphicData>
            </a:graphic>
          </wp:inline>
        </w:drawing>
      </w:r>
    </w:p>
    <w:p w:rsidR="003A657F" w:rsidRPr="003A657F" w:rsidRDefault="003A657F" w:rsidP="003A657F">
      <w:pPr>
        <w:spacing w:line="360" w:lineRule="auto"/>
        <w:jc w:val="center"/>
        <w:rPr>
          <w:b/>
        </w:rPr>
      </w:pPr>
      <w:r w:rsidRPr="003A657F">
        <w:rPr>
          <w:b/>
        </w:rPr>
        <w:t>ШИХОВСКАЯ СЕЛЬСКАЯ ДУМА</w:t>
      </w:r>
    </w:p>
    <w:p w:rsidR="003A657F" w:rsidRPr="003A657F" w:rsidRDefault="003A657F" w:rsidP="003A657F">
      <w:pPr>
        <w:spacing w:line="360" w:lineRule="auto"/>
        <w:jc w:val="center"/>
        <w:rPr>
          <w:b/>
        </w:rPr>
      </w:pPr>
      <w:r w:rsidRPr="003A657F">
        <w:rPr>
          <w:b/>
        </w:rPr>
        <w:t>СЛОБОДСКОГО РАЙОНА КИРОВСКОЙ ОБЛАСТИ</w:t>
      </w:r>
    </w:p>
    <w:p w:rsidR="003A657F" w:rsidRPr="003A657F" w:rsidRDefault="003A657F" w:rsidP="003A657F">
      <w:pPr>
        <w:jc w:val="center"/>
        <w:rPr>
          <w:b/>
        </w:rPr>
      </w:pPr>
      <w:r w:rsidRPr="003A657F">
        <w:rPr>
          <w:b/>
        </w:rPr>
        <w:t>ПЯТОГО СОЗЫВА</w:t>
      </w:r>
    </w:p>
    <w:p w:rsidR="003A657F" w:rsidRPr="003A657F" w:rsidRDefault="003A657F" w:rsidP="003A657F">
      <w:pPr>
        <w:jc w:val="center"/>
        <w:rPr>
          <w:b/>
        </w:rPr>
      </w:pPr>
    </w:p>
    <w:p w:rsidR="003A657F" w:rsidRPr="003A657F" w:rsidRDefault="003A657F" w:rsidP="003A657F">
      <w:pPr>
        <w:jc w:val="center"/>
        <w:rPr>
          <w:b/>
        </w:rPr>
      </w:pPr>
      <w:r w:rsidRPr="003A657F">
        <w:rPr>
          <w:b/>
        </w:rPr>
        <w:t>РЕШЕНИЕ</w:t>
      </w:r>
    </w:p>
    <w:p w:rsidR="003A657F" w:rsidRPr="003A657F" w:rsidRDefault="003A657F" w:rsidP="003A657F">
      <w:pPr>
        <w:jc w:val="center"/>
        <w:rPr>
          <w:b/>
        </w:rPr>
      </w:pPr>
    </w:p>
    <w:tbl>
      <w:tblPr>
        <w:tblW w:w="0" w:type="auto"/>
        <w:tblLook w:val="01E0"/>
      </w:tblPr>
      <w:tblGrid>
        <w:gridCol w:w="2165"/>
        <w:gridCol w:w="5740"/>
        <w:gridCol w:w="1382"/>
      </w:tblGrid>
      <w:tr w:rsidR="003A657F" w:rsidRPr="003A657F" w:rsidTr="003A657F">
        <w:tc>
          <w:tcPr>
            <w:tcW w:w="2165" w:type="dxa"/>
            <w:tcBorders>
              <w:bottom w:val="single" w:sz="4" w:space="0" w:color="auto"/>
            </w:tcBorders>
            <w:shd w:val="clear" w:color="auto" w:fill="auto"/>
          </w:tcPr>
          <w:p w:rsidR="003A657F" w:rsidRPr="003A657F" w:rsidRDefault="003A657F" w:rsidP="003A657F">
            <w:pPr>
              <w:tabs>
                <w:tab w:val="left" w:pos="615"/>
              </w:tabs>
              <w:jc w:val="center"/>
            </w:pPr>
            <w:r w:rsidRPr="003A657F">
              <w:t>31.10.2024</w:t>
            </w:r>
          </w:p>
        </w:tc>
        <w:tc>
          <w:tcPr>
            <w:tcW w:w="5740" w:type="dxa"/>
            <w:shd w:val="clear" w:color="auto" w:fill="auto"/>
          </w:tcPr>
          <w:p w:rsidR="003A657F" w:rsidRPr="003A657F" w:rsidRDefault="003A657F" w:rsidP="003A657F">
            <w:pPr>
              <w:jc w:val="right"/>
            </w:pPr>
            <w:r w:rsidRPr="003A657F">
              <w:t>№</w:t>
            </w:r>
          </w:p>
        </w:tc>
        <w:tc>
          <w:tcPr>
            <w:tcW w:w="1382" w:type="dxa"/>
            <w:tcBorders>
              <w:bottom w:val="single" w:sz="4" w:space="0" w:color="auto"/>
            </w:tcBorders>
            <w:shd w:val="clear" w:color="auto" w:fill="auto"/>
          </w:tcPr>
          <w:p w:rsidR="003A657F" w:rsidRPr="003A657F" w:rsidRDefault="003A657F" w:rsidP="003A657F">
            <w:pPr>
              <w:jc w:val="center"/>
            </w:pPr>
            <w:r w:rsidRPr="003A657F">
              <w:t>32/181</w:t>
            </w:r>
          </w:p>
        </w:tc>
      </w:tr>
    </w:tbl>
    <w:p w:rsidR="003A657F" w:rsidRPr="003A657F" w:rsidRDefault="003A657F" w:rsidP="003A657F">
      <w:pPr>
        <w:jc w:val="center"/>
      </w:pPr>
      <w:r w:rsidRPr="003A657F">
        <w:t>д. Шихово</w:t>
      </w:r>
    </w:p>
    <w:p w:rsidR="003A657F" w:rsidRPr="003A657F" w:rsidRDefault="003A657F" w:rsidP="003A657F">
      <w:pPr>
        <w:jc w:val="center"/>
      </w:pPr>
    </w:p>
    <w:p w:rsidR="003A657F" w:rsidRPr="003A657F" w:rsidRDefault="003A657F" w:rsidP="003A657F">
      <w:pPr>
        <w:pStyle w:val="headertexttopleveltextcentertext"/>
        <w:spacing w:before="0" w:beforeAutospacing="0" w:after="0" w:afterAutospacing="0"/>
        <w:jc w:val="center"/>
        <w:rPr>
          <w:b/>
          <w:sz w:val="20"/>
          <w:szCs w:val="20"/>
        </w:rPr>
      </w:pPr>
      <w:r w:rsidRPr="003A657F">
        <w:rPr>
          <w:b/>
          <w:sz w:val="20"/>
          <w:szCs w:val="20"/>
        </w:rPr>
        <w:t>О внесении изменений и дополнений в решение Шиховской сельской Думы от 13.11.2015 №45/235«Об установлении налога на имущество физических лиц»</w:t>
      </w:r>
    </w:p>
    <w:p w:rsidR="003A657F" w:rsidRPr="003A657F" w:rsidRDefault="003A657F" w:rsidP="003A657F">
      <w:pPr>
        <w:spacing w:line="360" w:lineRule="auto"/>
        <w:ind w:firstLine="709"/>
        <w:jc w:val="both"/>
      </w:pPr>
    </w:p>
    <w:p w:rsidR="003A657F" w:rsidRPr="003A657F" w:rsidRDefault="003A657F" w:rsidP="003A657F">
      <w:pPr>
        <w:spacing w:line="276" w:lineRule="auto"/>
        <w:ind w:firstLine="709"/>
        <w:jc w:val="both"/>
      </w:pPr>
      <w:r w:rsidRPr="003A657F">
        <w:rPr>
          <w:color w:val="000000"/>
        </w:rPr>
        <w:t>В соответствии с главой 32 части второй Налогового кодекса Российской Федерации, Федеральным законом от</w:t>
      </w:r>
      <w:r w:rsidRPr="003A657F">
        <w:t xml:space="preserve"> 06.10.2003 N 131-ФЗ "Об общих принципах организации местного самоуправления в Российской Федерации", Уставом муниципального образования Шиховское сельское поселение Слободского района Кировской области Шиховская сельская Дума РЕШИЛА:</w:t>
      </w:r>
    </w:p>
    <w:p w:rsidR="003A657F" w:rsidRPr="003A657F" w:rsidRDefault="003A657F" w:rsidP="003A657F">
      <w:pPr>
        <w:tabs>
          <w:tab w:val="left" w:pos="1493"/>
        </w:tabs>
        <w:spacing w:line="276" w:lineRule="auto"/>
        <w:ind w:firstLine="709"/>
        <w:jc w:val="both"/>
      </w:pPr>
      <w:r w:rsidRPr="003A657F">
        <w:t>1. Внести в решение Шиховской сельской Думы от 13.11.2015 № 45/235 «Об установлении налога на имущество физических лиц» (далее Решение), следующие изменения и дополнения:</w:t>
      </w:r>
    </w:p>
    <w:p w:rsidR="003A657F" w:rsidRPr="003A657F" w:rsidRDefault="003A657F" w:rsidP="003A657F">
      <w:pPr>
        <w:spacing w:line="276" w:lineRule="auto"/>
        <w:ind w:firstLine="709"/>
        <w:jc w:val="both"/>
      </w:pPr>
      <w:r w:rsidRPr="003A657F">
        <w:t>1.1. Пункт 3 статьи 3 изложить в следующей редакции:</w:t>
      </w:r>
    </w:p>
    <w:p w:rsidR="003A657F" w:rsidRPr="003A657F" w:rsidRDefault="003A657F" w:rsidP="003A657F">
      <w:pPr>
        <w:spacing w:line="276" w:lineRule="auto"/>
        <w:ind w:firstLine="709"/>
        <w:jc w:val="both"/>
      </w:pPr>
      <w:r w:rsidRPr="003A657F">
        <w:t>«3) 2,5 процента в отношении объектов налогообложения, кадастровая стоимость каждого из которых превышает 300 миллионов рублей;».</w:t>
      </w:r>
    </w:p>
    <w:p w:rsidR="003A657F" w:rsidRPr="003A657F" w:rsidRDefault="003A657F" w:rsidP="003A657F">
      <w:pPr>
        <w:spacing w:line="276" w:lineRule="auto"/>
        <w:ind w:firstLine="709"/>
        <w:jc w:val="both"/>
      </w:pPr>
      <w:r w:rsidRPr="003A657F">
        <w:t>2. Опубликовать настоящее решение в официальном издании Шиховского сельского поселения «Информационный бюллетень органов местного самоуправления» и разместить на сайте администрации Шиховского сельского поселения Слободского района Кировской области.</w:t>
      </w:r>
    </w:p>
    <w:p w:rsidR="003A657F" w:rsidRPr="003A657F" w:rsidRDefault="003A657F" w:rsidP="003A657F">
      <w:pPr>
        <w:spacing w:line="276" w:lineRule="auto"/>
        <w:ind w:firstLine="709"/>
        <w:jc w:val="both"/>
      </w:pPr>
      <w:r w:rsidRPr="003A657F">
        <w:t>3. Настоящее решение вступает в силу по истечении одного месяца со дня официального опубликования и не ранее 1-го числа очередного налогового периода по соответствующему налогу.</w:t>
      </w:r>
    </w:p>
    <w:p w:rsidR="003A657F" w:rsidRPr="003A657F" w:rsidRDefault="003A657F" w:rsidP="003A657F">
      <w:pPr>
        <w:spacing w:line="276" w:lineRule="auto"/>
        <w:ind w:firstLine="709"/>
        <w:jc w:val="both"/>
      </w:pPr>
    </w:p>
    <w:p w:rsidR="003A657F" w:rsidRPr="003A657F" w:rsidRDefault="003A657F" w:rsidP="003A657F">
      <w:pPr>
        <w:jc w:val="both"/>
      </w:pPr>
      <w:r w:rsidRPr="003A657F">
        <w:t xml:space="preserve">Председатель </w:t>
      </w:r>
    </w:p>
    <w:p w:rsidR="003A657F" w:rsidRPr="003A657F" w:rsidRDefault="003A657F" w:rsidP="003A657F">
      <w:pPr>
        <w:jc w:val="both"/>
      </w:pPr>
      <w:r w:rsidRPr="003A657F">
        <w:t xml:space="preserve">Шиховской сельской Думы                    </w:t>
      </w:r>
      <w:r>
        <w:t xml:space="preserve">                                                                     </w:t>
      </w:r>
      <w:r w:rsidRPr="003A657F">
        <w:t xml:space="preserve">                                           В. А. Бушуев</w:t>
      </w:r>
    </w:p>
    <w:p w:rsidR="003A657F" w:rsidRPr="003A657F" w:rsidRDefault="003A657F" w:rsidP="003A657F">
      <w:pPr>
        <w:jc w:val="both"/>
      </w:pPr>
    </w:p>
    <w:p w:rsidR="003A657F" w:rsidRPr="003A657F" w:rsidRDefault="003A657F" w:rsidP="003A657F">
      <w:pPr>
        <w:tabs>
          <w:tab w:val="left" w:pos="1493"/>
        </w:tabs>
        <w:jc w:val="both"/>
      </w:pPr>
      <w:r w:rsidRPr="003A657F">
        <w:t xml:space="preserve">Глава Шиховского </w:t>
      </w:r>
    </w:p>
    <w:p w:rsidR="003A657F" w:rsidRPr="003A657F" w:rsidRDefault="003A657F" w:rsidP="003A657F">
      <w:pPr>
        <w:tabs>
          <w:tab w:val="left" w:pos="1493"/>
        </w:tabs>
        <w:spacing w:after="240"/>
        <w:jc w:val="both"/>
      </w:pPr>
      <w:r w:rsidRPr="003A657F">
        <w:t xml:space="preserve">сельского поселения                                            </w:t>
      </w:r>
      <w:r>
        <w:t xml:space="preserve">                                                                      </w:t>
      </w:r>
      <w:r w:rsidRPr="003A657F">
        <w:t xml:space="preserve">                              В. А. Бушуев</w:t>
      </w:r>
    </w:p>
    <w:p w:rsidR="003A657F" w:rsidRPr="00EB16DC" w:rsidRDefault="003A657F" w:rsidP="003A657F">
      <w:pPr>
        <w:spacing w:line="360" w:lineRule="auto"/>
        <w:jc w:val="center"/>
        <w:rPr>
          <w:b/>
          <w:color w:val="000000"/>
          <w:sz w:val="28"/>
          <w:szCs w:val="28"/>
        </w:rPr>
      </w:pPr>
      <w:r w:rsidRPr="00EB16DC">
        <w:rPr>
          <w:b/>
          <w:noProof/>
          <w:color w:val="000000"/>
          <w:sz w:val="28"/>
          <w:szCs w:val="28"/>
        </w:rPr>
        <w:drawing>
          <wp:inline distT="0" distB="0" distL="0" distR="0">
            <wp:extent cx="314325" cy="410221"/>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325" cy="410221"/>
                    </a:xfrm>
                    <a:prstGeom prst="rect">
                      <a:avLst/>
                    </a:prstGeom>
                    <a:solidFill>
                      <a:srgbClr val="FFFFFF"/>
                    </a:solidFill>
                    <a:ln>
                      <a:noFill/>
                    </a:ln>
                  </pic:spPr>
                </pic:pic>
              </a:graphicData>
            </a:graphic>
          </wp:inline>
        </w:drawing>
      </w:r>
    </w:p>
    <w:p w:rsidR="003A657F" w:rsidRPr="003A657F" w:rsidRDefault="003A657F" w:rsidP="003A657F">
      <w:pPr>
        <w:spacing w:line="360" w:lineRule="auto"/>
        <w:jc w:val="center"/>
        <w:rPr>
          <w:b/>
          <w:bCs/>
        </w:rPr>
      </w:pPr>
      <w:r w:rsidRPr="003A657F">
        <w:rPr>
          <w:b/>
          <w:bCs/>
        </w:rPr>
        <w:t xml:space="preserve">ШИХОВСКАЯ СЕЛЬСКАЯ ДУМА </w:t>
      </w:r>
    </w:p>
    <w:p w:rsidR="003A657F" w:rsidRPr="003A657F" w:rsidRDefault="003A657F" w:rsidP="003A657F">
      <w:pPr>
        <w:spacing w:line="360" w:lineRule="auto"/>
        <w:jc w:val="center"/>
        <w:rPr>
          <w:b/>
          <w:bCs/>
        </w:rPr>
      </w:pPr>
      <w:r w:rsidRPr="003A657F">
        <w:rPr>
          <w:b/>
          <w:bCs/>
        </w:rPr>
        <w:t>СЛОБОДСКОГО РАЙОНА КИРОВСКОЙ ОБЛАСТИ</w:t>
      </w:r>
    </w:p>
    <w:p w:rsidR="003A657F" w:rsidRPr="003A657F" w:rsidRDefault="003A657F" w:rsidP="003A657F">
      <w:pPr>
        <w:tabs>
          <w:tab w:val="left" w:pos="4200"/>
        </w:tabs>
        <w:spacing w:line="100" w:lineRule="atLeast"/>
        <w:jc w:val="center"/>
        <w:rPr>
          <w:b/>
          <w:color w:val="000000"/>
        </w:rPr>
      </w:pPr>
      <w:r w:rsidRPr="003A657F">
        <w:rPr>
          <w:b/>
          <w:color w:val="000000"/>
        </w:rPr>
        <w:t>ПЯТОГО СОЗЫВА</w:t>
      </w:r>
    </w:p>
    <w:p w:rsidR="003A657F" w:rsidRPr="003A657F" w:rsidRDefault="003A657F" w:rsidP="003A657F">
      <w:pPr>
        <w:jc w:val="center"/>
        <w:rPr>
          <w:b/>
          <w:color w:val="000000"/>
        </w:rPr>
      </w:pPr>
    </w:p>
    <w:p w:rsidR="003A657F" w:rsidRPr="003A657F" w:rsidRDefault="003A657F" w:rsidP="003A657F">
      <w:pPr>
        <w:jc w:val="center"/>
        <w:rPr>
          <w:b/>
          <w:color w:val="000000"/>
        </w:rPr>
      </w:pPr>
      <w:r w:rsidRPr="003A657F">
        <w:rPr>
          <w:b/>
          <w:color w:val="000000"/>
        </w:rPr>
        <w:t>РЕШЕНИЕ</w:t>
      </w:r>
    </w:p>
    <w:p w:rsidR="003A657F" w:rsidRPr="003A657F" w:rsidRDefault="003A657F" w:rsidP="003A657F">
      <w:pPr>
        <w:jc w:val="center"/>
        <w:rPr>
          <w:b/>
          <w:color w:val="000000"/>
        </w:rPr>
      </w:pPr>
    </w:p>
    <w:p w:rsidR="003A657F" w:rsidRPr="003A657F" w:rsidRDefault="003A657F" w:rsidP="003A657F">
      <w:pPr>
        <w:rPr>
          <w:color w:val="000000"/>
        </w:rPr>
      </w:pPr>
      <w:r w:rsidRPr="003A657F">
        <w:rPr>
          <w:color w:val="000000"/>
        </w:rPr>
        <w:t xml:space="preserve">31.10.2024                                                                                               </w:t>
      </w:r>
      <w:r>
        <w:rPr>
          <w:color w:val="000000"/>
        </w:rPr>
        <w:t xml:space="preserve">                                                                     </w:t>
      </w:r>
      <w:r w:rsidRPr="003A657F">
        <w:rPr>
          <w:color w:val="000000"/>
        </w:rPr>
        <w:t xml:space="preserve">   № 32/182</w:t>
      </w:r>
    </w:p>
    <w:p w:rsidR="003A657F" w:rsidRPr="003A657F" w:rsidRDefault="003A657F" w:rsidP="003A657F">
      <w:pPr>
        <w:jc w:val="center"/>
        <w:rPr>
          <w:color w:val="000000"/>
        </w:rPr>
      </w:pPr>
      <w:r w:rsidRPr="003A657F">
        <w:rPr>
          <w:color w:val="000000"/>
        </w:rPr>
        <w:t>д. Шихово</w:t>
      </w:r>
    </w:p>
    <w:p w:rsidR="003A657F" w:rsidRPr="003A657F" w:rsidRDefault="003A657F" w:rsidP="003A657F">
      <w:pPr>
        <w:jc w:val="center"/>
        <w:rPr>
          <w:color w:val="000000"/>
        </w:rPr>
      </w:pPr>
    </w:p>
    <w:p w:rsidR="003A657F" w:rsidRPr="003A657F" w:rsidRDefault="003A657F" w:rsidP="003A657F">
      <w:pPr>
        <w:ind w:firstLine="709"/>
        <w:jc w:val="center"/>
        <w:rPr>
          <w:b/>
          <w:lang w:eastAsia="en-US"/>
        </w:rPr>
      </w:pPr>
      <w:r w:rsidRPr="003A657F">
        <w:rPr>
          <w:b/>
          <w:lang w:eastAsia="en-US"/>
        </w:rPr>
        <w:t>О внесении изменений и дополнений в План организации</w:t>
      </w:r>
    </w:p>
    <w:p w:rsidR="003A657F" w:rsidRPr="003A657F" w:rsidRDefault="003A657F" w:rsidP="003A657F">
      <w:pPr>
        <w:ind w:firstLine="709"/>
        <w:jc w:val="center"/>
        <w:rPr>
          <w:b/>
          <w:lang w:eastAsia="en-US"/>
        </w:rPr>
      </w:pPr>
      <w:r w:rsidRPr="003A657F">
        <w:rPr>
          <w:b/>
          <w:lang w:eastAsia="en-US"/>
        </w:rPr>
        <w:t>уличного освещения в населенных пунктах муниципального образования Шиховское сельское поселение Слободского района Кировской области на 2024-2025 г., утвержденный решением Шиховской сельской Думы от 28.02.2024 № 23/138</w:t>
      </w:r>
    </w:p>
    <w:p w:rsidR="003A657F" w:rsidRPr="003A657F" w:rsidRDefault="003A657F" w:rsidP="003A657F">
      <w:pPr>
        <w:spacing w:line="276" w:lineRule="auto"/>
        <w:jc w:val="both"/>
        <w:rPr>
          <w:b/>
        </w:rPr>
      </w:pPr>
    </w:p>
    <w:p w:rsidR="003A657F" w:rsidRPr="003A657F" w:rsidRDefault="003A657F" w:rsidP="003A657F">
      <w:pPr>
        <w:spacing w:after="120" w:line="276" w:lineRule="auto"/>
        <w:jc w:val="both"/>
        <w:rPr>
          <w:rFonts w:ascii="Arial CYR" w:hAnsi="Arial CYR" w:cs="Arial CYR"/>
        </w:rPr>
      </w:pPr>
      <w:r w:rsidRPr="003A657F">
        <w:rPr>
          <w:b/>
        </w:rPr>
        <w:tab/>
      </w:r>
      <w:r w:rsidRPr="003A657F">
        <w:t xml:space="preserve">На основании Федерального Закона от 06.10.2003 № 131-ФЗ «Об общих принципах организации местного самоуправления в Российской Федерации», в соответствии Уставом муниципального образования Шиховское сельское поселение Слободского района Кировской области, принятым решением Шиховской сельской Думы от </w:t>
      </w:r>
      <w:r w:rsidRPr="003A657F">
        <w:lastRenderedPageBreak/>
        <w:t>07.12.2005 № 3/18, Шиховская сельская Дума Слободского района РЕШИЛА:</w:t>
      </w:r>
    </w:p>
    <w:p w:rsidR="003A657F" w:rsidRPr="003A657F" w:rsidRDefault="003A657F" w:rsidP="003A657F">
      <w:pPr>
        <w:pStyle w:val="afffe"/>
        <w:spacing w:after="120" w:line="276" w:lineRule="auto"/>
        <w:ind w:left="0"/>
        <w:contextualSpacing w:val="0"/>
        <w:jc w:val="both"/>
      </w:pPr>
      <w:r w:rsidRPr="003A657F">
        <w:tab/>
        <w:t>1. План организации уличного освещения в населенных пунктах муниципального образования Шиховское сельское поселение Слободского района Кировской области на 2024-2025 г., утвержденный решением Шиховской сельской Думы от 28.02.2024 № 23/138, дополнить пунктами 14 – 15 следующего содержания:</w:t>
      </w:r>
    </w:p>
    <w:p w:rsidR="003A657F" w:rsidRPr="003A657F" w:rsidRDefault="003A657F" w:rsidP="003A657F">
      <w:pPr>
        <w:tabs>
          <w:tab w:val="left" w:pos="851"/>
        </w:tabs>
        <w:spacing w:after="120" w:line="276" w:lineRule="auto"/>
        <w:ind w:firstLine="675"/>
        <w:jc w:val="both"/>
      </w:pPr>
      <w:r w:rsidRPr="003A657F">
        <w:t xml:space="preserve">«14. </w:t>
      </w:r>
      <w:proofErr w:type="gramStart"/>
      <w:r w:rsidRPr="003A657F">
        <w:t xml:space="preserve">Организация уличного освещения на ул. Рождественская, Молодежная, Прекрасная, Солнечная, Алексеевская, Мирная, </w:t>
      </w:r>
      <w:proofErr w:type="spellStart"/>
      <w:r w:rsidRPr="003A657F">
        <w:t>Ожмеговская</w:t>
      </w:r>
      <w:proofErr w:type="spellEnd"/>
      <w:r w:rsidRPr="003A657F">
        <w:t>, Пионерская д. Балабаны;</w:t>
      </w:r>
      <w:proofErr w:type="gramEnd"/>
    </w:p>
    <w:p w:rsidR="003A657F" w:rsidRPr="003A657F" w:rsidRDefault="003A657F" w:rsidP="003A657F">
      <w:pPr>
        <w:tabs>
          <w:tab w:val="left" w:pos="851"/>
        </w:tabs>
        <w:spacing w:after="120" w:line="276" w:lineRule="auto"/>
        <w:ind w:firstLine="675"/>
        <w:jc w:val="both"/>
      </w:pPr>
      <w:r w:rsidRPr="003A657F">
        <w:t xml:space="preserve">15. </w:t>
      </w:r>
      <w:proofErr w:type="gramStart"/>
      <w:r w:rsidRPr="003A657F">
        <w:t>Организация уличного освещения ул. Цветочная, ул. Светличная, ул. Сиреневая, ул. Крестьянская, ул. Счастливая, ул. Роз д. Шихово.».</w:t>
      </w:r>
      <w:proofErr w:type="gramEnd"/>
    </w:p>
    <w:p w:rsidR="003A657F" w:rsidRPr="003A657F" w:rsidRDefault="003A657F" w:rsidP="003A657F">
      <w:pPr>
        <w:tabs>
          <w:tab w:val="left" w:pos="851"/>
        </w:tabs>
        <w:spacing w:after="120" w:line="276" w:lineRule="auto"/>
        <w:ind w:firstLine="675"/>
        <w:jc w:val="both"/>
      </w:pPr>
      <w:r w:rsidRPr="003A657F">
        <w:t>2. Пункт 11 Плана организации уличного освещения в населенных пунктах муниципального образования Шиховское сельское поселение Слободского района Кировской области на 2024-2025 г. изложить в новой редакции следующего содержания:</w:t>
      </w:r>
    </w:p>
    <w:p w:rsidR="003A657F" w:rsidRPr="003A657F" w:rsidRDefault="003A657F" w:rsidP="003A657F">
      <w:pPr>
        <w:tabs>
          <w:tab w:val="left" w:pos="851"/>
        </w:tabs>
        <w:spacing w:after="120" w:line="276" w:lineRule="auto"/>
        <w:ind w:firstLine="675"/>
        <w:jc w:val="both"/>
      </w:pPr>
      <w:r w:rsidRPr="003A657F">
        <w:t>«11. Организация уличного освещения от ул. Центральная по ул. </w:t>
      </w:r>
      <w:proofErr w:type="spellStart"/>
      <w:r w:rsidRPr="003A657F">
        <w:t>Головизнинская</w:t>
      </w:r>
      <w:proofErr w:type="spellEnd"/>
      <w:r w:rsidRPr="003A657F">
        <w:t xml:space="preserve"> д. </w:t>
      </w:r>
      <w:proofErr w:type="spellStart"/>
      <w:r w:rsidRPr="003A657F">
        <w:t>Головизнины</w:t>
      </w:r>
      <w:proofErr w:type="spellEnd"/>
      <w:r w:rsidRPr="003A657F">
        <w:t xml:space="preserve"> и ул. Рождественская д. Суворовы;».</w:t>
      </w:r>
    </w:p>
    <w:p w:rsidR="003A657F" w:rsidRPr="003A657F" w:rsidRDefault="003A657F" w:rsidP="003A657F">
      <w:pPr>
        <w:tabs>
          <w:tab w:val="left" w:pos="851"/>
        </w:tabs>
        <w:spacing w:after="120" w:line="276" w:lineRule="auto"/>
        <w:ind w:firstLine="675"/>
        <w:jc w:val="both"/>
      </w:pPr>
      <w:r w:rsidRPr="003A657F">
        <w:t>3. Пункт 9 Плана организации уличного освещения в населенных пунктах муниципального образования Шиховское сельское поселение Слободского района Кировской области на 2024-2025 г. изложить в новой редакции следующего содержания:</w:t>
      </w:r>
    </w:p>
    <w:p w:rsidR="003A657F" w:rsidRPr="003A657F" w:rsidRDefault="003A657F" w:rsidP="003A657F">
      <w:pPr>
        <w:tabs>
          <w:tab w:val="left" w:pos="851"/>
        </w:tabs>
        <w:ind w:firstLine="675"/>
        <w:contextualSpacing/>
        <w:jc w:val="both"/>
      </w:pPr>
      <w:r w:rsidRPr="003A657F">
        <w:t xml:space="preserve">«9. </w:t>
      </w:r>
      <w:proofErr w:type="gramStart"/>
      <w:r w:rsidRPr="003A657F">
        <w:t xml:space="preserve">Организация уличного освещения на ул. Александровская, Владимирская, Ангарская, Андреевская, Дмитриевская, Алексеевская, Братская, Вишневая, Семейная Линейная д. </w:t>
      </w:r>
      <w:proofErr w:type="spellStart"/>
      <w:r w:rsidRPr="003A657F">
        <w:t>Шмагины</w:t>
      </w:r>
      <w:proofErr w:type="spellEnd"/>
      <w:r w:rsidRPr="003A657F">
        <w:t>;».</w:t>
      </w:r>
      <w:proofErr w:type="gramEnd"/>
    </w:p>
    <w:p w:rsidR="003A657F" w:rsidRPr="003A657F" w:rsidRDefault="003A657F" w:rsidP="003A657F">
      <w:pPr>
        <w:tabs>
          <w:tab w:val="left" w:pos="851"/>
        </w:tabs>
        <w:ind w:firstLine="675"/>
        <w:contextualSpacing/>
        <w:jc w:val="both"/>
      </w:pPr>
    </w:p>
    <w:p w:rsidR="003A657F" w:rsidRPr="003A657F" w:rsidRDefault="003A657F" w:rsidP="003A657F">
      <w:pPr>
        <w:spacing w:line="276" w:lineRule="auto"/>
        <w:ind w:firstLine="709"/>
        <w:contextualSpacing/>
        <w:jc w:val="both"/>
      </w:pPr>
      <w:r w:rsidRPr="003A657F">
        <w:t>4. Настоящее решение вступает в силу со дня его официального опубликования.</w:t>
      </w:r>
    </w:p>
    <w:p w:rsidR="003A657F" w:rsidRPr="003A657F" w:rsidRDefault="003A657F" w:rsidP="003A657F">
      <w:pPr>
        <w:spacing w:line="276" w:lineRule="auto"/>
        <w:ind w:firstLine="709"/>
        <w:jc w:val="both"/>
        <w:rPr>
          <w:bCs/>
        </w:rPr>
      </w:pPr>
      <w:r w:rsidRPr="003A657F">
        <w:rPr>
          <w:bCs/>
        </w:rPr>
        <w:t>5. Опубликовать настоящее решение в официальном печатном издании поселения «Информационный бюллетень органов местного самоуправления</w:t>
      </w:r>
      <w:r w:rsidRPr="003A657F">
        <w:rPr>
          <w:highlight w:val="yellow"/>
        </w:rPr>
        <w:t xml:space="preserve"> </w:t>
      </w:r>
      <w:r w:rsidRPr="003A657F">
        <w:t>Шиховского сельского поселения</w:t>
      </w:r>
      <w:r w:rsidRPr="003A657F">
        <w:rPr>
          <w:bCs/>
        </w:rPr>
        <w:t>».</w:t>
      </w:r>
    </w:p>
    <w:p w:rsidR="003A657F" w:rsidRPr="003A657F" w:rsidRDefault="003A657F" w:rsidP="003A657F"/>
    <w:p w:rsidR="003A657F" w:rsidRPr="003A657F" w:rsidRDefault="003A657F" w:rsidP="003A657F">
      <w:r w:rsidRPr="003A657F">
        <w:t>Председатель Шиховской</w:t>
      </w:r>
      <w:r>
        <w:t xml:space="preserve"> </w:t>
      </w:r>
      <w:r w:rsidRPr="003A657F">
        <w:t xml:space="preserve">сельской Думы                                                             </w:t>
      </w:r>
      <w:r>
        <w:t xml:space="preserve">                                                </w:t>
      </w:r>
      <w:r w:rsidRPr="003A657F">
        <w:t>В.А. Бушуев</w:t>
      </w:r>
    </w:p>
    <w:p w:rsidR="003A657F" w:rsidRPr="003A657F" w:rsidRDefault="003A657F" w:rsidP="003A657F"/>
    <w:p w:rsidR="003A657F" w:rsidRDefault="003A657F" w:rsidP="003A657F">
      <w:r w:rsidRPr="003A657F">
        <w:t xml:space="preserve">Глава Шиховского сельского поселения                                                                       </w:t>
      </w:r>
      <w:r>
        <w:t xml:space="preserve">                                         </w:t>
      </w:r>
      <w:r w:rsidRPr="003A657F">
        <w:t>В. А. Бушуев</w:t>
      </w:r>
    </w:p>
    <w:p w:rsidR="003A657F" w:rsidRDefault="003A657F" w:rsidP="003A657F"/>
    <w:p w:rsidR="003A657F" w:rsidRPr="003A657F" w:rsidRDefault="003A657F" w:rsidP="003A657F">
      <w:pPr>
        <w:pStyle w:val="ConsPlusTitle"/>
        <w:ind w:right="1"/>
        <w:jc w:val="center"/>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extent cx="338318" cy="438150"/>
            <wp:effectExtent l="19050" t="0" r="4582" b="0"/>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cstate="print"/>
                    <a:srcRect/>
                    <a:stretch>
                      <a:fillRect/>
                    </a:stretch>
                  </pic:blipFill>
                  <pic:spPr bwMode="auto">
                    <a:xfrm>
                      <a:off x="0" y="0"/>
                      <a:ext cx="338318" cy="438150"/>
                    </a:xfrm>
                    <a:prstGeom prst="rect">
                      <a:avLst/>
                    </a:prstGeom>
                    <a:noFill/>
                    <a:ln w="9525">
                      <a:noFill/>
                      <a:miter lim="800000"/>
                      <a:headEnd/>
                      <a:tailEnd/>
                    </a:ln>
                  </pic:spPr>
                </pic:pic>
              </a:graphicData>
            </a:graphic>
          </wp:inline>
        </w:drawing>
      </w:r>
    </w:p>
    <w:p w:rsidR="003A657F" w:rsidRPr="003A657F" w:rsidRDefault="003A657F" w:rsidP="003A657F">
      <w:pPr>
        <w:jc w:val="center"/>
        <w:rPr>
          <w:b/>
        </w:rPr>
      </w:pPr>
      <w:r w:rsidRPr="003A657F">
        <w:rPr>
          <w:b/>
        </w:rPr>
        <w:t>ШИХОВСКАЯ СЕЛЬСКАЯ ДУМА</w:t>
      </w:r>
    </w:p>
    <w:p w:rsidR="003A657F" w:rsidRPr="003A657F" w:rsidRDefault="003A657F" w:rsidP="003A657F">
      <w:pPr>
        <w:jc w:val="center"/>
        <w:rPr>
          <w:b/>
        </w:rPr>
      </w:pPr>
      <w:r w:rsidRPr="003A657F">
        <w:rPr>
          <w:b/>
        </w:rPr>
        <w:t>СЛОБОДСКОГО РАЙОНА КИРОВСКОЙ ОБЛАСТИ</w:t>
      </w:r>
    </w:p>
    <w:p w:rsidR="003A657F" w:rsidRPr="003A657F" w:rsidRDefault="003A657F" w:rsidP="003A657F">
      <w:pPr>
        <w:jc w:val="center"/>
        <w:rPr>
          <w:b/>
        </w:rPr>
      </w:pPr>
      <w:r w:rsidRPr="003A657F">
        <w:rPr>
          <w:b/>
        </w:rPr>
        <w:t>ПЯТОГО СОЗЫВА</w:t>
      </w:r>
    </w:p>
    <w:p w:rsidR="003A657F" w:rsidRPr="003A657F" w:rsidRDefault="003A657F" w:rsidP="003A657F">
      <w:pPr>
        <w:jc w:val="center"/>
        <w:rPr>
          <w:b/>
        </w:rPr>
      </w:pPr>
    </w:p>
    <w:p w:rsidR="003A657F" w:rsidRPr="003A657F" w:rsidRDefault="003A657F" w:rsidP="003A657F">
      <w:pPr>
        <w:jc w:val="center"/>
        <w:rPr>
          <w:b/>
        </w:rPr>
      </w:pPr>
      <w:r w:rsidRPr="003A657F">
        <w:rPr>
          <w:b/>
        </w:rPr>
        <w:t>РЕШЕНИЕ</w:t>
      </w:r>
    </w:p>
    <w:tbl>
      <w:tblPr>
        <w:tblW w:w="0" w:type="auto"/>
        <w:tblLook w:val="01E0"/>
      </w:tblPr>
      <w:tblGrid>
        <w:gridCol w:w="2165"/>
        <w:gridCol w:w="5740"/>
        <w:gridCol w:w="1382"/>
      </w:tblGrid>
      <w:tr w:rsidR="003A657F" w:rsidRPr="003A657F" w:rsidTr="003A657F">
        <w:tc>
          <w:tcPr>
            <w:tcW w:w="2165" w:type="dxa"/>
            <w:tcBorders>
              <w:bottom w:val="single" w:sz="4" w:space="0" w:color="auto"/>
            </w:tcBorders>
            <w:shd w:val="clear" w:color="auto" w:fill="auto"/>
          </w:tcPr>
          <w:p w:rsidR="003A657F" w:rsidRPr="003A657F" w:rsidRDefault="003A657F" w:rsidP="003A657F">
            <w:pPr>
              <w:tabs>
                <w:tab w:val="left" w:pos="615"/>
              </w:tabs>
              <w:jc w:val="center"/>
            </w:pPr>
            <w:r w:rsidRPr="003A657F">
              <w:t>31.10.2024</w:t>
            </w:r>
          </w:p>
        </w:tc>
        <w:tc>
          <w:tcPr>
            <w:tcW w:w="5740" w:type="dxa"/>
            <w:shd w:val="clear" w:color="auto" w:fill="auto"/>
          </w:tcPr>
          <w:p w:rsidR="003A657F" w:rsidRPr="003A657F" w:rsidRDefault="003A657F" w:rsidP="003A657F">
            <w:pPr>
              <w:jc w:val="right"/>
            </w:pPr>
            <w:r w:rsidRPr="003A657F">
              <w:t>№</w:t>
            </w:r>
          </w:p>
        </w:tc>
        <w:tc>
          <w:tcPr>
            <w:tcW w:w="1382" w:type="dxa"/>
            <w:tcBorders>
              <w:bottom w:val="single" w:sz="4" w:space="0" w:color="auto"/>
            </w:tcBorders>
            <w:shd w:val="clear" w:color="auto" w:fill="auto"/>
          </w:tcPr>
          <w:p w:rsidR="003A657F" w:rsidRPr="003A657F" w:rsidRDefault="003A657F" w:rsidP="003A657F">
            <w:pPr>
              <w:jc w:val="center"/>
            </w:pPr>
            <w:r w:rsidRPr="003A657F">
              <w:t>32/183</w:t>
            </w:r>
          </w:p>
        </w:tc>
      </w:tr>
    </w:tbl>
    <w:p w:rsidR="003A657F" w:rsidRPr="003A657F" w:rsidRDefault="003A657F" w:rsidP="003A657F">
      <w:pPr>
        <w:jc w:val="center"/>
      </w:pPr>
      <w:r w:rsidRPr="003A657F">
        <w:t>д. Шихово</w:t>
      </w:r>
    </w:p>
    <w:p w:rsidR="003A657F" w:rsidRPr="003A657F" w:rsidRDefault="003A657F" w:rsidP="003A657F">
      <w:pPr>
        <w:jc w:val="center"/>
        <w:rPr>
          <w:b/>
        </w:rPr>
      </w:pPr>
      <w:r w:rsidRPr="003A657F">
        <w:rPr>
          <w:b/>
        </w:rPr>
        <w:t xml:space="preserve">Об отказе в выделении ассигнований на устройство освещения </w:t>
      </w:r>
    </w:p>
    <w:p w:rsidR="003A657F" w:rsidRPr="003A657F" w:rsidRDefault="003A657F" w:rsidP="003A657F">
      <w:pPr>
        <w:jc w:val="center"/>
        <w:rPr>
          <w:b/>
        </w:rPr>
      </w:pPr>
      <w:r w:rsidRPr="003A657F">
        <w:rPr>
          <w:b/>
        </w:rPr>
        <w:t xml:space="preserve">ул. </w:t>
      </w:r>
      <w:proofErr w:type="gramStart"/>
      <w:r w:rsidRPr="003A657F">
        <w:rPr>
          <w:b/>
        </w:rPr>
        <w:t>Цветочная</w:t>
      </w:r>
      <w:proofErr w:type="gramEnd"/>
      <w:r w:rsidRPr="003A657F">
        <w:rPr>
          <w:b/>
        </w:rPr>
        <w:t xml:space="preserve"> д. Суворовы </w:t>
      </w:r>
    </w:p>
    <w:p w:rsidR="003A657F" w:rsidRPr="003A657F" w:rsidRDefault="003A657F" w:rsidP="003A657F">
      <w:pPr>
        <w:spacing w:before="120"/>
        <w:jc w:val="both"/>
        <w:rPr>
          <w:rFonts w:ascii="Arial CYR" w:hAnsi="Arial CYR" w:cs="Arial CYR"/>
        </w:rPr>
      </w:pPr>
      <w:r w:rsidRPr="003A657F">
        <w:tab/>
        <w:t>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Шиховское сельское поселение Слободского района Кировской области, принятым решением Шиховской сельской Думы от 07.12.2005 №3/18, Шиховская сельская Дума Слободского района РЕШИЛА:</w:t>
      </w:r>
    </w:p>
    <w:p w:rsidR="003A657F" w:rsidRPr="003A657F" w:rsidRDefault="003A657F" w:rsidP="003A657F">
      <w:pPr>
        <w:pStyle w:val="a7"/>
        <w:spacing w:before="120" w:after="0"/>
        <w:jc w:val="both"/>
      </w:pPr>
      <w:r w:rsidRPr="003A657F">
        <w:tab/>
        <w:t xml:space="preserve">1. Отказать администрации Шиховского сельского поселения в выделении ассигнований для муниципального образования Шиховское сельское поселение на организацию уличного освещения ул. </w:t>
      </w:r>
      <w:proofErr w:type="gramStart"/>
      <w:r w:rsidRPr="003A657F">
        <w:t>Цветочная</w:t>
      </w:r>
      <w:proofErr w:type="gramEnd"/>
      <w:r w:rsidRPr="003A657F">
        <w:t xml:space="preserve"> д. Суворовы.</w:t>
      </w:r>
    </w:p>
    <w:p w:rsidR="003A657F" w:rsidRPr="003A657F" w:rsidRDefault="003A657F" w:rsidP="003A657F">
      <w:pPr>
        <w:pStyle w:val="a7"/>
        <w:spacing w:before="120" w:after="0"/>
        <w:jc w:val="both"/>
      </w:pPr>
      <w:r w:rsidRPr="003A657F">
        <w:tab/>
        <w:t>2. Рассмотреть вопрос о выделении ассигнований на устройство освещения при формировании бюджета на 2025 год с учетом итогов исполнения бюджета 2024 года и Плана организации освещения.</w:t>
      </w:r>
    </w:p>
    <w:p w:rsidR="003A657F" w:rsidRPr="003A657F" w:rsidRDefault="003A657F" w:rsidP="003A657F">
      <w:pPr>
        <w:spacing w:before="120"/>
        <w:jc w:val="both"/>
        <w:rPr>
          <w:bCs/>
        </w:rPr>
      </w:pPr>
      <w:r w:rsidRPr="003A657F">
        <w:rPr>
          <w:bCs/>
        </w:rPr>
        <w:tab/>
        <w:t>3. Опубликовать настоящее решение в официальном печатном издании поселения «Информационный бюллетень органов местного самоуправления</w:t>
      </w:r>
      <w:r w:rsidRPr="003A657F">
        <w:rPr>
          <w:highlight w:val="yellow"/>
        </w:rPr>
        <w:t xml:space="preserve"> </w:t>
      </w:r>
      <w:r w:rsidRPr="003A657F">
        <w:t>Шиховского сельского поселения</w:t>
      </w:r>
      <w:r w:rsidRPr="003A657F">
        <w:rPr>
          <w:bCs/>
        </w:rPr>
        <w:t>».</w:t>
      </w:r>
    </w:p>
    <w:p w:rsidR="003A657F" w:rsidRPr="003A657F" w:rsidRDefault="003A657F" w:rsidP="003A657F">
      <w:pPr>
        <w:spacing w:before="120"/>
        <w:jc w:val="both"/>
      </w:pPr>
    </w:p>
    <w:p w:rsidR="003A657F" w:rsidRPr="003A657F" w:rsidRDefault="003A657F" w:rsidP="003A657F">
      <w:pPr>
        <w:overflowPunct w:val="0"/>
        <w:jc w:val="both"/>
        <w:textAlignment w:val="baseline"/>
      </w:pPr>
      <w:r w:rsidRPr="003A657F">
        <w:t xml:space="preserve">Председатель Шиховской сельской Думы                                                        </w:t>
      </w:r>
      <w:r>
        <w:t xml:space="preserve">                                             </w:t>
      </w:r>
      <w:r w:rsidRPr="003A657F">
        <w:t xml:space="preserve">        В. А. Бушуев</w:t>
      </w:r>
    </w:p>
    <w:p w:rsidR="003A657F" w:rsidRPr="003A657F" w:rsidRDefault="003A657F" w:rsidP="003A657F">
      <w:pPr>
        <w:overflowPunct w:val="0"/>
        <w:jc w:val="both"/>
        <w:textAlignment w:val="baseline"/>
      </w:pPr>
    </w:p>
    <w:p w:rsidR="003A657F" w:rsidRPr="003A657F" w:rsidRDefault="003A657F" w:rsidP="003A657F">
      <w:pPr>
        <w:tabs>
          <w:tab w:val="left" w:pos="1493"/>
        </w:tabs>
        <w:overflowPunct w:val="0"/>
        <w:jc w:val="both"/>
        <w:textAlignment w:val="baseline"/>
      </w:pPr>
      <w:r w:rsidRPr="003A657F">
        <w:t xml:space="preserve">Глава Шиховского сельского поселения                                              </w:t>
      </w:r>
      <w:r>
        <w:t xml:space="preserve">                                                            </w:t>
      </w:r>
      <w:r w:rsidRPr="003A657F">
        <w:t xml:space="preserve">      В. А. Бушуев</w:t>
      </w:r>
    </w:p>
    <w:p w:rsidR="003A657F" w:rsidRPr="00115186" w:rsidRDefault="003A657F" w:rsidP="003A657F">
      <w:pPr>
        <w:spacing w:line="360" w:lineRule="auto"/>
        <w:jc w:val="center"/>
        <w:rPr>
          <w:b/>
          <w:color w:val="000000"/>
          <w:sz w:val="28"/>
          <w:szCs w:val="28"/>
        </w:rPr>
      </w:pPr>
      <w:r>
        <w:rPr>
          <w:b/>
          <w:noProof/>
          <w:color w:val="000000"/>
          <w:sz w:val="28"/>
          <w:szCs w:val="28"/>
        </w:rPr>
        <w:lastRenderedPageBreak/>
        <w:drawing>
          <wp:inline distT="0" distB="0" distL="0" distR="0">
            <wp:extent cx="426893" cy="557132"/>
            <wp:effectExtent l="19050" t="0" r="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srcRect/>
                    <a:stretch>
                      <a:fillRect/>
                    </a:stretch>
                  </pic:blipFill>
                  <pic:spPr bwMode="auto">
                    <a:xfrm>
                      <a:off x="0" y="0"/>
                      <a:ext cx="429787" cy="560909"/>
                    </a:xfrm>
                    <a:prstGeom prst="rect">
                      <a:avLst/>
                    </a:prstGeom>
                    <a:solidFill>
                      <a:srgbClr val="FFFFFF"/>
                    </a:solidFill>
                    <a:ln w="9525">
                      <a:noFill/>
                      <a:miter lim="800000"/>
                      <a:headEnd/>
                      <a:tailEnd/>
                    </a:ln>
                  </pic:spPr>
                </pic:pic>
              </a:graphicData>
            </a:graphic>
          </wp:inline>
        </w:drawing>
      </w:r>
      <w:r>
        <w:rPr>
          <w:b/>
          <w:noProof/>
          <w:color w:val="000000"/>
          <w:sz w:val="28"/>
          <w:szCs w:val="28"/>
        </w:rPr>
        <w:t xml:space="preserve">     </w:t>
      </w:r>
    </w:p>
    <w:p w:rsidR="003A657F" w:rsidRPr="003A657F" w:rsidRDefault="003A657F" w:rsidP="003A657F">
      <w:pPr>
        <w:spacing w:line="360" w:lineRule="auto"/>
        <w:jc w:val="center"/>
        <w:rPr>
          <w:b/>
          <w:bCs/>
        </w:rPr>
      </w:pPr>
      <w:r w:rsidRPr="003A657F">
        <w:rPr>
          <w:b/>
          <w:bCs/>
        </w:rPr>
        <w:t xml:space="preserve">ШИХОВСКАЯ СЕЛЬСКАЯ ДУМА </w:t>
      </w:r>
    </w:p>
    <w:p w:rsidR="003A657F" w:rsidRPr="003A657F" w:rsidRDefault="003A657F" w:rsidP="003A657F">
      <w:pPr>
        <w:spacing w:line="360" w:lineRule="auto"/>
        <w:jc w:val="center"/>
        <w:rPr>
          <w:b/>
          <w:bCs/>
        </w:rPr>
      </w:pPr>
      <w:r w:rsidRPr="003A657F">
        <w:rPr>
          <w:b/>
          <w:bCs/>
        </w:rPr>
        <w:t>СЛОБОДСКОГО РАЙОНА КИРОВСКОЙ ОБЛАСТИ</w:t>
      </w:r>
    </w:p>
    <w:p w:rsidR="003A657F" w:rsidRPr="003A657F" w:rsidRDefault="003A657F" w:rsidP="003A657F">
      <w:pPr>
        <w:tabs>
          <w:tab w:val="left" w:pos="4200"/>
        </w:tabs>
        <w:spacing w:line="100" w:lineRule="atLeast"/>
        <w:jc w:val="center"/>
        <w:rPr>
          <w:b/>
          <w:color w:val="000000"/>
        </w:rPr>
      </w:pPr>
      <w:r w:rsidRPr="003A657F">
        <w:rPr>
          <w:b/>
          <w:color w:val="000000"/>
        </w:rPr>
        <w:t>ПЯТОГО СОЗЫВА</w:t>
      </w:r>
    </w:p>
    <w:p w:rsidR="003A657F" w:rsidRPr="003A657F" w:rsidRDefault="003A657F" w:rsidP="003A657F">
      <w:pPr>
        <w:jc w:val="center"/>
        <w:rPr>
          <w:b/>
          <w:color w:val="000000"/>
        </w:rPr>
      </w:pPr>
    </w:p>
    <w:p w:rsidR="003A657F" w:rsidRPr="003A657F" w:rsidRDefault="003A657F" w:rsidP="003A657F">
      <w:pPr>
        <w:jc w:val="center"/>
        <w:rPr>
          <w:b/>
          <w:color w:val="000000"/>
        </w:rPr>
      </w:pPr>
      <w:r w:rsidRPr="003A657F">
        <w:rPr>
          <w:b/>
          <w:color w:val="000000"/>
        </w:rPr>
        <w:t>РЕШЕНИЕ</w:t>
      </w:r>
    </w:p>
    <w:p w:rsidR="003A657F" w:rsidRPr="003A657F" w:rsidRDefault="003A657F" w:rsidP="003A657F">
      <w:pPr>
        <w:rPr>
          <w:color w:val="000000"/>
        </w:rPr>
      </w:pPr>
      <w:r w:rsidRPr="003A657F">
        <w:rPr>
          <w:color w:val="000000"/>
        </w:rPr>
        <w:t xml:space="preserve">31.10.2024                                                                                                    № 32/184   </w:t>
      </w:r>
    </w:p>
    <w:p w:rsidR="003A657F" w:rsidRPr="003A657F" w:rsidRDefault="003A657F" w:rsidP="003A657F">
      <w:pPr>
        <w:jc w:val="center"/>
        <w:rPr>
          <w:color w:val="000000"/>
        </w:rPr>
      </w:pPr>
      <w:r w:rsidRPr="003A657F">
        <w:rPr>
          <w:color w:val="000000"/>
        </w:rPr>
        <w:t>д. Шихово</w:t>
      </w:r>
    </w:p>
    <w:p w:rsidR="003A657F" w:rsidRPr="003A657F" w:rsidRDefault="003A657F" w:rsidP="003A657F">
      <w:pPr>
        <w:jc w:val="center"/>
        <w:rPr>
          <w:color w:val="000000"/>
        </w:rPr>
      </w:pPr>
    </w:p>
    <w:p w:rsidR="003A657F" w:rsidRPr="003A657F" w:rsidRDefault="003A657F" w:rsidP="003A657F">
      <w:pPr>
        <w:ind w:firstLine="709"/>
        <w:jc w:val="center"/>
        <w:rPr>
          <w:b/>
          <w:lang w:eastAsia="en-US"/>
        </w:rPr>
      </w:pPr>
      <w:r w:rsidRPr="003A657F">
        <w:rPr>
          <w:b/>
          <w:lang w:eastAsia="en-US"/>
        </w:rPr>
        <w:t xml:space="preserve">Об утверждении состава общественной комиссии по делам несовершеннолетних и защите их прав при администрации Шиховского сельского поселения </w:t>
      </w:r>
    </w:p>
    <w:p w:rsidR="003A657F" w:rsidRPr="003A657F" w:rsidRDefault="003A657F" w:rsidP="003A657F">
      <w:pPr>
        <w:ind w:firstLine="709"/>
        <w:jc w:val="center"/>
        <w:rPr>
          <w:b/>
        </w:rPr>
      </w:pPr>
    </w:p>
    <w:p w:rsidR="003A657F" w:rsidRPr="003A657F" w:rsidRDefault="003A657F" w:rsidP="003A657F">
      <w:pPr>
        <w:tabs>
          <w:tab w:val="left" w:pos="709"/>
        </w:tabs>
        <w:spacing w:line="276" w:lineRule="auto"/>
        <w:jc w:val="both"/>
        <w:rPr>
          <w:rFonts w:ascii="Arial CYR" w:hAnsi="Arial CYR" w:cs="Arial CYR"/>
        </w:rPr>
      </w:pPr>
      <w:r w:rsidRPr="003A657F">
        <w:t xml:space="preserve">         На основании Федерального Закона от 06.10.2003 № 131-ФЗ «Об общих принципах организации местного самоуправления в Российской Федерации», в соответствии Уставом муниципального образования Шиховское сельское поселение Слободского района Кировской области, принятым решением Шиховской сельской Думы от 07.12.2005 № 3/18, Шиховская сельская Дума Слободского района РЕШИЛА:</w:t>
      </w:r>
    </w:p>
    <w:p w:rsidR="003A657F" w:rsidRPr="003A657F" w:rsidRDefault="003A657F" w:rsidP="003A657F">
      <w:pPr>
        <w:spacing w:line="276" w:lineRule="auto"/>
        <w:ind w:firstLine="567"/>
        <w:jc w:val="both"/>
      </w:pPr>
      <w:r w:rsidRPr="003A657F">
        <w:rPr>
          <w:b/>
        </w:rPr>
        <w:t xml:space="preserve"> </w:t>
      </w:r>
      <w:r w:rsidRPr="003A657F">
        <w:t>1. Утвердить состав общественной комиссии по делам несовершеннолетних и защите их прав при администрации Шиховского сельского поселения Слободского района Кировской области (Прилагается).</w:t>
      </w:r>
    </w:p>
    <w:p w:rsidR="003A657F" w:rsidRPr="003A657F" w:rsidRDefault="003A657F" w:rsidP="003A657F">
      <w:pPr>
        <w:tabs>
          <w:tab w:val="left" w:pos="709"/>
        </w:tabs>
        <w:spacing w:line="276" w:lineRule="auto"/>
        <w:jc w:val="both"/>
      </w:pPr>
      <w:r w:rsidRPr="003A657F">
        <w:t xml:space="preserve">         2.  Признать утратившим силу решение Шиховской сельской Думы Слободского района Кировской области от 26.01.2024 № 21/134 «Об утверждении состава общественной комиссии по делам несовершеннолетних и защите их прав при администрации Шиховского сельского поселения».</w:t>
      </w:r>
    </w:p>
    <w:p w:rsidR="003A657F" w:rsidRPr="003A657F" w:rsidRDefault="003A657F" w:rsidP="003A657F">
      <w:pPr>
        <w:spacing w:line="276" w:lineRule="auto"/>
        <w:ind w:firstLine="709"/>
        <w:jc w:val="both"/>
      </w:pPr>
      <w:r w:rsidRPr="003A657F">
        <w:t>3. Настоящее решение вступает в силу со дня его официального опубликования.</w:t>
      </w:r>
    </w:p>
    <w:p w:rsidR="003A657F" w:rsidRPr="003A657F" w:rsidRDefault="003A657F" w:rsidP="003A657F">
      <w:pPr>
        <w:spacing w:line="276" w:lineRule="auto"/>
        <w:ind w:firstLine="709"/>
        <w:jc w:val="both"/>
        <w:rPr>
          <w:bCs/>
        </w:rPr>
      </w:pPr>
      <w:r w:rsidRPr="003A657F">
        <w:rPr>
          <w:bCs/>
        </w:rPr>
        <w:t>4. Опубликовать настоящее решение в официальном печатном издании поселения «Информационный бюллетень органов местного самоуправления</w:t>
      </w:r>
      <w:r w:rsidRPr="003A657F">
        <w:rPr>
          <w:highlight w:val="yellow"/>
        </w:rPr>
        <w:t xml:space="preserve"> </w:t>
      </w:r>
      <w:r w:rsidRPr="003A657F">
        <w:t>Шиховского сельского поселения</w:t>
      </w:r>
      <w:r w:rsidRPr="003A657F">
        <w:rPr>
          <w:bCs/>
        </w:rPr>
        <w:t>».</w:t>
      </w:r>
    </w:p>
    <w:p w:rsidR="003A657F" w:rsidRPr="003A657F" w:rsidRDefault="003A657F" w:rsidP="003A657F"/>
    <w:p w:rsidR="003A657F" w:rsidRPr="003A657F" w:rsidRDefault="003A657F" w:rsidP="003A657F">
      <w:pPr>
        <w:overflowPunct w:val="0"/>
        <w:jc w:val="both"/>
        <w:textAlignment w:val="baseline"/>
      </w:pPr>
      <w:r w:rsidRPr="003A657F">
        <w:t xml:space="preserve">Председатель Шиховской </w:t>
      </w:r>
      <w:r>
        <w:t xml:space="preserve"> </w:t>
      </w:r>
      <w:r w:rsidRPr="003A657F">
        <w:t xml:space="preserve">сельской Думы                                                        </w:t>
      </w:r>
      <w:r>
        <w:t xml:space="preserve">                    </w:t>
      </w:r>
      <w:r w:rsidRPr="003A657F">
        <w:t xml:space="preserve">                             В. А. Бушуев</w:t>
      </w:r>
    </w:p>
    <w:p w:rsidR="003A657F" w:rsidRPr="003A657F" w:rsidRDefault="003A657F" w:rsidP="003A657F">
      <w:pPr>
        <w:tabs>
          <w:tab w:val="left" w:pos="1493"/>
        </w:tabs>
        <w:overflowPunct w:val="0"/>
        <w:spacing w:before="120"/>
        <w:jc w:val="both"/>
        <w:textAlignment w:val="baseline"/>
      </w:pPr>
      <w:r w:rsidRPr="003A657F">
        <w:t xml:space="preserve">Глава Шиховского </w:t>
      </w:r>
      <w:r>
        <w:t xml:space="preserve"> </w:t>
      </w:r>
      <w:r w:rsidRPr="003A657F">
        <w:t xml:space="preserve">сельского поселения                                       </w:t>
      </w:r>
      <w:r>
        <w:t xml:space="preserve">                                  </w:t>
      </w:r>
      <w:r w:rsidRPr="003A657F">
        <w:t xml:space="preserve">                                    В. А. Бушуев</w:t>
      </w:r>
    </w:p>
    <w:p w:rsidR="003A657F" w:rsidRPr="003A657F" w:rsidRDefault="003A657F" w:rsidP="003A657F">
      <w:pPr>
        <w:jc w:val="both"/>
      </w:pPr>
    </w:p>
    <w:p w:rsidR="003A657F" w:rsidRPr="003A657F" w:rsidRDefault="003A657F" w:rsidP="003A657F">
      <w:pPr>
        <w:tabs>
          <w:tab w:val="left" w:pos="5670"/>
        </w:tabs>
        <w:ind w:left="3540" w:firstLine="708"/>
      </w:pPr>
      <w:r w:rsidRPr="003A657F">
        <w:t xml:space="preserve">                      Утвержден:</w:t>
      </w:r>
      <w:r>
        <w:t xml:space="preserve"> </w:t>
      </w:r>
      <w:r w:rsidRPr="003A657F">
        <w:t>Решением Шиховской сельской думы</w:t>
      </w:r>
    </w:p>
    <w:p w:rsidR="003A657F" w:rsidRPr="003A657F" w:rsidRDefault="003A657F" w:rsidP="003A657F">
      <w:pPr>
        <w:jc w:val="center"/>
      </w:pPr>
      <w:r w:rsidRPr="003A657F">
        <w:t xml:space="preserve">                                                                              №32/184  от 31 октября 2024 г.</w:t>
      </w:r>
    </w:p>
    <w:p w:rsidR="003A657F" w:rsidRPr="003A657F" w:rsidRDefault="003A657F" w:rsidP="003A657F">
      <w:pPr>
        <w:jc w:val="right"/>
        <w:rPr>
          <w:b/>
        </w:rPr>
      </w:pPr>
    </w:p>
    <w:p w:rsidR="003A657F" w:rsidRPr="003A657F" w:rsidRDefault="003A657F" w:rsidP="003A657F">
      <w:pPr>
        <w:ind w:right="-1022"/>
        <w:jc w:val="center"/>
        <w:rPr>
          <w:b/>
        </w:rPr>
      </w:pPr>
      <w:r w:rsidRPr="003A657F">
        <w:rPr>
          <w:b/>
        </w:rPr>
        <w:t xml:space="preserve">                   Состав общественной комиссии по делам несовершеннолетних</w:t>
      </w:r>
    </w:p>
    <w:p w:rsidR="003A657F" w:rsidRPr="003A657F" w:rsidRDefault="003A657F" w:rsidP="003A657F">
      <w:pPr>
        <w:ind w:right="-1022"/>
        <w:jc w:val="center"/>
        <w:rPr>
          <w:b/>
        </w:rPr>
      </w:pPr>
      <w:r w:rsidRPr="003A657F">
        <w:rPr>
          <w:b/>
        </w:rPr>
        <w:t xml:space="preserve">                и защите их прав при администрации Шиховского сельского поселения</w:t>
      </w:r>
    </w:p>
    <w:p w:rsidR="003A657F" w:rsidRPr="003A657F" w:rsidRDefault="003A657F" w:rsidP="003A657F">
      <w:pPr>
        <w:ind w:right="-1022"/>
        <w:jc w:val="center"/>
        <w:rPr>
          <w:b/>
        </w:rPr>
      </w:pPr>
      <w:r w:rsidRPr="003A657F">
        <w:rPr>
          <w:b/>
        </w:rPr>
        <w:t xml:space="preserve">                 Слободского района Кировской области</w:t>
      </w:r>
    </w:p>
    <w:p w:rsidR="003A657F" w:rsidRPr="003A657F" w:rsidRDefault="003A657F" w:rsidP="003A657F">
      <w:pPr>
        <w:jc w:val="center"/>
        <w:rPr>
          <w:b/>
        </w:rPr>
      </w:pPr>
    </w:p>
    <w:tbl>
      <w:tblPr>
        <w:tblW w:w="907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4"/>
        <w:gridCol w:w="4678"/>
      </w:tblGrid>
      <w:tr w:rsidR="003A657F" w:rsidRPr="003A657F" w:rsidTr="003A657F">
        <w:tc>
          <w:tcPr>
            <w:tcW w:w="4394" w:type="dxa"/>
          </w:tcPr>
          <w:p w:rsidR="003A657F" w:rsidRPr="003A657F" w:rsidRDefault="003A657F" w:rsidP="003A657F">
            <w:pPr>
              <w:jc w:val="right"/>
            </w:pPr>
            <w:r w:rsidRPr="003A657F">
              <w:t>Бушуев Вячеслав Анатольевич</w:t>
            </w:r>
          </w:p>
        </w:tc>
        <w:tc>
          <w:tcPr>
            <w:tcW w:w="4678" w:type="dxa"/>
          </w:tcPr>
          <w:p w:rsidR="003A657F" w:rsidRPr="003A657F" w:rsidRDefault="003A657F" w:rsidP="003A657F">
            <w:pPr>
              <w:jc w:val="right"/>
            </w:pPr>
            <w:r w:rsidRPr="003A657F">
              <w:t>Председатель комиссии, глава администрации Шиховского сельского поселения Слободского района Кировской области</w:t>
            </w:r>
          </w:p>
        </w:tc>
      </w:tr>
      <w:tr w:rsidR="003A657F" w:rsidRPr="003A657F" w:rsidTr="003A657F">
        <w:tc>
          <w:tcPr>
            <w:tcW w:w="4394" w:type="dxa"/>
          </w:tcPr>
          <w:p w:rsidR="003A657F" w:rsidRPr="003A657F" w:rsidRDefault="003A657F" w:rsidP="003A657F">
            <w:pPr>
              <w:tabs>
                <w:tab w:val="center" w:pos="4677"/>
                <w:tab w:val="right" w:pos="9355"/>
              </w:tabs>
              <w:jc w:val="right"/>
            </w:pPr>
            <w:proofErr w:type="spellStart"/>
            <w:r w:rsidRPr="003A657F">
              <w:t>Лянгасова</w:t>
            </w:r>
            <w:proofErr w:type="spellEnd"/>
            <w:r w:rsidRPr="003A657F">
              <w:t xml:space="preserve"> Мария Олеговна</w:t>
            </w:r>
          </w:p>
        </w:tc>
        <w:tc>
          <w:tcPr>
            <w:tcW w:w="4678" w:type="dxa"/>
          </w:tcPr>
          <w:p w:rsidR="003A657F" w:rsidRPr="003A657F" w:rsidRDefault="003A657F" w:rsidP="003A657F">
            <w:pPr>
              <w:jc w:val="right"/>
            </w:pPr>
            <w:r w:rsidRPr="003A657F">
              <w:t>Ответственный секретарь комиссии</w:t>
            </w:r>
          </w:p>
        </w:tc>
      </w:tr>
    </w:tbl>
    <w:p w:rsidR="003A657F" w:rsidRPr="003A657F" w:rsidRDefault="003A657F" w:rsidP="003A657F">
      <w:pPr>
        <w:jc w:val="right"/>
      </w:pPr>
    </w:p>
    <w:p w:rsidR="003A657F" w:rsidRPr="003A657F" w:rsidRDefault="003A657F" w:rsidP="003A657F">
      <w:pPr>
        <w:jc w:val="center"/>
        <w:rPr>
          <w:b/>
        </w:rPr>
      </w:pPr>
      <w:r w:rsidRPr="003A657F">
        <w:rPr>
          <w:b/>
        </w:rPr>
        <w:t xml:space="preserve">                Члены комиссии (по согласованию)</w:t>
      </w:r>
    </w:p>
    <w:p w:rsidR="003A657F" w:rsidRPr="003A657F" w:rsidRDefault="003A657F" w:rsidP="003A657F">
      <w:pPr>
        <w:jc w:val="center"/>
        <w:rPr>
          <w:b/>
        </w:rPr>
      </w:pPr>
    </w:p>
    <w:tbl>
      <w:tblPr>
        <w:tblW w:w="921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429"/>
      </w:tblGrid>
      <w:tr w:rsidR="003A657F" w:rsidRPr="003A657F" w:rsidTr="003A657F">
        <w:tc>
          <w:tcPr>
            <w:tcW w:w="4785" w:type="dxa"/>
          </w:tcPr>
          <w:p w:rsidR="003A657F" w:rsidRPr="003A657F" w:rsidRDefault="003A657F" w:rsidP="003A657F">
            <w:pPr>
              <w:jc w:val="right"/>
            </w:pPr>
            <w:r w:rsidRPr="003A657F">
              <w:t>Хохряков Андрей Николаевич</w:t>
            </w:r>
          </w:p>
        </w:tc>
        <w:tc>
          <w:tcPr>
            <w:tcW w:w="4429" w:type="dxa"/>
          </w:tcPr>
          <w:p w:rsidR="003A657F" w:rsidRPr="003A657F" w:rsidRDefault="003A657F" w:rsidP="003A657F">
            <w:pPr>
              <w:jc w:val="right"/>
            </w:pPr>
            <w:r w:rsidRPr="003A657F">
              <w:t>Директор МКОУ СОШ д. Шихово</w:t>
            </w:r>
          </w:p>
        </w:tc>
      </w:tr>
      <w:tr w:rsidR="003A657F" w:rsidRPr="003A657F" w:rsidTr="003A657F">
        <w:tc>
          <w:tcPr>
            <w:tcW w:w="4785" w:type="dxa"/>
          </w:tcPr>
          <w:p w:rsidR="003A657F" w:rsidRPr="003A657F" w:rsidRDefault="003A657F" w:rsidP="003A657F">
            <w:pPr>
              <w:jc w:val="right"/>
            </w:pPr>
            <w:proofErr w:type="spellStart"/>
            <w:r w:rsidRPr="003A657F">
              <w:t>Устюгова</w:t>
            </w:r>
            <w:proofErr w:type="spellEnd"/>
            <w:r w:rsidRPr="003A657F">
              <w:t xml:space="preserve"> Ирина Александровна</w:t>
            </w:r>
          </w:p>
        </w:tc>
        <w:tc>
          <w:tcPr>
            <w:tcW w:w="4429" w:type="dxa"/>
          </w:tcPr>
          <w:p w:rsidR="003A657F" w:rsidRPr="003A657F" w:rsidRDefault="003A657F" w:rsidP="003A657F">
            <w:pPr>
              <w:jc w:val="right"/>
            </w:pPr>
            <w:r w:rsidRPr="003A657F">
              <w:t>Заместитель директора по воспитательной работе МКОУ СОШ д. Шихово</w:t>
            </w:r>
          </w:p>
        </w:tc>
      </w:tr>
      <w:tr w:rsidR="003A657F" w:rsidRPr="003A657F" w:rsidTr="003A657F">
        <w:tc>
          <w:tcPr>
            <w:tcW w:w="4785" w:type="dxa"/>
          </w:tcPr>
          <w:p w:rsidR="003A657F" w:rsidRPr="003A657F" w:rsidRDefault="003A657F" w:rsidP="003A657F">
            <w:pPr>
              <w:jc w:val="right"/>
            </w:pPr>
            <w:proofErr w:type="spellStart"/>
            <w:r w:rsidRPr="003A657F">
              <w:t>Костылева</w:t>
            </w:r>
            <w:proofErr w:type="spellEnd"/>
            <w:r w:rsidRPr="003A657F">
              <w:t xml:space="preserve"> Ольга Александровна</w:t>
            </w:r>
          </w:p>
        </w:tc>
        <w:tc>
          <w:tcPr>
            <w:tcW w:w="4429" w:type="dxa"/>
          </w:tcPr>
          <w:p w:rsidR="003A657F" w:rsidRPr="003A657F" w:rsidRDefault="003A657F" w:rsidP="003A657F">
            <w:pPr>
              <w:jc w:val="right"/>
            </w:pPr>
            <w:r w:rsidRPr="003A657F">
              <w:t>Социальный педагог МКОУ СОШ д. Шихово</w:t>
            </w:r>
          </w:p>
        </w:tc>
      </w:tr>
      <w:tr w:rsidR="003A657F" w:rsidRPr="003A657F" w:rsidTr="003A657F">
        <w:tc>
          <w:tcPr>
            <w:tcW w:w="4785" w:type="dxa"/>
          </w:tcPr>
          <w:p w:rsidR="003A657F" w:rsidRPr="003A657F" w:rsidRDefault="003A657F" w:rsidP="003A657F">
            <w:pPr>
              <w:jc w:val="right"/>
            </w:pPr>
            <w:r w:rsidRPr="003A657F">
              <w:t>Гурьянов Алексей Николаевич</w:t>
            </w:r>
          </w:p>
        </w:tc>
        <w:tc>
          <w:tcPr>
            <w:tcW w:w="4429" w:type="dxa"/>
          </w:tcPr>
          <w:p w:rsidR="003A657F" w:rsidRPr="003A657F" w:rsidRDefault="003A657F" w:rsidP="003A657F">
            <w:pPr>
              <w:jc w:val="right"/>
            </w:pPr>
            <w:r w:rsidRPr="003A657F">
              <w:t>Депутат Шиховской сельской думы Слободского района Кировской области</w:t>
            </w:r>
          </w:p>
        </w:tc>
      </w:tr>
      <w:tr w:rsidR="003A657F" w:rsidRPr="003A657F" w:rsidTr="003A657F">
        <w:tc>
          <w:tcPr>
            <w:tcW w:w="4785" w:type="dxa"/>
          </w:tcPr>
          <w:p w:rsidR="003A657F" w:rsidRPr="003A657F" w:rsidRDefault="003A657F" w:rsidP="003A657F">
            <w:pPr>
              <w:jc w:val="right"/>
            </w:pPr>
            <w:r w:rsidRPr="003A657F">
              <w:t>Вербицкая Анастасия Борисовна</w:t>
            </w:r>
          </w:p>
        </w:tc>
        <w:tc>
          <w:tcPr>
            <w:tcW w:w="4429" w:type="dxa"/>
          </w:tcPr>
          <w:p w:rsidR="003A657F" w:rsidRPr="003A657F" w:rsidRDefault="003A657F" w:rsidP="003A657F">
            <w:pPr>
              <w:jc w:val="right"/>
            </w:pPr>
            <w:r w:rsidRPr="003A657F">
              <w:t xml:space="preserve">Директор муниципального казенного учреждения </w:t>
            </w:r>
            <w:proofErr w:type="spellStart"/>
            <w:r w:rsidRPr="003A657F">
              <w:t>Шиховский</w:t>
            </w:r>
            <w:proofErr w:type="spellEnd"/>
            <w:r w:rsidRPr="003A657F">
              <w:t xml:space="preserve"> Дом культуры</w:t>
            </w:r>
          </w:p>
          <w:p w:rsidR="003A657F" w:rsidRPr="003A657F" w:rsidRDefault="003A657F" w:rsidP="003A657F">
            <w:pPr>
              <w:jc w:val="right"/>
            </w:pPr>
          </w:p>
        </w:tc>
      </w:tr>
      <w:tr w:rsidR="003A657F" w:rsidRPr="003A657F" w:rsidTr="003A657F">
        <w:tc>
          <w:tcPr>
            <w:tcW w:w="4785" w:type="dxa"/>
          </w:tcPr>
          <w:p w:rsidR="003A657F" w:rsidRPr="003A657F" w:rsidRDefault="003A657F" w:rsidP="003A657F">
            <w:pPr>
              <w:jc w:val="right"/>
            </w:pPr>
            <w:r w:rsidRPr="003A657F">
              <w:t>Попова Людмила Алексеевна</w:t>
            </w:r>
          </w:p>
        </w:tc>
        <w:tc>
          <w:tcPr>
            <w:tcW w:w="4429" w:type="dxa"/>
          </w:tcPr>
          <w:p w:rsidR="003A657F" w:rsidRPr="003A657F" w:rsidRDefault="003A657F" w:rsidP="003A657F">
            <w:pPr>
              <w:jc w:val="right"/>
            </w:pPr>
            <w:r w:rsidRPr="003A657F">
              <w:t xml:space="preserve">Социальный педагог отделения по работе с семьями и детьми КОГАУ </w:t>
            </w:r>
            <w:proofErr w:type="gramStart"/>
            <w:r w:rsidRPr="003A657F">
              <w:t>СО</w:t>
            </w:r>
            <w:proofErr w:type="gramEnd"/>
            <w:r w:rsidRPr="003A657F">
              <w:t xml:space="preserve"> «Межрайонный комплексный центр социального обслуживания населения в Слободском районе»  </w:t>
            </w:r>
          </w:p>
        </w:tc>
      </w:tr>
    </w:tbl>
    <w:p w:rsidR="003A657F" w:rsidRPr="00786A83" w:rsidRDefault="003A657F" w:rsidP="003A657F">
      <w:pPr>
        <w:spacing w:line="360" w:lineRule="auto"/>
        <w:jc w:val="center"/>
        <w:rPr>
          <w:b/>
          <w:color w:val="000000"/>
          <w:sz w:val="28"/>
          <w:szCs w:val="28"/>
        </w:rPr>
      </w:pPr>
      <w:r w:rsidRPr="00786A83">
        <w:rPr>
          <w:b/>
          <w:noProof/>
          <w:color w:val="000000"/>
          <w:sz w:val="28"/>
          <w:szCs w:val="28"/>
        </w:rPr>
        <w:lastRenderedPageBreak/>
        <w:drawing>
          <wp:inline distT="0" distB="0" distL="0" distR="0">
            <wp:extent cx="343024" cy="447675"/>
            <wp:effectExtent l="19050" t="0" r="0"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343024" cy="447675"/>
                    </a:xfrm>
                    <a:prstGeom prst="rect">
                      <a:avLst/>
                    </a:prstGeom>
                    <a:solidFill>
                      <a:srgbClr val="FFFFFF"/>
                    </a:solidFill>
                    <a:ln w="9525">
                      <a:noFill/>
                      <a:miter lim="800000"/>
                      <a:headEnd/>
                      <a:tailEnd/>
                    </a:ln>
                  </pic:spPr>
                </pic:pic>
              </a:graphicData>
            </a:graphic>
          </wp:inline>
        </w:drawing>
      </w:r>
    </w:p>
    <w:p w:rsidR="003A657F" w:rsidRPr="003A657F" w:rsidRDefault="003A657F" w:rsidP="003A657F">
      <w:pPr>
        <w:jc w:val="center"/>
        <w:rPr>
          <w:b/>
          <w:bCs/>
        </w:rPr>
      </w:pPr>
      <w:r w:rsidRPr="003A657F">
        <w:rPr>
          <w:b/>
          <w:bCs/>
        </w:rPr>
        <w:t xml:space="preserve">ШИХОВСКАЯ СЕЛЬСКАЯ ДУМА </w:t>
      </w:r>
    </w:p>
    <w:p w:rsidR="003A657F" w:rsidRPr="003A657F" w:rsidRDefault="003A657F" w:rsidP="003A657F">
      <w:pPr>
        <w:jc w:val="center"/>
        <w:rPr>
          <w:b/>
          <w:bCs/>
        </w:rPr>
      </w:pPr>
      <w:r w:rsidRPr="003A657F">
        <w:rPr>
          <w:b/>
          <w:bCs/>
        </w:rPr>
        <w:t>СЛОБОДСКОГО РАЙОНА КИРОВСКОЙ ОБЛАСТИ</w:t>
      </w:r>
    </w:p>
    <w:p w:rsidR="003A657F" w:rsidRPr="003A657F" w:rsidRDefault="003A657F" w:rsidP="003A657F">
      <w:pPr>
        <w:tabs>
          <w:tab w:val="left" w:pos="4200"/>
        </w:tabs>
        <w:jc w:val="center"/>
        <w:rPr>
          <w:b/>
          <w:color w:val="000000"/>
        </w:rPr>
      </w:pPr>
      <w:r w:rsidRPr="003A657F">
        <w:rPr>
          <w:b/>
          <w:color w:val="000000"/>
        </w:rPr>
        <w:t>ПЯТОГО СОЗЫВА</w:t>
      </w:r>
    </w:p>
    <w:p w:rsidR="003A657F" w:rsidRPr="003A657F" w:rsidRDefault="003A657F" w:rsidP="003A657F">
      <w:pPr>
        <w:jc w:val="center"/>
        <w:rPr>
          <w:b/>
          <w:color w:val="000000"/>
        </w:rPr>
      </w:pPr>
    </w:p>
    <w:p w:rsidR="003A657F" w:rsidRPr="003A657F" w:rsidRDefault="003A657F" w:rsidP="003A657F">
      <w:pPr>
        <w:jc w:val="center"/>
        <w:rPr>
          <w:b/>
          <w:color w:val="000000"/>
        </w:rPr>
      </w:pPr>
      <w:r w:rsidRPr="003A657F">
        <w:rPr>
          <w:b/>
          <w:color w:val="000000"/>
        </w:rPr>
        <w:t>РЕШЕНИЕ</w:t>
      </w:r>
    </w:p>
    <w:p w:rsidR="003A657F" w:rsidRPr="003A657F" w:rsidRDefault="003A657F" w:rsidP="003A657F">
      <w:pPr>
        <w:rPr>
          <w:color w:val="000000"/>
        </w:rPr>
      </w:pPr>
      <w:r w:rsidRPr="003A657F">
        <w:rPr>
          <w:color w:val="000000"/>
        </w:rPr>
        <w:t xml:space="preserve">31.10.2024                                                                                              </w:t>
      </w:r>
      <w:r>
        <w:rPr>
          <w:color w:val="000000"/>
        </w:rPr>
        <w:t xml:space="preserve">                                                               </w:t>
      </w:r>
      <w:r w:rsidRPr="003A657F">
        <w:rPr>
          <w:color w:val="000000"/>
        </w:rPr>
        <w:t xml:space="preserve">    № 32/185</w:t>
      </w:r>
    </w:p>
    <w:p w:rsidR="003A657F" w:rsidRPr="003A657F" w:rsidRDefault="003A657F" w:rsidP="003A657F">
      <w:pPr>
        <w:jc w:val="center"/>
        <w:rPr>
          <w:color w:val="000000"/>
        </w:rPr>
      </w:pPr>
      <w:r w:rsidRPr="003A657F">
        <w:rPr>
          <w:color w:val="000000"/>
        </w:rPr>
        <w:t>д. Шихово</w:t>
      </w:r>
    </w:p>
    <w:p w:rsidR="003A657F" w:rsidRPr="003A657F" w:rsidRDefault="003A657F" w:rsidP="003A657F">
      <w:pPr>
        <w:jc w:val="center"/>
        <w:rPr>
          <w:b/>
        </w:rPr>
      </w:pPr>
    </w:p>
    <w:p w:rsidR="003A657F" w:rsidRPr="003A657F" w:rsidRDefault="003A657F" w:rsidP="003A657F">
      <w:pPr>
        <w:jc w:val="center"/>
        <w:rPr>
          <w:b/>
        </w:rPr>
      </w:pPr>
      <w:r w:rsidRPr="003A657F">
        <w:rPr>
          <w:b/>
        </w:rPr>
        <w:t>О внесении дополнений в реестр муниципального имущества муниципального образования Шиховское сельское поселение Слободского района Кировской области</w:t>
      </w:r>
    </w:p>
    <w:p w:rsidR="003A657F" w:rsidRPr="003A657F" w:rsidRDefault="003A657F" w:rsidP="003A657F">
      <w:pPr>
        <w:jc w:val="center"/>
        <w:rPr>
          <w:b/>
        </w:rPr>
      </w:pPr>
    </w:p>
    <w:p w:rsidR="003A657F" w:rsidRPr="003A657F" w:rsidRDefault="003A657F" w:rsidP="003A657F">
      <w:pPr>
        <w:ind w:firstLine="567"/>
        <w:jc w:val="both"/>
        <w:rPr>
          <w:rFonts w:eastAsia="Calibri"/>
        </w:rPr>
      </w:pPr>
      <w:proofErr w:type="gramStart"/>
      <w:r w:rsidRPr="003A657F">
        <w:t xml:space="preserve">В соответствии со статьей 50 Федерального Закона от 06.01.2003 № 131-ФЗ «Об общих принципах организации местного самоуправления в Российской Федерации», Федеральным Законом от 08.11.2007 № 257-ФЗ «Об автомобильных дорогах и о дорожной деятельности в Российской Федерации», статьей 41 Устава МО Шиховское сельское поселение Слободского района Кировской области, принятого решением Шиховской Думы от 07.12.2005 № 3/18, </w:t>
      </w:r>
      <w:r w:rsidRPr="003A657F">
        <w:rPr>
          <w:rFonts w:eastAsia="Calibri"/>
        </w:rPr>
        <w:t>Приказом Министерства экономического развития РФ от 30.08.2011</w:t>
      </w:r>
      <w:proofErr w:type="gramEnd"/>
      <w:r w:rsidRPr="003A657F">
        <w:rPr>
          <w:rFonts w:eastAsia="Calibri"/>
        </w:rPr>
        <w:t xml:space="preserve"> № 424 «Об утверждении порядка ведения органами местного самоуправления реестров муниципального имущества», в целях совершенствования процедуры формирования полной и достоверной информации, необходимой при осуществлении полномочий по управлению и распоряжению муниципальной собственностью, </w:t>
      </w:r>
      <w:r w:rsidRPr="003A657F">
        <w:t>Шиховская сельская Дума Слободского района РЕШИЛА:</w:t>
      </w:r>
    </w:p>
    <w:p w:rsidR="003A657F" w:rsidRPr="003A657F" w:rsidRDefault="003A657F" w:rsidP="003A657F">
      <w:pPr>
        <w:ind w:firstLine="567"/>
        <w:jc w:val="both"/>
        <w:rPr>
          <w:rFonts w:eastAsia="Calibri"/>
        </w:rPr>
      </w:pPr>
      <w:r w:rsidRPr="003A657F">
        <w:rPr>
          <w:rFonts w:eastAsia="Calibri"/>
        </w:rPr>
        <w:tab/>
      </w:r>
      <w:r w:rsidRPr="003A657F">
        <w:t>1. В связи с приобретением муниципальным образованием права муниципальной собственности на соответствующее имущество включить в Подраздел 1.1. Раздел 1 Реестра муниципального имущества следующие объекты недвижимости:</w:t>
      </w:r>
    </w:p>
    <w:p w:rsidR="003A657F" w:rsidRPr="003A657F" w:rsidRDefault="003A657F" w:rsidP="003A657F">
      <w:pPr>
        <w:ind w:firstLine="567"/>
        <w:jc w:val="both"/>
      </w:pPr>
      <w:r w:rsidRPr="003A657F">
        <w:rPr>
          <w:color w:val="000000"/>
        </w:rPr>
        <w:t xml:space="preserve">1.1. Земельный участок с кадастровым номером </w:t>
      </w:r>
      <w:r w:rsidRPr="003A657F">
        <w:rPr>
          <w:b/>
          <w:color w:val="000000"/>
        </w:rPr>
        <w:t xml:space="preserve">43:30:390610:3054 </w:t>
      </w:r>
      <w:r w:rsidRPr="003A657F">
        <w:rPr>
          <w:color w:val="000000"/>
        </w:rPr>
        <w:t>(автомобильная дорога общего пользования местного значения в границах населенного пункта д. Столбово</w:t>
      </w:r>
      <w:r w:rsidRPr="003A657F">
        <w:t>: общей протяженностью 0,466 км.) – реестровый № 2.223, в связи с чем, дополнить Подраздел 1.1. Раздела 1 Реестра муниципального имущества согласно Приложению к настоящему решению.</w:t>
      </w:r>
    </w:p>
    <w:p w:rsidR="003A657F" w:rsidRPr="003A657F" w:rsidRDefault="003A657F" w:rsidP="003A657F">
      <w:pPr>
        <w:ind w:firstLine="567"/>
        <w:jc w:val="both"/>
      </w:pPr>
      <w:r w:rsidRPr="003A657F">
        <w:t xml:space="preserve">1.2. Земельный участок с кадастровым номером </w:t>
      </w:r>
      <w:r w:rsidRPr="003A657F">
        <w:rPr>
          <w:b/>
        </w:rPr>
        <w:t xml:space="preserve">43:30:420207:69 </w:t>
      </w:r>
      <w:r w:rsidRPr="003A657F">
        <w:t>(автомобильная дорога общего пользования местного значения в границах населенного пункта д. Бабичи: ул. Живописная Набережная, общей протяженностью 0,414 км.) – реестровый № 2.224, в связи с чем, дополнить Подраздел 1.1. Раздела 1 Реестра муниципального имущества согласно Приложению к настоящему решению.</w:t>
      </w:r>
    </w:p>
    <w:p w:rsidR="003A657F" w:rsidRPr="003A657F" w:rsidRDefault="003A657F" w:rsidP="003A657F">
      <w:pPr>
        <w:ind w:firstLine="567"/>
        <w:jc w:val="both"/>
      </w:pPr>
      <w:r w:rsidRPr="003A657F">
        <w:t xml:space="preserve">1.3. </w:t>
      </w:r>
      <w:r w:rsidRPr="003A657F">
        <w:rPr>
          <w:color w:val="000000"/>
        </w:rPr>
        <w:t xml:space="preserve">Земельный участок с кадастровым номером </w:t>
      </w:r>
      <w:r w:rsidRPr="003A657F">
        <w:rPr>
          <w:b/>
          <w:color w:val="000000"/>
        </w:rPr>
        <w:t xml:space="preserve">43:30:390813:1973 </w:t>
      </w:r>
      <w:r w:rsidRPr="003A657F">
        <w:rPr>
          <w:color w:val="000000"/>
        </w:rPr>
        <w:t xml:space="preserve">(автомобильная дорога общего пользования местного значения в границах населенного пункта </w:t>
      </w:r>
      <w:bookmarkStart w:id="2" w:name="_Hlk181084221"/>
      <w:r w:rsidRPr="003A657F">
        <w:rPr>
          <w:color w:val="000000"/>
        </w:rPr>
        <w:t xml:space="preserve">д. </w:t>
      </w:r>
      <w:proofErr w:type="spellStart"/>
      <w:r w:rsidRPr="003A657F">
        <w:rPr>
          <w:color w:val="000000"/>
        </w:rPr>
        <w:t>Машкачи</w:t>
      </w:r>
      <w:proofErr w:type="spellEnd"/>
      <w:r w:rsidRPr="003A657F">
        <w:t>: ул. Маршала Жукова (часть)</w:t>
      </w:r>
      <w:bookmarkEnd w:id="2"/>
      <w:r w:rsidRPr="003A657F">
        <w:t>, общей протяженностью 0,093 км.) – реестровый № 2.225, в связи с чем, дополнить Подраздел 1.1. Раздела 1 Реестра муниципального имущества согласно Приложению к настоящему решению.</w:t>
      </w:r>
    </w:p>
    <w:p w:rsidR="003A657F" w:rsidRPr="003A657F" w:rsidRDefault="003A657F" w:rsidP="003A657F">
      <w:pPr>
        <w:ind w:firstLine="567"/>
        <w:jc w:val="both"/>
      </w:pPr>
      <w:r w:rsidRPr="003A657F">
        <w:t xml:space="preserve">1.4. </w:t>
      </w:r>
      <w:r w:rsidRPr="003A657F">
        <w:rPr>
          <w:color w:val="000000"/>
        </w:rPr>
        <w:t xml:space="preserve">Земельный участок с кадастровым номером </w:t>
      </w:r>
      <w:r w:rsidRPr="003A657F">
        <w:rPr>
          <w:b/>
          <w:color w:val="000000"/>
        </w:rPr>
        <w:t xml:space="preserve">43:30:390813:1891 </w:t>
      </w:r>
      <w:r w:rsidRPr="003A657F">
        <w:rPr>
          <w:color w:val="000000"/>
        </w:rPr>
        <w:t xml:space="preserve">(автомобильная дорога общего пользования местного значения в границах населенного пункта д. </w:t>
      </w:r>
      <w:proofErr w:type="spellStart"/>
      <w:r w:rsidRPr="003A657F">
        <w:rPr>
          <w:color w:val="000000"/>
        </w:rPr>
        <w:t>Машкачи</w:t>
      </w:r>
      <w:proofErr w:type="spellEnd"/>
      <w:r w:rsidRPr="003A657F">
        <w:rPr>
          <w:color w:val="000000"/>
        </w:rPr>
        <w:t>: ул. Маршала Жукова (часть)</w:t>
      </w:r>
      <w:r w:rsidRPr="003A657F">
        <w:t>, общей протяженностью 0,031 км.) – реестровый № 2.226, в связи с чем, дополнить Подраздел 1.1. Раздела 1 Реестра муниципального имущества согласно Приложению к настоящему решению.</w:t>
      </w:r>
    </w:p>
    <w:p w:rsidR="003A657F" w:rsidRPr="003A657F" w:rsidRDefault="003A657F" w:rsidP="003A657F">
      <w:pPr>
        <w:ind w:firstLine="567"/>
        <w:jc w:val="both"/>
      </w:pPr>
      <w:r w:rsidRPr="003A657F">
        <w:t>1.5.</w:t>
      </w:r>
      <w:r w:rsidRPr="003A657F">
        <w:rPr>
          <w:color w:val="000000"/>
        </w:rPr>
        <w:t xml:space="preserve"> </w:t>
      </w:r>
      <w:bookmarkStart w:id="3" w:name="_Hlk181084299"/>
      <w:r w:rsidRPr="003A657F">
        <w:rPr>
          <w:color w:val="000000"/>
        </w:rPr>
        <w:t xml:space="preserve">Земельный участок с кадастровым номером </w:t>
      </w:r>
      <w:r w:rsidRPr="003A657F">
        <w:rPr>
          <w:b/>
          <w:color w:val="000000"/>
        </w:rPr>
        <w:t xml:space="preserve">43:30:390813:1943 </w:t>
      </w:r>
      <w:r w:rsidRPr="003A657F">
        <w:rPr>
          <w:color w:val="000000"/>
        </w:rPr>
        <w:t xml:space="preserve">(автомобильная дорога общего пользования местного значения в границах населенного пункта д. </w:t>
      </w:r>
      <w:proofErr w:type="spellStart"/>
      <w:r w:rsidRPr="003A657F">
        <w:rPr>
          <w:color w:val="000000"/>
        </w:rPr>
        <w:t>Машкачи</w:t>
      </w:r>
      <w:proofErr w:type="spellEnd"/>
      <w:r w:rsidRPr="003A657F">
        <w:rPr>
          <w:color w:val="000000"/>
        </w:rPr>
        <w:t>: ул. Маршала Жукова (часть),</w:t>
      </w:r>
      <w:r w:rsidRPr="003A657F">
        <w:t xml:space="preserve"> общей протяженностью 0,058 км.) – реестровый № 2.227, в связи с чем, дополнить Подраздел 1.1. Раздела 1 Реестра муниципального имущества согласно Приложению к настоящему решению.</w:t>
      </w:r>
    </w:p>
    <w:bookmarkEnd w:id="3"/>
    <w:p w:rsidR="003A657F" w:rsidRPr="003A657F" w:rsidRDefault="003A657F" w:rsidP="003A657F">
      <w:pPr>
        <w:ind w:firstLine="567"/>
        <w:jc w:val="both"/>
      </w:pPr>
      <w:r w:rsidRPr="003A657F">
        <w:t xml:space="preserve">1.6. Земельный участок с кадастровым номером </w:t>
      </w:r>
      <w:r w:rsidRPr="003A657F">
        <w:rPr>
          <w:b/>
        </w:rPr>
        <w:t xml:space="preserve">43:30:420213:211 </w:t>
      </w:r>
      <w:r w:rsidRPr="003A657F">
        <w:t xml:space="preserve">(автомобильная дорога общего пользования местного значения в границах населенного пункта д. </w:t>
      </w:r>
      <w:proofErr w:type="spellStart"/>
      <w:r w:rsidRPr="003A657F">
        <w:t>Сунцовы</w:t>
      </w:r>
      <w:proofErr w:type="spellEnd"/>
      <w:r w:rsidRPr="003A657F">
        <w:t>: общей протяженностью 1,119 км.) – реестровый № 2.228, в связи с чем, дополнить Подраздел 1.1. Раздела 1 Реестра муниципального имущества согласно Приложению к настоящему решению.</w:t>
      </w:r>
    </w:p>
    <w:p w:rsidR="003A657F" w:rsidRPr="003A657F" w:rsidRDefault="003A657F" w:rsidP="003A657F">
      <w:pPr>
        <w:ind w:firstLine="567"/>
        <w:jc w:val="both"/>
      </w:pPr>
      <w:r w:rsidRPr="003A657F">
        <w:t>2. Опубликовать настоящее решение в официальном печатном издании сельского поселения «Информационный бюллетень органов местного самоуправления Шиховского сельского поселения».</w:t>
      </w:r>
    </w:p>
    <w:p w:rsidR="003A657F" w:rsidRPr="003A657F" w:rsidRDefault="003A657F" w:rsidP="003A657F">
      <w:pPr>
        <w:ind w:firstLine="567"/>
        <w:jc w:val="both"/>
      </w:pPr>
      <w:r w:rsidRPr="003A657F">
        <w:t xml:space="preserve">3. Настоящее решение вступает в силу со дня его официального опубликования. </w:t>
      </w:r>
    </w:p>
    <w:p w:rsidR="003A657F" w:rsidRPr="003A657F" w:rsidRDefault="003A657F" w:rsidP="003A657F">
      <w:pPr>
        <w:jc w:val="both"/>
      </w:pPr>
    </w:p>
    <w:p w:rsidR="003A657F" w:rsidRPr="003A657F" w:rsidRDefault="003A657F" w:rsidP="003A657F">
      <w:pPr>
        <w:overflowPunct w:val="0"/>
        <w:jc w:val="both"/>
        <w:textAlignment w:val="baseline"/>
      </w:pPr>
      <w:r w:rsidRPr="003A657F">
        <w:t xml:space="preserve">Председатель Шиховской </w:t>
      </w:r>
    </w:p>
    <w:p w:rsidR="003A657F" w:rsidRPr="003A657F" w:rsidRDefault="003A657F" w:rsidP="003A657F">
      <w:pPr>
        <w:overflowPunct w:val="0"/>
        <w:jc w:val="both"/>
        <w:textAlignment w:val="baseline"/>
      </w:pPr>
      <w:r w:rsidRPr="003A657F">
        <w:t xml:space="preserve">сельской Думы                                               </w:t>
      </w:r>
      <w:r>
        <w:t xml:space="preserve">                                                                             </w:t>
      </w:r>
      <w:r w:rsidRPr="003A657F">
        <w:t xml:space="preserve">                               В. А. Бушуев</w:t>
      </w:r>
    </w:p>
    <w:p w:rsidR="003A657F" w:rsidRPr="003A657F" w:rsidRDefault="003A657F" w:rsidP="003A657F">
      <w:pPr>
        <w:overflowPunct w:val="0"/>
        <w:jc w:val="both"/>
        <w:textAlignment w:val="baseline"/>
      </w:pPr>
    </w:p>
    <w:p w:rsidR="003A657F" w:rsidRPr="003A657F" w:rsidRDefault="003A657F" w:rsidP="003A657F">
      <w:pPr>
        <w:tabs>
          <w:tab w:val="left" w:pos="1493"/>
        </w:tabs>
        <w:overflowPunct w:val="0"/>
        <w:jc w:val="both"/>
        <w:textAlignment w:val="baseline"/>
      </w:pPr>
      <w:r w:rsidRPr="003A657F">
        <w:t xml:space="preserve">Глава Шиховского </w:t>
      </w:r>
    </w:p>
    <w:p w:rsidR="003A657F" w:rsidRPr="003A657F" w:rsidRDefault="003A657F" w:rsidP="003A657F">
      <w:r w:rsidRPr="003A657F">
        <w:t xml:space="preserve">сельского поселения                                               </w:t>
      </w:r>
      <w:r>
        <w:t xml:space="preserve">                                                                      </w:t>
      </w:r>
      <w:r w:rsidRPr="003A657F">
        <w:t xml:space="preserve">                            В. А. Бушуев</w:t>
      </w:r>
    </w:p>
    <w:p w:rsidR="003A657F" w:rsidRPr="003A657F" w:rsidRDefault="003A657F" w:rsidP="003A657F"/>
    <w:p w:rsidR="003A657F" w:rsidRDefault="003A657F" w:rsidP="003A657F">
      <w:pPr>
        <w:rPr>
          <w:b/>
        </w:rPr>
      </w:pPr>
    </w:p>
    <w:p w:rsidR="003A657F" w:rsidRDefault="003A657F" w:rsidP="003A657F">
      <w:pPr>
        <w:rPr>
          <w:b/>
        </w:rPr>
      </w:pPr>
    </w:p>
    <w:p w:rsidR="003A657F" w:rsidRDefault="003A657F" w:rsidP="003A657F">
      <w:pPr>
        <w:rPr>
          <w:b/>
        </w:rPr>
      </w:pPr>
    </w:p>
    <w:p w:rsidR="003A657F" w:rsidRPr="003A657F" w:rsidRDefault="003A657F" w:rsidP="003A657F">
      <w:pPr>
        <w:pStyle w:val="ConsPlusTitle"/>
        <w:ind w:right="1"/>
        <w:jc w:val="center"/>
        <w:rPr>
          <w:rFonts w:ascii="Times New Roman" w:hAnsi="Times New Roman" w:cs="Times New Roman"/>
          <w:noProof/>
        </w:rPr>
      </w:pPr>
      <w:r w:rsidRPr="003A657F">
        <w:rPr>
          <w:rFonts w:ascii="Times New Roman" w:hAnsi="Times New Roman" w:cs="Times New Roman"/>
          <w:noProof/>
        </w:rPr>
        <w:lastRenderedPageBreak/>
        <w:drawing>
          <wp:inline distT="0" distB="0" distL="0" distR="0">
            <wp:extent cx="345673" cy="447675"/>
            <wp:effectExtent l="19050" t="0" r="0" b="0"/>
            <wp:docPr id="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cstate="print"/>
                    <a:srcRect/>
                    <a:stretch>
                      <a:fillRect/>
                    </a:stretch>
                  </pic:blipFill>
                  <pic:spPr bwMode="auto">
                    <a:xfrm>
                      <a:off x="0" y="0"/>
                      <a:ext cx="345673" cy="447675"/>
                    </a:xfrm>
                    <a:prstGeom prst="rect">
                      <a:avLst/>
                    </a:prstGeom>
                    <a:noFill/>
                    <a:ln w="9525">
                      <a:noFill/>
                      <a:miter lim="800000"/>
                      <a:headEnd/>
                      <a:tailEnd/>
                    </a:ln>
                  </pic:spPr>
                </pic:pic>
              </a:graphicData>
            </a:graphic>
          </wp:inline>
        </w:drawing>
      </w:r>
    </w:p>
    <w:p w:rsidR="003A657F" w:rsidRPr="003A657F" w:rsidRDefault="003A657F" w:rsidP="003A657F">
      <w:pPr>
        <w:jc w:val="center"/>
        <w:rPr>
          <w:b/>
        </w:rPr>
      </w:pPr>
      <w:r w:rsidRPr="003A657F">
        <w:rPr>
          <w:b/>
        </w:rPr>
        <w:t>ШИХОВСКАЯ СЕЛЬСКАЯ ДУМА</w:t>
      </w:r>
    </w:p>
    <w:p w:rsidR="003A657F" w:rsidRPr="003A657F" w:rsidRDefault="003A657F" w:rsidP="003A657F">
      <w:pPr>
        <w:jc w:val="center"/>
        <w:rPr>
          <w:b/>
        </w:rPr>
      </w:pPr>
      <w:r w:rsidRPr="003A657F">
        <w:rPr>
          <w:b/>
        </w:rPr>
        <w:t>СЛОБОДСКОГО РАЙОНА КИРОВСКОЙ ОБЛАСТИ</w:t>
      </w:r>
    </w:p>
    <w:p w:rsidR="003A657F" w:rsidRPr="003A657F" w:rsidRDefault="003A657F" w:rsidP="003A657F">
      <w:pPr>
        <w:jc w:val="center"/>
        <w:rPr>
          <w:b/>
        </w:rPr>
      </w:pPr>
      <w:r w:rsidRPr="003A657F">
        <w:rPr>
          <w:b/>
        </w:rPr>
        <w:t>ПЯТОГО СОЗЫВА</w:t>
      </w:r>
    </w:p>
    <w:p w:rsidR="003A657F" w:rsidRPr="003A657F" w:rsidRDefault="003A657F" w:rsidP="003A657F">
      <w:pPr>
        <w:jc w:val="center"/>
        <w:rPr>
          <w:b/>
        </w:rPr>
      </w:pPr>
    </w:p>
    <w:p w:rsidR="003A657F" w:rsidRPr="003A657F" w:rsidRDefault="003A657F" w:rsidP="003A657F">
      <w:pPr>
        <w:jc w:val="center"/>
        <w:rPr>
          <w:b/>
        </w:rPr>
      </w:pPr>
      <w:r w:rsidRPr="003A657F">
        <w:rPr>
          <w:b/>
        </w:rPr>
        <w:t>РЕШЕНИЕ</w:t>
      </w:r>
    </w:p>
    <w:tbl>
      <w:tblPr>
        <w:tblW w:w="0" w:type="auto"/>
        <w:tblLook w:val="01E0"/>
      </w:tblPr>
      <w:tblGrid>
        <w:gridCol w:w="2165"/>
        <w:gridCol w:w="5740"/>
        <w:gridCol w:w="1382"/>
      </w:tblGrid>
      <w:tr w:rsidR="003A657F" w:rsidRPr="003A657F" w:rsidTr="003A657F">
        <w:tc>
          <w:tcPr>
            <w:tcW w:w="2165" w:type="dxa"/>
            <w:tcBorders>
              <w:bottom w:val="single" w:sz="4" w:space="0" w:color="auto"/>
            </w:tcBorders>
            <w:shd w:val="clear" w:color="auto" w:fill="auto"/>
          </w:tcPr>
          <w:p w:rsidR="003A657F" w:rsidRPr="003A657F" w:rsidRDefault="003A657F" w:rsidP="003A657F">
            <w:pPr>
              <w:tabs>
                <w:tab w:val="left" w:pos="615"/>
              </w:tabs>
              <w:jc w:val="center"/>
            </w:pPr>
            <w:r w:rsidRPr="003A657F">
              <w:t>31.10.2024</w:t>
            </w:r>
          </w:p>
        </w:tc>
        <w:tc>
          <w:tcPr>
            <w:tcW w:w="5740" w:type="dxa"/>
            <w:shd w:val="clear" w:color="auto" w:fill="auto"/>
          </w:tcPr>
          <w:p w:rsidR="003A657F" w:rsidRPr="003A657F" w:rsidRDefault="003A657F" w:rsidP="003A657F">
            <w:pPr>
              <w:jc w:val="right"/>
            </w:pPr>
            <w:r w:rsidRPr="003A657F">
              <w:t>№</w:t>
            </w:r>
          </w:p>
        </w:tc>
        <w:tc>
          <w:tcPr>
            <w:tcW w:w="1382" w:type="dxa"/>
            <w:tcBorders>
              <w:bottom w:val="single" w:sz="4" w:space="0" w:color="auto"/>
            </w:tcBorders>
            <w:shd w:val="clear" w:color="auto" w:fill="auto"/>
          </w:tcPr>
          <w:p w:rsidR="003A657F" w:rsidRPr="003A657F" w:rsidRDefault="003A657F" w:rsidP="003A657F">
            <w:pPr>
              <w:jc w:val="center"/>
            </w:pPr>
            <w:r w:rsidRPr="003A657F">
              <w:t>32/186</w:t>
            </w:r>
          </w:p>
        </w:tc>
      </w:tr>
    </w:tbl>
    <w:p w:rsidR="003A657F" w:rsidRPr="003A657F" w:rsidRDefault="003A657F" w:rsidP="003A657F">
      <w:pPr>
        <w:jc w:val="center"/>
      </w:pPr>
    </w:p>
    <w:p w:rsidR="003A657F" w:rsidRPr="003A657F" w:rsidRDefault="003A657F" w:rsidP="003A657F">
      <w:pPr>
        <w:jc w:val="center"/>
      </w:pPr>
      <w:r w:rsidRPr="003A657F">
        <w:t>д. Шихово</w:t>
      </w:r>
    </w:p>
    <w:p w:rsidR="003A657F" w:rsidRPr="003A657F" w:rsidRDefault="003A657F" w:rsidP="003A657F">
      <w:pPr>
        <w:jc w:val="center"/>
      </w:pPr>
    </w:p>
    <w:p w:rsidR="003A657F" w:rsidRPr="003A657F" w:rsidRDefault="003A657F" w:rsidP="003A657F">
      <w:pPr>
        <w:jc w:val="center"/>
        <w:rPr>
          <w:b/>
        </w:rPr>
      </w:pPr>
      <w:r w:rsidRPr="003A657F">
        <w:rPr>
          <w:b/>
        </w:rPr>
        <w:t xml:space="preserve">Об отказе в выделении ассигнований на устройство освещения </w:t>
      </w:r>
    </w:p>
    <w:p w:rsidR="003A657F" w:rsidRPr="003A657F" w:rsidRDefault="003A657F" w:rsidP="003A657F">
      <w:pPr>
        <w:jc w:val="center"/>
        <w:rPr>
          <w:b/>
        </w:rPr>
      </w:pPr>
      <w:r w:rsidRPr="003A657F">
        <w:rPr>
          <w:b/>
        </w:rPr>
        <w:t xml:space="preserve">ул. Нахимовская, Кутузовская, Александра Невского д. Суворовы </w:t>
      </w:r>
    </w:p>
    <w:p w:rsidR="003A657F" w:rsidRPr="003A657F" w:rsidRDefault="003A657F" w:rsidP="003A657F">
      <w:pPr>
        <w:jc w:val="center"/>
        <w:rPr>
          <w:b/>
        </w:rPr>
      </w:pPr>
    </w:p>
    <w:p w:rsidR="003A657F" w:rsidRPr="003A657F" w:rsidRDefault="003A657F" w:rsidP="003A657F">
      <w:pPr>
        <w:spacing w:before="120" w:line="276" w:lineRule="auto"/>
        <w:jc w:val="both"/>
        <w:rPr>
          <w:rFonts w:ascii="Arial CYR" w:hAnsi="Arial CYR" w:cs="Arial CYR"/>
        </w:rPr>
      </w:pPr>
      <w:r w:rsidRPr="003A657F">
        <w:tab/>
        <w:t>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Шиховское сельское поселение Слободского района Кировской области, принятым решением Шиховской сельской Думы от 07.12.2005 №3/18, Шиховская сельская Дума Слободского района РЕШИЛА:</w:t>
      </w:r>
    </w:p>
    <w:p w:rsidR="003A657F" w:rsidRPr="003A657F" w:rsidRDefault="003A657F" w:rsidP="003A657F">
      <w:pPr>
        <w:pStyle w:val="a7"/>
        <w:spacing w:before="120" w:after="0" w:line="276" w:lineRule="auto"/>
        <w:jc w:val="both"/>
      </w:pPr>
      <w:r w:rsidRPr="003A657F">
        <w:tab/>
        <w:t>1. Отказать администрации Шиховского сельского поселения в выделении ассигнований для муниципального образования Шиховское сельское поселение на организацию уличного освещения ул. Нахимовская, Кутузовская, Александра Невского д. Суворовы.</w:t>
      </w:r>
    </w:p>
    <w:p w:rsidR="003A657F" w:rsidRPr="003A657F" w:rsidRDefault="003A657F" w:rsidP="003A657F">
      <w:pPr>
        <w:pStyle w:val="a7"/>
        <w:spacing w:before="120" w:after="0" w:line="276" w:lineRule="auto"/>
        <w:jc w:val="both"/>
      </w:pPr>
      <w:r w:rsidRPr="003A657F">
        <w:tab/>
        <w:t>2. Рассмотреть вопрос о выделении ассигнований на устройство освещения при формировании бюджета на 2025 год с учетом итогов исполнения бюджета 2024 года и Плана организации освещения.</w:t>
      </w:r>
    </w:p>
    <w:p w:rsidR="003A657F" w:rsidRPr="003A657F" w:rsidRDefault="003A657F" w:rsidP="003A657F">
      <w:pPr>
        <w:spacing w:before="120" w:line="276" w:lineRule="auto"/>
        <w:jc w:val="both"/>
        <w:rPr>
          <w:bCs/>
        </w:rPr>
      </w:pPr>
      <w:r w:rsidRPr="003A657F">
        <w:rPr>
          <w:bCs/>
        </w:rPr>
        <w:tab/>
        <w:t>3. Опубликовать настоящее решение в официальном печатном издании поселения «Информационный бюллетень органов местного самоуправления</w:t>
      </w:r>
      <w:r w:rsidRPr="003A657F">
        <w:rPr>
          <w:highlight w:val="yellow"/>
        </w:rPr>
        <w:t xml:space="preserve"> </w:t>
      </w:r>
      <w:r w:rsidRPr="003A657F">
        <w:t>Шиховского сельского поселения</w:t>
      </w:r>
      <w:r w:rsidRPr="003A657F">
        <w:rPr>
          <w:bCs/>
        </w:rPr>
        <w:t>».</w:t>
      </w:r>
    </w:p>
    <w:p w:rsidR="003A657F" w:rsidRPr="003A657F" w:rsidRDefault="003A657F" w:rsidP="003A657F">
      <w:pPr>
        <w:overflowPunct w:val="0"/>
        <w:jc w:val="both"/>
        <w:textAlignment w:val="baseline"/>
      </w:pPr>
      <w:r w:rsidRPr="003A657F">
        <w:t xml:space="preserve">Председатель </w:t>
      </w:r>
    </w:p>
    <w:p w:rsidR="003A657F" w:rsidRPr="003A657F" w:rsidRDefault="003A657F" w:rsidP="003A657F">
      <w:pPr>
        <w:overflowPunct w:val="0"/>
        <w:jc w:val="both"/>
        <w:textAlignment w:val="baseline"/>
      </w:pPr>
      <w:r w:rsidRPr="003A657F">
        <w:t xml:space="preserve">Шиховской сельской Думы                                                     </w:t>
      </w:r>
      <w:r>
        <w:t xml:space="preserve">                                                                      </w:t>
      </w:r>
      <w:r w:rsidRPr="003A657F">
        <w:t xml:space="preserve">           В. А. Бушуев</w:t>
      </w:r>
    </w:p>
    <w:p w:rsidR="003A657F" w:rsidRPr="003A657F" w:rsidRDefault="003A657F" w:rsidP="003A657F">
      <w:pPr>
        <w:overflowPunct w:val="0"/>
        <w:jc w:val="both"/>
        <w:textAlignment w:val="baseline"/>
      </w:pPr>
    </w:p>
    <w:p w:rsidR="003A657F" w:rsidRPr="003A657F" w:rsidRDefault="003A657F" w:rsidP="003A657F">
      <w:pPr>
        <w:tabs>
          <w:tab w:val="left" w:pos="1493"/>
        </w:tabs>
        <w:overflowPunct w:val="0"/>
        <w:jc w:val="both"/>
        <w:textAlignment w:val="baseline"/>
      </w:pPr>
      <w:r w:rsidRPr="003A657F">
        <w:t xml:space="preserve">Глава </w:t>
      </w:r>
    </w:p>
    <w:p w:rsidR="003A657F" w:rsidRPr="003A657F" w:rsidRDefault="003A657F" w:rsidP="003A657F">
      <w:pPr>
        <w:tabs>
          <w:tab w:val="left" w:pos="1493"/>
        </w:tabs>
        <w:overflowPunct w:val="0"/>
        <w:jc w:val="both"/>
        <w:textAlignment w:val="baseline"/>
      </w:pPr>
      <w:r w:rsidRPr="003A657F">
        <w:t xml:space="preserve">Шиховского сельского поселения                                  </w:t>
      </w:r>
      <w:r>
        <w:t xml:space="preserve">                                                                      </w:t>
      </w:r>
      <w:r w:rsidRPr="003A657F">
        <w:t xml:space="preserve">                  В. А. Бушуев</w:t>
      </w:r>
    </w:p>
    <w:p w:rsidR="003A657F" w:rsidRDefault="003A657F" w:rsidP="003A657F">
      <w:pPr>
        <w:rPr>
          <w:b/>
        </w:rPr>
      </w:pPr>
    </w:p>
    <w:p w:rsidR="003A657F" w:rsidRPr="003A657F" w:rsidRDefault="003A657F" w:rsidP="003A657F">
      <w:pPr>
        <w:pStyle w:val="ConsPlusTitle"/>
        <w:ind w:right="1"/>
        <w:jc w:val="center"/>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extent cx="330964" cy="428625"/>
            <wp:effectExtent l="19050" t="0" r="0" b="0"/>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cstate="print"/>
                    <a:srcRect/>
                    <a:stretch>
                      <a:fillRect/>
                    </a:stretch>
                  </pic:blipFill>
                  <pic:spPr bwMode="auto">
                    <a:xfrm>
                      <a:off x="0" y="0"/>
                      <a:ext cx="330964" cy="428625"/>
                    </a:xfrm>
                    <a:prstGeom prst="rect">
                      <a:avLst/>
                    </a:prstGeom>
                    <a:noFill/>
                    <a:ln w="9525">
                      <a:noFill/>
                      <a:miter lim="800000"/>
                      <a:headEnd/>
                      <a:tailEnd/>
                    </a:ln>
                  </pic:spPr>
                </pic:pic>
              </a:graphicData>
            </a:graphic>
          </wp:inline>
        </w:drawing>
      </w:r>
    </w:p>
    <w:p w:rsidR="003A657F" w:rsidRPr="003A657F" w:rsidRDefault="003A657F" w:rsidP="003A657F">
      <w:pPr>
        <w:jc w:val="center"/>
        <w:rPr>
          <w:b/>
        </w:rPr>
      </w:pPr>
      <w:r w:rsidRPr="003A657F">
        <w:rPr>
          <w:b/>
        </w:rPr>
        <w:t>ШИХОВСКАЯ СЕЛЬСКАЯ ДУМА</w:t>
      </w:r>
    </w:p>
    <w:p w:rsidR="003A657F" w:rsidRPr="003A657F" w:rsidRDefault="003A657F" w:rsidP="003A657F">
      <w:pPr>
        <w:jc w:val="center"/>
        <w:rPr>
          <w:b/>
        </w:rPr>
      </w:pPr>
      <w:r w:rsidRPr="003A657F">
        <w:rPr>
          <w:b/>
        </w:rPr>
        <w:t>СЛОБОДСКОГО РАЙОНА КИРОВСКОЙ ОБЛАСТИ</w:t>
      </w:r>
    </w:p>
    <w:p w:rsidR="003A657F" w:rsidRPr="003A657F" w:rsidRDefault="003A657F" w:rsidP="003A657F">
      <w:pPr>
        <w:jc w:val="center"/>
        <w:rPr>
          <w:b/>
        </w:rPr>
      </w:pPr>
      <w:r w:rsidRPr="003A657F">
        <w:rPr>
          <w:b/>
        </w:rPr>
        <w:t>ПЯТОГО СОЗЫВА</w:t>
      </w:r>
    </w:p>
    <w:p w:rsidR="003A657F" w:rsidRPr="003A657F" w:rsidRDefault="003A657F" w:rsidP="003A657F">
      <w:pPr>
        <w:jc w:val="center"/>
        <w:rPr>
          <w:b/>
        </w:rPr>
      </w:pPr>
    </w:p>
    <w:p w:rsidR="003A657F" w:rsidRPr="003A657F" w:rsidRDefault="003A657F" w:rsidP="003A657F">
      <w:pPr>
        <w:jc w:val="center"/>
        <w:rPr>
          <w:b/>
        </w:rPr>
      </w:pPr>
      <w:r w:rsidRPr="003A657F">
        <w:rPr>
          <w:b/>
        </w:rPr>
        <w:t>РЕШЕНИЕ</w:t>
      </w:r>
    </w:p>
    <w:tbl>
      <w:tblPr>
        <w:tblW w:w="0" w:type="auto"/>
        <w:tblLook w:val="01E0"/>
      </w:tblPr>
      <w:tblGrid>
        <w:gridCol w:w="2165"/>
        <w:gridCol w:w="5740"/>
        <w:gridCol w:w="1382"/>
      </w:tblGrid>
      <w:tr w:rsidR="003A657F" w:rsidRPr="003A657F" w:rsidTr="003A657F">
        <w:tc>
          <w:tcPr>
            <w:tcW w:w="2165" w:type="dxa"/>
            <w:tcBorders>
              <w:bottom w:val="single" w:sz="4" w:space="0" w:color="auto"/>
            </w:tcBorders>
            <w:shd w:val="clear" w:color="auto" w:fill="auto"/>
          </w:tcPr>
          <w:p w:rsidR="003A657F" w:rsidRPr="003A657F" w:rsidRDefault="003A657F" w:rsidP="003A657F">
            <w:pPr>
              <w:tabs>
                <w:tab w:val="left" w:pos="615"/>
              </w:tabs>
              <w:jc w:val="center"/>
            </w:pPr>
            <w:r w:rsidRPr="003A657F">
              <w:t>31.10.2024</w:t>
            </w:r>
          </w:p>
        </w:tc>
        <w:tc>
          <w:tcPr>
            <w:tcW w:w="5740" w:type="dxa"/>
            <w:shd w:val="clear" w:color="auto" w:fill="auto"/>
          </w:tcPr>
          <w:p w:rsidR="003A657F" w:rsidRPr="003A657F" w:rsidRDefault="003A657F" w:rsidP="003A657F">
            <w:pPr>
              <w:jc w:val="right"/>
            </w:pPr>
            <w:r w:rsidRPr="003A657F">
              <w:t>№</w:t>
            </w:r>
          </w:p>
        </w:tc>
        <w:tc>
          <w:tcPr>
            <w:tcW w:w="1382" w:type="dxa"/>
            <w:tcBorders>
              <w:bottom w:val="single" w:sz="4" w:space="0" w:color="auto"/>
            </w:tcBorders>
            <w:shd w:val="clear" w:color="auto" w:fill="auto"/>
          </w:tcPr>
          <w:p w:rsidR="003A657F" w:rsidRPr="003A657F" w:rsidRDefault="003A657F" w:rsidP="003A657F">
            <w:pPr>
              <w:jc w:val="center"/>
            </w:pPr>
            <w:r w:rsidRPr="003A657F">
              <w:t>32/187</w:t>
            </w:r>
          </w:p>
        </w:tc>
      </w:tr>
    </w:tbl>
    <w:p w:rsidR="003A657F" w:rsidRPr="003A657F" w:rsidRDefault="003A657F" w:rsidP="003A657F">
      <w:pPr>
        <w:jc w:val="center"/>
      </w:pPr>
      <w:r w:rsidRPr="003A657F">
        <w:t>д. Шихово</w:t>
      </w:r>
    </w:p>
    <w:p w:rsidR="003A657F" w:rsidRPr="003A657F" w:rsidRDefault="003A657F" w:rsidP="003A657F">
      <w:pPr>
        <w:jc w:val="center"/>
      </w:pPr>
    </w:p>
    <w:p w:rsidR="003A657F" w:rsidRPr="003A657F" w:rsidRDefault="003A657F" w:rsidP="003A657F">
      <w:pPr>
        <w:jc w:val="center"/>
        <w:rPr>
          <w:b/>
        </w:rPr>
      </w:pPr>
      <w:r w:rsidRPr="003A657F">
        <w:rPr>
          <w:b/>
        </w:rPr>
        <w:t xml:space="preserve">Об отказе в выделении ассигнований на устройство освещения </w:t>
      </w:r>
    </w:p>
    <w:p w:rsidR="003A657F" w:rsidRPr="003A657F" w:rsidRDefault="003A657F" w:rsidP="003A657F">
      <w:pPr>
        <w:jc w:val="center"/>
        <w:rPr>
          <w:b/>
        </w:rPr>
      </w:pPr>
      <w:r w:rsidRPr="003A657F">
        <w:rPr>
          <w:b/>
        </w:rPr>
        <w:t xml:space="preserve">ул. Цветочная д. </w:t>
      </w:r>
      <w:proofErr w:type="spellStart"/>
      <w:r w:rsidRPr="003A657F">
        <w:rPr>
          <w:b/>
        </w:rPr>
        <w:t>Зониха</w:t>
      </w:r>
      <w:proofErr w:type="spellEnd"/>
      <w:r w:rsidRPr="003A657F">
        <w:rPr>
          <w:b/>
        </w:rPr>
        <w:t xml:space="preserve"> </w:t>
      </w:r>
    </w:p>
    <w:p w:rsidR="003A657F" w:rsidRPr="003A657F" w:rsidRDefault="003A657F" w:rsidP="003A657F">
      <w:pPr>
        <w:jc w:val="both"/>
        <w:rPr>
          <w:rFonts w:ascii="Arial CYR" w:hAnsi="Arial CYR" w:cs="Arial CYR"/>
        </w:rPr>
      </w:pPr>
      <w:r w:rsidRPr="003A657F">
        <w:tab/>
        <w:t>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Шиховское сельское поселение Слободского района Кировской области, принятым решением Шиховской сельской Думы от 07.12.2005 №3/18, Шиховская сельская Дума Слободского района РЕШИЛА:</w:t>
      </w:r>
    </w:p>
    <w:p w:rsidR="003A657F" w:rsidRPr="003A657F" w:rsidRDefault="003A657F" w:rsidP="003A657F">
      <w:pPr>
        <w:pStyle w:val="a7"/>
        <w:spacing w:after="0"/>
        <w:jc w:val="both"/>
      </w:pPr>
      <w:r w:rsidRPr="003A657F">
        <w:tab/>
        <w:t xml:space="preserve">1. Отказать администрации Шиховского сельского поселения в выделении ассигнований для муниципального образования Шиховское сельское поселение на организацию уличного освещения ул. </w:t>
      </w:r>
      <w:proofErr w:type="gramStart"/>
      <w:r w:rsidRPr="003A657F">
        <w:t>Цветочная</w:t>
      </w:r>
      <w:proofErr w:type="gramEnd"/>
      <w:r w:rsidRPr="003A657F">
        <w:t xml:space="preserve"> д. </w:t>
      </w:r>
      <w:proofErr w:type="spellStart"/>
      <w:r w:rsidRPr="003A657F">
        <w:t>Зониха</w:t>
      </w:r>
      <w:proofErr w:type="spellEnd"/>
      <w:r w:rsidRPr="003A657F">
        <w:t>.</w:t>
      </w:r>
    </w:p>
    <w:p w:rsidR="003A657F" w:rsidRPr="003A657F" w:rsidRDefault="003A657F" w:rsidP="003A657F">
      <w:pPr>
        <w:pStyle w:val="a7"/>
        <w:spacing w:after="0"/>
        <w:jc w:val="both"/>
      </w:pPr>
      <w:r w:rsidRPr="003A657F">
        <w:tab/>
        <w:t>2. Рассмотреть вопрос о выделении ассигнований на устройство освещения при формировании бюджета на 2025 год с учетом итогов исполнения бюджета 2024 года и Плана организации освещения.</w:t>
      </w:r>
    </w:p>
    <w:p w:rsidR="003A657F" w:rsidRPr="003A657F" w:rsidRDefault="003A657F" w:rsidP="003A657F">
      <w:pPr>
        <w:jc w:val="both"/>
        <w:rPr>
          <w:bCs/>
        </w:rPr>
      </w:pPr>
      <w:r w:rsidRPr="003A657F">
        <w:rPr>
          <w:bCs/>
        </w:rPr>
        <w:tab/>
        <w:t>3. Опубликовать настоящее решение в официальном печатном издании поселения «Информационный бюллетень органов местного самоуправления</w:t>
      </w:r>
      <w:r w:rsidRPr="003A657F">
        <w:rPr>
          <w:highlight w:val="yellow"/>
        </w:rPr>
        <w:t xml:space="preserve"> </w:t>
      </w:r>
      <w:r w:rsidRPr="003A657F">
        <w:t>Шиховского сельского поселения</w:t>
      </w:r>
      <w:r w:rsidRPr="003A657F">
        <w:rPr>
          <w:bCs/>
        </w:rPr>
        <w:t>».</w:t>
      </w:r>
    </w:p>
    <w:p w:rsidR="003A657F" w:rsidRPr="003A657F" w:rsidRDefault="003A657F" w:rsidP="003A657F">
      <w:pPr>
        <w:jc w:val="both"/>
      </w:pPr>
    </w:p>
    <w:p w:rsidR="003A657F" w:rsidRPr="003A657F" w:rsidRDefault="003A657F" w:rsidP="003A657F">
      <w:pPr>
        <w:overflowPunct w:val="0"/>
        <w:jc w:val="both"/>
        <w:textAlignment w:val="baseline"/>
      </w:pPr>
      <w:r w:rsidRPr="003A657F">
        <w:t xml:space="preserve">Председатель Шиховской сельской Думы                                           </w:t>
      </w:r>
      <w:r>
        <w:t xml:space="preserve">                                           </w:t>
      </w:r>
      <w:r w:rsidRPr="003A657F">
        <w:t xml:space="preserve">                     В. А. Бушуев</w:t>
      </w:r>
    </w:p>
    <w:p w:rsidR="003A657F" w:rsidRPr="003A657F" w:rsidRDefault="003A657F" w:rsidP="003A657F">
      <w:pPr>
        <w:overflowPunct w:val="0"/>
        <w:jc w:val="both"/>
        <w:textAlignment w:val="baseline"/>
      </w:pPr>
    </w:p>
    <w:p w:rsidR="003A657F" w:rsidRPr="003A657F" w:rsidRDefault="003A657F" w:rsidP="003A657F">
      <w:pPr>
        <w:tabs>
          <w:tab w:val="left" w:pos="1493"/>
        </w:tabs>
        <w:overflowPunct w:val="0"/>
        <w:jc w:val="both"/>
        <w:textAlignment w:val="baseline"/>
      </w:pPr>
      <w:r w:rsidRPr="003A657F">
        <w:t xml:space="preserve">Глава Шиховского сельского поселения                                      </w:t>
      </w:r>
      <w:r>
        <w:t xml:space="preserve">                                                          </w:t>
      </w:r>
      <w:r w:rsidRPr="003A657F">
        <w:t xml:space="preserve">              В. А. Бушуев</w:t>
      </w:r>
    </w:p>
    <w:p w:rsidR="003A657F" w:rsidRPr="00530B17" w:rsidRDefault="003A657F" w:rsidP="003A657F">
      <w:pPr>
        <w:tabs>
          <w:tab w:val="left" w:pos="9638"/>
        </w:tabs>
        <w:ind w:right="-1"/>
        <w:jc w:val="center"/>
        <w:rPr>
          <w:color w:val="000000"/>
          <w:sz w:val="28"/>
          <w:szCs w:val="28"/>
        </w:rPr>
      </w:pPr>
      <w:r>
        <w:rPr>
          <w:noProof/>
          <w:color w:val="000000"/>
          <w:sz w:val="28"/>
          <w:szCs w:val="28"/>
        </w:rPr>
        <w:lastRenderedPageBreak/>
        <w:drawing>
          <wp:inline distT="0" distB="0" distL="0" distR="0">
            <wp:extent cx="398845" cy="516536"/>
            <wp:effectExtent l="19050" t="0" r="1205"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399899" cy="517901"/>
                    </a:xfrm>
                    <a:prstGeom prst="rect">
                      <a:avLst/>
                    </a:prstGeom>
                    <a:noFill/>
                    <a:ln w="9525">
                      <a:noFill/>
                      <a:miter lim="800000"/>
                      <a:headEnd/>
                      <a:tailEnd/>
                    </a:ln>
                  </pic:spPr>
                </pic:pic>
              </a:graphicData>
            </a:graphic>
          </wp:inline>
        </w:drawing>
      </w:r>
    </w:p>
    <w:p w:rsidR="003A657F" w:rsidRPr="003A657F" w:rsidRDefault="003A657F" w:rsidP="003A657F">
      <w:pPr>
        <w:spacing w:line="360" w:lineRule="auto"/>
        <w:jc w:val="center"/>
        <w:rPr>
          <w:b/>
          <w:color w:val="000000"/>
        </w:rPr>
      </w:pPr>
      <w:r w:rsidRPr="003A657F">
        <w:rPr>
          <w:b/>
          <w:color w:val="000000"/>
        </w:rPr>
        <w:t>ШИХОВСКАЯ СЕЛЬСКАЯ ДУМА</w:t>
      </w:r>
    </w:p>
    <w:p w:rsidR="003A657F" w:rsidRPr="003A657F" w:rsidRDefault="003A657F" w:rsidP="003A657F">
      <w:pPr>
        <w:spacing w:line="360" w:lineRule="auto"/>
        <w:jc w:val="center"/>
        <w:rPr>
          <w:b/>
          <w:color w:val="000000"/>
        </w:rPr>
      </w:pPr>
      <w:r w:rsidRPr="003A657F">
        <w:rPr>
          <w:b/>
          <w:color w:val="000000"/>
        </w:rPr>
        <w:t>СЛОБОДСКОГО РАЙОНА КИРОВСКОЙ ОБЛАСТИ</w:t>
      </w:r>
    </w:p>
    <w:p w:rsidR="003A657F" w:rsidRPr="003A657F" w:rsidRDefault="003A657F" w:rsidP="003A657F">
      <w:pPr>
        <w:jc w:val="center"/>
        <w:rPr>
          <w:b/>
          <w:color w:val="000000"/>
        </w:rPr>
      </w:pPr>
      <w:r w:rsidRPr="003A657F">
        <w:rPr>
          <w:b/>
          <w:color w:val="000000"/>
        </w:rPr>
        <w:t>ПЯТОГО СОЗЫВА</w:t>
      </w:r>
    </w:p>
    <w:p w:rsidR="003A657F" w:rsidRPr="003A657F" w:rsidRDefault="003A657F" w:rsidP="003A657F">
      <w:pPr>
        <w:jc w:val="center"/>
        <w:rPr>
          <w:b/>
          <w:color w:val="000000"/>
        </w:rPr>
      </w:pPr>
    </w:p>
    <w:p w:rsidR="003A657F" w:rsidRPr="003A657F" w:rsidRDefault="003A657F" w:rsidP="003A657F">
      <w:pPr>
        <w:jc w:val="center"/>
        <w:rPr>
          <w:b/>
          <w:color w:val="000000"/>
        </w:rPr>
      </w:pPr>
      <w:r w:rsidRPr="003A657F">
        <w:rPr>
          <w:b/>
          <w:color w:val="000000"/>
        </w:rPr>
        <w:t>РЕШЕНИЕ</w:t>
      </w:r>
    </w:p>
    <w:tbl>
      <w:tblPr>
        <w:tblW w:w="0" w:type="auto"/>
        <w:tblLook w:val="01E0"/>
      </w:tblPr>
      <w:tblGrid>
        <w:gridCol w:w="2165"/>
        <w:gridCol w:w="5740"/>
        <w:gridCol w:w="1382"/>
      </w:tblGrid>
      <w:tr w:rsidR="003A657F" w:rsidRPr="003A657F" w:rsidTr="003A657F">
        <w:tc>
          <w:tcPr>
            <w:tcW w:w="2165" w:type="dxa"/>
            <w:tcBorders>
              <w:bottom w:val="single" w:sz="4" w:space="0" w:color="auto"/>
            </w:tcBorders>
            <w:shd w:val="clear" w:color="auto" w:fill="auto"/>
          </w:tcPr>
          <w:p w:rsidR="003A657F" w:rsidRPr="003A657F" w:rsidRDefault="003A657F" w:rsidP="003A657F">
            <w:pPr>
              <w:tabs>
                <w:tab w:val="left" w:pos="615"/>
              </w:tabs>
              <w:jc w:val="center"/>
              <w:rPr>
                <w:color w:val="000000"/>
              </w:rPr>
            </w:pPr>
            <w:r w:rsidRPr="003A657F">
              <w:rPr>
                <w:color w:val="000000"/>
              </w:rPr>
              <w:t>31.10.2024</w:t>
            </w:r>
          </w:p>
        </w:tc>
        <w:tc>
          <w:tcPr>
            <w:tcW w:w="5740" w:type="dxa"/>
            <w:shd w:val="clear" w:color="auto" w:fill="auto"/>
          </w:tcPr>
          <w:p w:rsidR="003A657F" w:rsidRPr="003A657F" w:rsidRDefault="003A657F" w:rsidP="003A657F">
            <w:pPr>
              <w:jc w:val="right"/>
              <w:rPr>
                <w:color w:val="000000"/>
                <w:highlight w:val="yellow"/>
              </w:rPr>
            </w:pPr>
            <w:r w:rsidRPr="003A657F">
              <w:rPr>
                <w:color w:val="000000"/>
              </w:rPr>
              <w:t>№</w:t>
            </w:r>
          </w:p>
        </w:tc>
        <w:tc>
          <w:tcPr>
            <w:tcW w:w="1382" w:type="dxa"/>
            <w:tcBorders>
              <w:bottom w:val="single" w:sz="4" w:space="0" w:color="auto"/>
            </w:tcBorders>
            <w:shd w:val="clear" w:color="auto" w:fill="auto"/>
          </w:tcPr>
          <w:p w:rsidR="003A657F" w:rsidRPr="003A657F" w:rsidRDefault="003A657F" w:rsidP="003A657F">
            <w:pPr>
              <w:jc w:val="center"/>
              <w:rPr>
                <w:color w:val="000000"/>
                <w:highlight w:val="yellow"/>
              </w:rPr>
            </w:pPr>
            <w:r w:rsidRPr="003A657F">
              <w:rPr>
                <w:color w:val="000000"/>
              </w:rPr>
              <w:t>32/188</w:t>
            </w:r>
          </w:p>
        </w:tc>
      </w:tr>
    </w:tbl>
    <w:p w:rsidR="003A657F" w:rsidRPr="003A657F" w:rsidRDefault="003A657F" w:rsidP="003A657F">
      <w:pPr>
        <w:jc w:val="center"/>
        <w:rPr>
          <w:color w:val="000000"/>
        </w:rPr>
      </w:pPr>
    </w:p>
    <w:p w:rsidR="003A657F" w:rsidRPr="003A657F" w:rsidRDefault="003A657F" w:rsidP="003A657F">
      <w:pPr>
        <w:jc w:val="center"/>
        <w:rPr>
          <w:color w:val="000000"/>
        </w:rPr>
      </w:pPr>
      <w:r w:rsidRPr="003A657F">
        <w:rPr>
          <w:color w:val="000000"/>
        </w:rPr>
        <w:t>д. Шихово</w:t>
      </w:r>
    </w:p>
    <w:p w:rsidR="003A657F" w:rsidRPr="003A657F" w:rsidRDefault="003A657F" w:rsidP="003A657F">
      <w:pPr>
        <w:pStyle w:val="ConsPlusTitle"/>
        <w:ind w:right="1"/>
        <w:jc w:val="center"/>
        <w:rPr>
          <w:color w:val="000000"/>
        </w:rPr>
      </w:pPr>
    </w:p>
    <w:p w:rsidR="003A657F" w:rsidRPr="003A657F" w:rsidRDefault="003A657F" w:rsidP="003A657F">
      <w:pPr>
        <w:jc w:val="center"/>
        <w:rPr>
          <w:b/>
          <w:color w:val="000000"/>
        </w:rPr>
      </w:pPr>
      <w:r w:rsidRPr="003A657F">
        <w:rPr>
          <w:b/>
          <w:bCs/>
          <w:color w:val="000000"/>
        </w:rPr>
        <w:t>О внесении изменений в решение Шиховской сельской Думы от 03.05.2024 № 25/147 «Об утверждении Положения о муниципальной службе Муниципального образования Шиховское сельское поселение Слободского района Кировской области»</w:t>
      </w:r>
    </w:p>
    <w:p w:rsidR="003A657F" w:rsidRPr="003A657F" w:rsidRDefault="003A657F" w:rsidP="003A657F">
      <w:pPr>
        <w:jc w:val="both"/>
        <w:rPr>
          <w:color w:val="000000"/>
        </w:rPr>
      </w:pPr>
    </w:p>
    <w:p w:rsidR="003A657F" w:rsidRPr="003A657F" w:rsidRDefault="003A657F" w:rsidP="003A657F">
      <w:pPr>
        <w:ind w:firstLine="567"/>
        <w:jc w:val="both"/>
        <w:rPr>
          <w:color w:val="000000"/>
        </w:rPr>
      </w:pPr>
      <w:proofErr w:type="gramStart"/>
      <w:r w:rsidRPr="003A657F">
        <w:rPr>
          <w:color w:val="00000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Законом Кировской области от 29.12.2004 № 292-ЗО «О местном самоуправлении в Кировской области», Законом Кировской области от 08.10.2007 № 171-ЗО «О муниципальной службе в Кировской области», Уставом муниципального образования Шиховское сельское поселение Слободского района</w:t>
      </w:r>
      <w:proofErr w:type="gramEnd"/>
      <w:r w:rsidRPr="003A657F">
        <w:rPr>
          <w:color w:val="000000"/>
        </w:rPr>
        <w:t xml:space="preserve"> Кировской области Шиховская сельская Дума </w:t>
      </w:r>
      <w:r w:rsidRPr="003A657F">
        <w:rPr>
          <w:bCs/>
          <w:color w:val="000000"/>
        </w:rPr>
        <w:t xml:space="preserve">Слободского района Кировской области </w:t>
      </w:r>
      <w:r w:rsidRPr="003A657F">
        <w:rPr>
          <w:color w:val="000000"/>
        </w:rPr>
        <w:t>РЕШИЛА:</w:t>
      </w:r>
    </w:p>
    <w:p w:rsidR="003A657F" w:rsidRPr="003A657F" w:rsidRDefault="003A657F" w:rsidP="003A657F">
      <w:pPr>
        <w:tabs>
          <w:tab w:val="left" w:pos="1493"/>
        </w:tabs>
        <w:ind w:firstLine="567"/>
        <w:jc w:val="both"/>
        <w:rPr>
          <w:color w:val="000000"/>
        </w:rPr>
      </w:pPr>
      <w:r w:rsidRPr="003A657F">
        <w:rPr>
          <w:color w:val="000000"/>
        </w:rPr>
        <w:t>1. Внести в Положение о муниципальной службе Муниципального образования Шиховское сельское поселение Слободского района Кировской области следующие изменения (далее – Положение):</w:t>
      </w:r>
    </w:p>
    <w:p w:rsidR="003A657F" w:rsidRPr="003A657F" w:rsidRDefault="003A657F" w:rsidP="003A657F">
      <w:pPr>
        <w:tabs>
          <w:tab w:val="left" w:pos="1493"/>
        </w:tabs>
        <w:ind w:firstLine="567"/>
        <w:jc w:val="both"/>
        <w:rPr>
          <w:color w:val="000000"/>
        </w:rPr>
      </w:pPr>
      <w:r w:rsidRPr="003A657F">
        <w:rPr>
          <w:color w:val="000000"/>
        </w:rPr>
        <w:t>1.1. Из части 8 статьи 13 Положения исключить слова «(руководителями высших исполнительных органов государственной власти области)».</w:t>
      </w:r>
    </w:p>
    <w:p w:rsidR="003A657F" w:rsidRPr="003A657F" w:rsidRDefault="003A657F" w:rsidP="003A657F">
      <w:pPr>
        <w:tabs>
          <w:tab w:val="left" w:pos="1493"/>
        </w:tabs>
        <w:ind w:firstLine="567"/>
        <w:jc w:val="both"/>
        <w:rPr>
          <w:color w:val="000000"/>
        </w:rPr>
      </w:pPr>
      <w:r w:rsidRPr="003A657F">
        <w:rPr>
          <w:color w:val="000000"/>
        </w:rPr>
        <w:t>2. Настоящее решение вступает в силу со дня официального опубликования в Информационном бюллетене органов местного самоуправления Шиховского сельского поселения Слободского муниципального района Кировской области.</w:t>
      </w:r>
    </w:p>
    <w:p w:rsidR="003A657F" w:rsidRPr="003A657F" w:rsidRDefault="003A657F" w:rsidP="003A657F">
      <w:pPr>
        <w:tabs>
          <w:tab w:val="left" w:pos="1493"/>
        </w:tabs>
        <w:ind w:firstLine="567"/>
        <w:jc w:val="both"/>
        <w:rPr>
          <w:color w:val="000000"/>
        </w:rPr>
      </w:pPr>
    </w:p>
    <w:p w:rsidR="003A657F" w:rsidRPr="003A657F" w:rsidRDefault="003A657F" w:rsidP="003A657F">
      <w:pPr>
        <w:overflowPunct w:val="0"/>
        <w:jc w:val="both"/>
        <w:textAlignment w:val="baseline"/>
      </w:pPr>
      <w:r w:rsidRPr="003A657F">
        <w:t xml:space="preserve">Председатель </w:t>
      </w:r>
      <w:r>
        <w:t xml:space="preserve"> </w:t>
      </w:r>
      <w:r w:rsidRPr="003A657F">
        <w:t xml:space="preserve">Шиховской сельской Думы                          </w:t>
      </w:r>
      <w:r>
        <w:t xml:space="preserve">                                            </w:t>
      </w:r>
      <w:r w:rsidRPr="003A657F">
        <w:t xml:space="preserve">                                   В. А. Бушуев</w:t>
      </w:r>
    </w:p>
    <w:p w:rsidR="003A657F" w:rsidRPr="003A657F" w:rsidRDefault="003A657F" w:rsidP="003A657F">
      <w:pPr>
        <w:overflowPunct w:val="0"/>
        <w:jc w:val="both"/>
        <w:textAlignment w:val="baseline"/>
      </w:pPr>
    </w:p>
    <w:p w:rsidR="003A657F" w:rsidRPr="003A657F" w:rsidRDefault="003A657F" w:rsidP="003A657F">
      <w:pPr>
        <w:tabs>
          <w:tab w:val="left" w:pos="1493"/>
        </w:tabs>
        <w:overflowPunct w:val="0"/>
        <w:jc w:val="both"/>
        <w:textAlignment w:val="baseline"/>
      </w:pPr>
      <w:r w:rsidRPr="003A657F">
        <w:t xml:space="preserve">Глава Шиховского сельского поселения                                           </w:t>
      </w:r>
      <w:r>
        <w:t xml:space="preserve">                                  </w:t>
      </w:r>
      <w:r w:rsidRPr="003A657F">
        <w:t xml:space="preserve">                                В. А. Бушуев</w:t>
      </w:r>
    </w:p>
    <w:p w:rsidR="003A657F" w:rsidRDefault="003A657F" w:rsidP="003A657F">
      <w:pPr>
        <w:rPr>
          <w:b/>
        </w:rPr>
      </w:pPr>
    </w:p>
    <w:p w:rsidR="003A657F" w:rsidRPr="008A19C8" w:rsidRDefault="003A657F" w:rsidP="003A657F">
      <w:pPr>
        <w:suppressAutoHyphens/>
        <w:autoSpaceDE/>
        <w:autoSpaceDN/>
        <w:jc w:val="center"/>
        <w:rPr>
          <w:sz w:val="28"/>
          <w:szCs w:val="28"/>
          <w:lang w:eastAsia="ar-SA"/>
        </w:rPr>
      </w:pPr>
      <w:r>
        <w:rPr>
          <w:noProof/>
          <w:sz w:val="28"/>
          <w:szCs w:val="28"/>
        </w:rPr>
        <w:drawing>
          <wp:inline distT="0" distB="0" distL="0" distR="0">
            <wp:extent cx="276225" cy="361950"/>
            <wp:effectExtent l="19050" t="0" r="9525" b="0"/>
            <wp:docPr id="2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276225" cy="361950"/>
                    </a:xfrm>
                    <a:prstGeom prst="rect">
                      <a:avLst/>
                    </a:prstGeom>
                    <a:solidFill>
                      <a:srgbClr val="FFFFFF"/>
                    </a:solidFill>
                    <a:ln w="9525">
                      <a:noFill/>
                      <a:miter lim="800000"/>
                      <a:headEnd/>
                      <a:tailEnd/>
                    </a:ln>
                  </pic:spPr>
                </pic:pic>
              </a:graphicData>
            </a:graphic>
          </wp:inline>
        </w:drawing>
      </w:r>
    </w:p>
    <w:p w:rsidR="003A657F" w:rsidRPr="003A657F" w:rsidRDefault="003A657F" w:rsidP="003A657F">
      <w:pPr>
        <w:autoSpaceDE/>
        <w:autoSpaceDN/>
        <w:spacing w:line="360" w:lineRule="auto"/>
        <w:jc w:val="center"/>
        <w:rPr>
          <w:b/>
          <w:lang w:eastAsia="ar-SA"/>
        </w:rPr>
      </w:pPr>
      <w:r w:rsidRPr="003A657F">
        <w:rPr>
          <w:b/>
          <w:lang w:eastAsia="ar-SA"/>
        </w:rPr>
        <w:t>АДМИНИСТРАЦИЯ ШИХОВСКОГО СЕЛЬСКОГО ПОСЕЛЕНИЯ</w:t>
      </w:r>
    </w:p>
    <w:p w:rsidR="003A657F" w:rsidRPr="003A657F" w:rsidRDefault="003A657F" w:rsidP="003A657F">
      <w:pPr>
        <w:autoSpaceDE/>
        <w:autoSpaceDN/>
        <w:jc w:val="center"/>
        <w:rPr>
          <w:lang w:eastAsia="ar-SA"/>
        </w:rPr>
      </w:pPr>
      <w:r w:rsidRPr="003A657F">
        <w:rPr>
          <w:b/>
          <w:lang w:eastAsia="ar-SA"/>
        </w:rPr>
        <w:t>СЛОБОДСКОГО РАЙОНА КИРОВСКОЙ ОБЛАСТИ</w:t>
      </w:r>
    </w:p>
    <w:p w:rsidR="003A657F" w:rsidRPr="003A657F" w:rsidRDefault="003A657F" w:rsidP="003A657F">
      <w:pPr>
        <w:autoSpaceDE/>
        <w:autoSpaceDN/>
        <w:jc w:val="center"/>
        <w:rPr>
          <w:lang w:eastAsia="ar-SA"/>
        </w:rPr>
      </w:pPr>
    </w:p>
    <w:p w:rsidR="003A657F" w:rsidRPr="003A657F" w:rsidRDefault="003A657F" w:rsidP="003A657F">
      <w:pPr>
        <w:autoSpaceDE/>
        <w:autoSpaceDN/>
        <w:spacing w:line="360" w:lineRule="auto"/>
        <w:jc w:val="center"/>
        <w:rPr>
          <w:b/>
          <w:lang w:eastAsia="ar-SA"/>
        </w:rPr>
      </w:pPr>
      <w:r w:rsidRPr="003A657F">
        <w:rPr>
          <w:b/>
          <w:lang w:eastAsia="ar-SA"/>
        </w:rPr>
        <w:t>ПОСТАНОВЛЕНИЕ</w:t>
      </w:r>
    </w:p>
    <w:p w:rsidR="003A657F" w:rsidRPr="003A657F" w:rsidRDefault="003A657F" w:rsidP="003A657F">
      <w:pPr>
        <w:suppressAutoHyphens/>
        <w:autoSpaceDE/>
        <w:autoSpaceDN/>
        <w:spacing w:line="100" w:lineRule="atLeast"/>
        <w:ind w:right="-81"/>
        <w:rPr>
          <w:b/>
          <w:lang w:eastAsia="ar-SA"/>
        </w:rPr>
      </w:pPr>
    </w:p>
    <w:p w:rsidR="003A657F" w:rsidRPr="003A657F" w:rsidRDefault="003A657F" w:rsidP="003A657F">
      <w:pPr>
        <w:suppressAutoHyphens/>
        <w:autoSpaceDE/>
        <w:autoSpaceDN/>
        <w:spacing w:line="100" w:lineRule="atLeast"/>
        <w:ind w:right="-81"/>
        <w:rPr>
          <w:lang w:eastAsia="ar-SA"/>
        </w:rPr>
      </w:pPr>
      <w:r w:rsidRPr="003A657F">
        <w:rPr>
          <w:lang w:eastAsia="ar-SA"/>
        </w:rPr>
        <w:t xml:space="preserve">30.10.2024 </w:t>
      </w:r>
      <w:r w:rsidRPr="003A657F">
        <w:rPr>
          <w:lang w:eastAsia="ar-SA"/>
        </w:rPr>
        <w:tab/>
      </w:r>
      <w:r w:rsidRPr="003A657F">
        <w:rPr>
          <w:lang w:eastAsia="ar-SA"/>
        </w:rPr>
        <w:tab/>
      </w:r>
      <w:r w:rsidRPr="003A657F">
        <w:rPr>
          <w:lang w:eastAsia="ar-SA"/>
        </w:rPr>
        <w:tab/>
      </w:r>
      <w:r w:rsidRPr="003A657F">
        <w:rPr>
          <w:lang w:eastAsia="ar-SA"/>
        </w:rPr>
        <w:tab/>
      </w:r>
      <w:r w:rsidRPr="003A657F">
        <w:rPr>
          <w:lang w:eastAsia="ar-SA"/>
        </w:rPr>
        <w:tab/>
      </w:r>
      <w:r w:rsidRPr="003A657F">
        <w:rPr>
          <w:lang w:eastAsia="ar-SA"/>
        </w:rPr>
        <w:tab/>
      </w:r>
      <w:r w:rsidRPr="003A657F">
        <w:rPr>
          <w:lang w:eastAsia="ar-SA"/>
        </w:rPr>
        <w:tab/>
      </w:r>
      <w:r w:rsidRPr="003A657F">
        <w:rPr>
          <w:lang w:eastAsia="ar-SA"/>
        </w:rPr>
        <w:tab/>
      </w:r>
      <w:r w:rsidRPr="003A657F">
        <w:rPr>
          <w:lang w:eastAsia="ar-SA"/>
        </w:rPr>
        <w:tab/>
      </w:r>
      <w:r w:rsidRPr="003A657F">
        <w:rPr>
          <w:lang w:eastAsia="ar-SA"/>
        </w:rPr>
        <w:tab/>
      </w:r>
      <w:r w:rsidRPr="003A657F">
        <w:rPr>
          <w:lang w:eastAsia="ar-SA"/>
        </w:rPr>
        <w:tab/>
        <w:t xml:space="preserve">        </w:t>
      </w:r>
      <w:r w:rsidRPr="003A657F">
        <w:rPr>
          <w:caps/>
          <w:lang w:eastAsia="ar-SA"/>
        </w:rPr>
        <w:t>№ 696</w:t>
      </w:r>
    </w:p>
    <w:p w:rsidR="003A657F" w:rsidRPr="003A657F" w:rsidRDefault="003A657F" w:rsidP="003A657F">
      <w:pPr>
        <w:suppressAutoHyphens/>
        <w:autoSpaceDE/>
        <w:autoSpaceDN/>
        <w:spacing w:line="100" w:lineRule="atLeast"/>
        <w:ind w:right="-81"/>
        <w:jc w:val="center"/>
        <w:rPr>
          <w:lang w:eastAsia="ar-SA"/>
        </w:rPr>
      </w:pPr>
      <w:r w:rsidRPr="003A657F">
        <w:rPr>
          <w:lang w:eastAsia="ar-SA"/>
        </w:rPr>
        <w:t>д. Шихово</w:t>
      </w:r>
    </w:p>
    <w:p w:rsidR="003A657F" w:rsidRPr="003A657F" w:rsidRDefault="003A657F" w:rsidP="003A657F">
      <w:pPr>
        <w:suppressAutoHyphens/>
        <w:autoSpaceDE/>
        <w:autoSpaceDN/>
        <w:spacing w:line="100" w:lineRule="atLeast"/>
        <w:ind w:right="-81"/>
        <w:jc w:val="center"/>
        <w:rPr>
          <w:lang w:eastAsia="ar-SA"/>
        </w:rPr>
      </w:pPr>
    </w:p>
    <w:p w:rsidR="003A657F" w:rsidRPr="003A657F" w:rsidRDefault="003A657F" w:rsidP="003A657F">
      <w:pPr>
        <w:suppressAutoHyphens/>
        <w:autoSpaceDE/>
        <w:autoSpaceDN/>
        <w:snapToGrid w:val="0"/>
        <w:spacing w:line="100" w:lineRule="atLeast"/>
        <w:jc w:val="center"/>
        <w:rPr>
          <w:b/>
          <w:bCs/>
          <w:lang w:eastAsia="ar-SA"/>
        </w:rPr>
      </w:pPr>
      <w:r w:rsidRPr="003A657F">
        <w:rPr>
          <w:b/>
          <w:bCs/>
          <w:lang w:eastAsia="ar-SA"/>
        </w:rPr>
        <w:t>Об утверждении Порядка ведения инвентарного и аналитического учета по объектам имущества (нефинансовым активам), составляющим казну муниципального образования Шиховское сельское поселение Слободского района Кировской области</w:t>
      </w:r>
    </w:p>
    <w:p w:rsidR="003A657F" w:rsidRPr="003A657F" w:rsidRDefault="003A657F" w:rsidP="003A657F">
      <w:pPr>
        <w:suppressAutoHyphens/>
        <w:autoSpaceDN/>
        <w:spacing w:before="120"/>
        <w:ind w:firstLine="720"/>
        <w:jc w:val="both"/>
        <w:rPr>
          <w:rFonts w:eastAsia="Arial"/>
          <w:lang w:eastAsia="ar-SA"/>
        </w:rPr>
      </w:pPr>
    </w:p>
    <w:p w:rsidR="003A657F" w:rsidRPr="003A657F" w:rsidRDefault="003A657F" w:rsidP="003A657F">
      <w:pPr>
        <w:suppressAutoHyphens/>
        <w:autoSpaceDN/>
        <w:ind w:firstLine="720"/>
        <w:jc w:val="both"/>
        <w:rPr>
          <w:rFonts w:eastAsia="Arial"/>
          <w:lang w:eastAsia="ar-SA"/>
        </w:rPr>
      </w:pPr>
      <w:proofErr w:type="gramStart"/>
      <w:r w:rsidRPr="003A657F">
        <w:rPr>
          <w:rFonts w:eastAsia="Arial"/>
          <w:lang w:eastAsia="ar-SA"/>
        </w:rPr>
        <w:t>В соответствии с пунктом 145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№157н и Приказом Минфина России от 31 декабря 2016 г. № 257н «Об утверждении федерального стандарта бухгалтерского учета для организаций</w:t>
      </w:r>
      <w:proofErr w:type="gramEnd"/>
      <w:r w:rsidRPr="003A657F">
        <w:rPr>
          <w:rFonts w:eastAsia="Arial"/>
          <w:lang w:eastAsia="ar-SA"/>
        </w:rPr>
        <w:t xml:space="preserve"> государственного сектора «Основные средства», Приказом Министерство финансов Российской Федерации от 15 июня 2021 г. № 84н «Об утверждении федерального стандарта бухгалтерского учета государственных финансов «Государственная (муниципальная) казна» администрация Шиховского сельского поселения ПОСТАНОВЛЯЕТ:</w:t>
      </w:r>
    </w:p>
    <w:p w:rsidR="003A657F" w:rsidRPr="003A657F" w:rsidRDefault="003A657F" w:rsidP="003A657F">
      <w:pPr>
        <w:suppressAutoHyphens/>
        <w:autoSpaceDN/>
        <w:ind w:firstLine="645"/>
        <w:jc w:val="both"/>
        <w:rPr>
          <w:rFonts w:eastAsia="Arial"/>
          <w:lang w:eastAsia="ar-SA"/>
        </w:rPr>
      </w:pPr>
      <w:r w:rsidRPr="003A657F">
        <w:rPr>
          <w:rFonts w:eastAsia="Arial"/>
          <w:lang w:eastAsia="ar-SA"/>
        </w:rPr>
        <w:t xml:space="preserve">1. Утвердить Порядок ведения инвентарного и аналитического учета по объектам имущества (нефинансовым активам), составляющим казну муниципального образования Шиховское сельское поселение Слободского района </w:t>
      </w:r>
      <w:r w:rsidRPr="003A657F">
        <w:rPr>
          <w:rFonts w:eastAsia="Arial"/>
          <w:lang w:eastAsia="ar-SA"/>
        </w:rPr>
        <w:lastRenderedPageBreak/>
        <w:t>Кировской области. Прилагается.</w:t>
      </w:r>
    </w:p>
    <w:p w:rsidR="003A657F" w:rsidRPr="003A657F" w:rsidRDefault="003A657F" w:rsidP="003A657F">
      <w:pPr>
        <w:suppressAutoHyphens/>
        <w:autoSpaceDN/>
        <w:ind w:firstLine="645"/>
        <w:jc w:val="both"/>
        <w:rPr>
          <w:rFonts w:eastAsia="Arial"/>
          <w:lang w:eastAsia="ar-SA"/>
        </w:rPr>
      </w:pPr>
      <w:r w:rsidRPr="003A657F">
        <w:rPr>
          <w:rFonts w:eastAsia="Arial"/>
          <w:lang w:eastAsia="ar-SA"/>
        </w:rPr>
        <w:t>2. Опубликовать настоящее постановление в официальном печатном издании сельского поселения «Информационный бюллетень органов местного самоуправления Шиховского сельского поселения Слободского района Кировской области».</w:t>
      </w:r>
    </w:p>
    <w:p w:rsidR="003A657F" w:rsidRPr="003A657F" w:rsidRDefault="003A657F" w:rsidP="003A657F">
      <w:pPr>
        <w:suppressAutoHyphens/>
        <w:autoSpaceDN/>
        <w:ind w:firstLine="645"/>
        <w:jc w:val="both"/>
        <w:rPr>
          <w:rFonts w:eastAsia="Arial"/>
          <w:lang w:eastAsia="ar-SA"/>
        </w:rPr>
      </w:pPr>
      <w:r w:rsidRPr="003A657F">
        <w:rPr>
          <w:rFonts w:eastAsia="Arial"/>
          <w:lang w:eastAsia="ar-SA"/>
        </w:rPr>
        <w:t>3. Настоящее постановление вступает в силу в соответствии с действующим законодательством РФ.</w:t>
      </w:r>
    </w:p>
    <w:p w:rsidR="003A657F" w:rsidRPr="003A657F" w:rsidRDefault="003A657F" w:rsidP="003A657F">
      <w:pPr>
        <w:suppressAutoHyphens/>
        <w:autoSpaceDN/>
        <w:ind w:firstLine="645"/>
        <w:jc w:val="both"/>
        <w:rPr>
          <w:rFonts w:eastAsia="Arial"/>
          <w:lang w:eastAsia="ar-SA"/>
        </w:rPr>
      </w:pPr>
      <w:r w:rsidRPr="003A657F">
        <w:rPr>
          <w:rFonts w:eastAsia="Arial"/>
          <w:lang w:eastAsia="ar-SA"/>
        </w:rPr>
        <w:t xml:space="preserve">4. </w:t>
      </w:r>
      <w:proofErr w:type="gramStart"/>
      <w:r w:rsidRPr="003A657F">
        <w:rPr>
          <w:rFonts w:eastAsia="Arial"/>
          <w:lang w:eastAsia="ar-SA"/>
        </w:rPr>
        <w:t>Контроль за</w:t>
      </w:r>
      <w:proofErr w:type="gramEnd"/>
      <w:r w:rsidRPr="003A657F">
        <w:rPr>
          <w:rFonts w:eastAsia="Arial"/>
          <w:lang w:eastAsia="ar-SA"/>
        </w:rPr>
        <w:t xml:space="preserve"> исполнением настоящего постановления возложить на главного специалиста администрации.</w:t>
      </w:r>
    </w:p>
    <w:p w:rsidR="003A657F" w:rsidRPr="003A657F" w:rsidRDefault="003A657F" w:rsidP="003A657F">
      <w:pPr>
        <w:shd w:val="clear" w:color="auto" w:fill="FFFFFF"/>
        <w:tabs>
          <w:tab w:val="left" w:pos="3045"/>
        </w:tabs>
        <w:autoSpaceDE/>
        <w:autoSpaceDN/>
        <w:jc w:val="both"/>
      </w:pPr>
    </w:p>
    <w:p w:rsidR="003A657F" w:rsidRPr="003A657F" w:rsidRDefault="003A657F" w:rsidP="003A657F">
      <w:pPr>
        <w:shd w:val="clear" w:color="auto" w:fill="FFFFFF"/>
        <w:tabs>
          <w:tab w:val="left" w:pos="3045"/>
        </w:tabs>
        <w:autoSpaceDE/>
        <w:autoSpaceDN/>
        <w:jc w:val="both"/>
      </w:pPr>
      <w:r w:rsidRPr="003A657F">
        <w:t>Глава администрации</w:t>
      </w:r>
    </w:p>
    <w:p w:rsidR="003A657F" w:rsidRDefault="003A657F" w:rsidP="003A657F">
      <w:r w:rsidRPr="003A657F">
        <w:t>Шиховского сельского поселения</w:t>
      </w:r>
      <w:r w:rsidRPr="003A657F">
        <w:tab/>
      </w:r>
      <w:r w:rsidRPr="003A657F">
        <w:tab/>
        <w:t xml:space="preserve">                             </w:t>
      </w:r>
      <w:r>
        <w:t xml:space="preserve">                                                 </w:t>
      </w:r>
      <w:r w:rsidRPr="003A657F">
        <w:t xml:space="preserve">                 В.А. Бушуев</w:t>
      </w:r>
    </w:p>
    <w:p w:rsidR="003A657F" w:rsidRDefault="003A657F" w:rsidP="003A657F"/>
    <w:p w:rsidR="003A657F" w:rsidRPr="003A657F" w:rsidRDefault="003A657F" w:rsidP="003A657F">
      <w:pPr>
        <w:ind w:left="5670"/>
      </w:pPr>
      <w:r w:rsidRPr="003A657F">
        <w:t>УТВЕРЖДЕН:</w:t>
      </w:r>
    </w:p>
    <w:p w:rsidR="003A657F" w:rsidRPr="003A657F" w:rsidRDefault="003A657F" w:rsidP="003A657F">
      <w:pPr>
        <w:ind w:left="5670"/>
      </w:pPr>
      <w:r w:rsidRPr="003A657F">
        <w:t>постановлением администрации Шиховского сельского поселения от 30.10.2024 № 696</w:t>
      </w:r>
    </w:p>
    <w:p w:rsidR="003A657F" w:rsidRPr="003A657F" w:rsidRDefault="003A657F" w:rsidP="003A657F">
      <w:pPr>
        <w:pStyle w:val="formattexttopleveltext"/>
        <w:spacing w:before="0" w:beforeAutospacing="0" w:after="0" w:afterAutospacing="0"/>
        <w:jc w:val="center"/>
        <w:textAlignment w:val="baseline"/>
        <w:rPr>
          <w:sz w:val="20"/>
          <w:szCs w:val="20"/>
        </w:rPr>
      </w:pPr>
    </w:p>
    <w:p w:rsidR="003A657F" w:rsidRPr="003A657F" w:rsidRDefault="003A657F" w:rsidP="003A657F">
      <w:pPr>
        <w:pStyle w:val="formattexttopleveltext"/>
        <w:spacing w:before="0" w:beforeAutospacing="0" w:after="0" w:afterAutospacing="0"/>
        <w:jc w:val="center"/>
        <w:textAlignment w:val="baseline"/>
        <w:rPr>
          <w:b/>
          <w:sz w:val="20"/>
          <w:szCs w:val="20"/>
        </w:rPr>
      </w:pPr>
      <w:r w:rsidRPr="003A657F">
        <w:rPr>
          <w:b/>
          <w:sz w:val="20"/>
          <w:szCs w:val="20"/>
        </w:rPr>
        <w:t xml:space="preserve">Порядок </w:t>
      </w:r>
    </w:p>
    <w:p w:rsidR="003A657F" w:rsidRPr="003A657F" w:rsidRDefault="003A657F" w:rsidP="003A657F">
      <w:pPr>
        <w:pStyle w:val="formattexttopleveltext"/>
        <w:spacing w:before="0" w:beforeAutospacing="0" w:after="0" w:afterAutospacing="0"/>
        <w:jc w:val="center"/>
        <w:textAlignment w:val="baseline"/>
        <w:rPr>
          <w:b/>
          <w:sz w:val="20"/>
          <w:szCs w:val="20"/>
        </w:rPr>
      </w:pPr>
      <w:r w:rsidRPr="003A657F">
        <w:rPr>
          <w:b/>
          <w:sz w:val="20"/>
          <w:szCs w:val="20"/>
        </w:rPr>
        <w:t xml:space="preserve">ведения инвентарного и аналитического учета по объектам имущества (нефинансовым активам), составляющим казну муниципального образования </w:t>
      </w:r>
      <w:r w:rsidRPr="003A657F">
        <w:rPr>
          <w:b/>
          <w:bCs/>
          <w:sz w:val="20"/>
          <w:szCs w:val="20"/>
          <w:lang w:eastAsia="ar-SA"/>
        </w:rPr>
        <w:t>Шиховское сельское поселение Слободского района Кировской области</w:t>
      </w:r>
    </w:p>
    <w:p w:rsidR="003A657F" w:rsidRPr="003A657F" w:rsidRDefault="003A657F" w:rsidP="003A657F">
      <w:pPr>
        <w:pStyle w:val="formattexttopleveltext"/>
        <w:spacing w:before="0" w:beforeAutospacing="0" w:after="0" w:afterAutospacing="0"/>
        <w:jc w:val="center"/>
        <w:textAlignment w:val="baseline"/>
        <w:rPr>
          <w:b/>
          <w:sz w:val="20"/>
          <w:szCs w:val="20"/>
        </w:rPr>
      </w:pPr>
    </w:p>
    <w:p w:rsidR="003A657F" w:rsidRPr="003A657F" w:rsidRDefault="003A657F" w:rsidP="003A657F">
      <w:pPr>
        <w:pStyle w:val="formattexttopleveltext"/>
        <w:spacing w:before="0" w:beforeAutospacing="0" w:after="0" w:afterAutospacing="0"/>
        <w:jc w:val="center"/>
        <w:textAlignment w:val="baseline"/>
        <w:rPr>
          <w:b/>
          <w:color w:val="444444"/>
          <w:sz w:val="20"/>
          <w:szCs w:val="20"/>
        </w:rPr>
      </w:pPr>
      <w:r w:rsidRPr="003A657F">
        <w:rPr>
          <w:b/>
          <w:sz w:val="20"/>
          <w:szCs w:val="20"/>
        </w:rPr>
        <w:t>1. Общие положения</w:t>
      </w:r>
    </w:p>
    <w:p w:rsidR="003A657F" w:rsidRPr="003A657F" w:rsidRDefault="003A657F" w:rsidP="003A657F">
      <w:pPr>
        <w:pStyle w:val="formattexttopleveltextindenttext"/>
        <w:spacing w:before="0" w:beforeAutospacing="0" w:after="0" w:afterAutospacing="0"/>
        <w:jc w:val="both"/>
        <w:textAlignment w:val="baseline"/>
        <w:rPr>
          <w:color w:val="444444"/>
          <w:sz w:val="20"/>
          <w:szCs w:val="20"/>
        </w:rPr>
      </w:pPr>
    </w:p>
    <w:p w:rsidR="003A657F" w:rsidRPr="003A657F" w:rsidRDefault="003A657F" w:rsidP="003A657F">
      <w:pPr>
        <w:pStyle w:val="formattexttopleveltextindenttext"/>
        <w:numPr>
          <w:ilvl w:val="1"/>
          <w:numId w:val="37"/>
        </w:numPr>
        <w:tabs>
          <w:tab w:val="left" w:pos="993"/>
        </w:tabs>
        <w:spacing w:before="0" w:beforeAutospacing="0" w:after="0" w:afterAutospacing="0"/>
        <w:ind w:left="0" w:firstLine="426"/>
        <w:jc w:val="both"/>
        <w:textAlignment w:val="baseline"/>
        <w:rPr>
          <w:sz w:val="20"/>
          <w:szCs w:val="20"/>
        </w:rPr>
      </w:pPr>
      <w:r w:rsidRPr="003A657F">
        <w:rPr>
          <w:sz w:val="20"/>
          <w:szCs w:val="20"/>
        </w:rPr>
        <w:t>Настоящий Порядок устанавливает правила ведения инвентарного и аналитического учета по объектам имущества (нефинансовым активам) составляющим казну муниципального образования Шиховское</w:t>
      </w:r>
      <w:r w:rsidRPr="003A657F">
        <w:rPr>
          <w:sz w:val="20"/>
          <w:szCs w:val="20"/>
          <w:shd w:val="clear" w:color="auto" w:fill="FFFFFF"/>
        </w:rPr>
        <w:t xml:space="preserve"> сельское поселение»</w:t>
      </w:r>
      <w:r w:rsidRPr="003A657F">
        <w:rPr>
          <w:sz w:val="20"/>
          <w:szCs w:val="20"/>
        </w:rPr>
        <w:t xml:space="preserve"> (далее - имущество муниципальной казны).</w:t>
      </w:r>
    </w:p>
    <w:p w:rsidR="003A657F" w:rsidRPr="003A657F" w:rsidRDefault="003A657F" w:rsidP="003A657F">
      <w:pPr>
        <w:pStyle w:val="formattexttopleveltextindenttext"/>
        <w:numPr>
          <w:ilvl w:val="1"/>
          <w:numId w:val="37"/>
        </w:numPr>
        <w:tabs>
          <w:tab w:val="left" w:pos="993"/>
        </w:tabs>
        <w:spacing w:before="0" w:beforeAutospacing="0" w:after="0" w:afterAutospacing="0"/>
        <w:ind w:left="0" w:firstLine="426"/>
        <w:jc w:val="both"/>
        <w:textAlignment w:val="baseline"/>
        <w:rPr>
          <w:sz w:val="20"/>
          <w:szCs w:val="20"/>
        </w:rPr>
      </w:pPr>
      <w:proofErr w:type="gramStart"/>
      <w:r w:rsidRPr="003A657F">
        <w:rPr>
          <w:sz w:val="20"/>
          <w:szCs w:val="20"/>
        </w:rPr>
        <w:t>Порядок разработан в соответствии с приказом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 157н) и Приказом Минфина России от 31 декабря 2016 г. N 257н "Об</w:t>
      </w:r>
      <w:proofErr w:type="gramEnd"/>
      <w:r w:rsidRPr="003A657F">
        <w:rPr>
          <w:sz w:val="20"/>
          <w:szCs w:val="20"/>
        </w:rPr>
        <w:t xml:space="preserve"> </w:t>
      </w:r>
      <w:proofErr w:type="gramStart"/>
      <w:r w:rsidRPr="003A657F">
        <w:rPr>
          <w:sz w:val="20"/>
          <w:szCs w:val="20"/>
        </w:rPr>
        <w:t>утверждении</w:t>
      </w:r>
      <w:proofErr w:type="gramEnd"/>
      <w:r w:rsidRPr="003A657F">
        <w:rPr>
          <w:sz w:val="20"/>
          <w:szCs w:val="20"/>
        </w:rPr>
        <w:t xml:space="preserve"> федерального стандарта бухгалтерского учета для организаций государственного сектора "Основные средства".</w:t>
      </w:r>
    </w:p>
    <w:p w:rsidR="003A657F" w:rsidRPr="003A657F" w:rsidRDefault="003A657F" w:rsidP="003A657F">
      <w:pPr>
        <w:pStyle w:val="formattexttopleveltextindenttext"/>
        <w:tabs>
          <w:tab w:val="left" w:pos="993"/>
        </w:tabs>
        <w:spacing w:before="0" w:beforeAutospacing="0" w:after="0" w:afterAutospacing="0"/>
        <w:jc w:val="center"/>
        <w:textAlignment w:val="baseline"/>
        <w:rPr>
          <w:sz w:val="20"/>
          <w:szCs w:val="20"/>
        </w:rPr>
      </w:pPr>
      <w:r w:rsidRPr="003A657F">
        <w:rPr>
          <w:b/>
          <w:sz w:val="20"/>
          <w:szCs w:val="20"/>
        </w:rPr>
        <w:t>2. Состав и источники образования казны</w:t>
      </w:r>
    </w:p>
    <w:p w:rsidR="003A657F" w:rsidRPr="003A657F" w:rsidRDefault="003A657F" w:rsidP="003A657F">
      <w:pPr>
        <w:pStyle w:val="formattexttopleveltext"/>
        <w:spacing w:before="0" w:beforeAutospacing="0" w:after="0" w:afterAutospacing="0"/>
        <w:jc w:val="center"/>
        <w:textAlignment w:val="baseline"/>
        <w:rPr>
          <w:b/>
          <w:sz w:val="20"/>
          <w:szCs w:val="20"/>
        </w:rPr>
      </w:pPr>
    </w:p>
    <w:p w:rsidR="003A657F" w:rsidRPr="003A657F" w:rsidRDefault="003A657F" w:rsidP="003A657F">
      <w:pPr>
        <w:pStyle w:val="afffe"/>
        <w:numPr>
          <w:ilvl w:val="1"/>
          <w:numId w:val="38"/>
        </w:numPr>
        <w:tabs>
          <w:tab w:val="left" w:pos="993"/>
        </w:tabs>
        <w:overflowPunct/>
        <w:autoSpaceDE/>
        <w:autoSpaceDN/>
        <w:adjustRightInd/>
        <w:ind w:left="0" w:firstLine="390"/>
        <w:jc w:val="both"/>
        <w:textAlignment w:val="auto"/>
      </w:pPr>
      <w:r w:rsidRPr="003A657F">
        <w:rPr>
          <w:rStyle w:val="af8"/>
          <w:b w:val="0"/>
          <w:color w:val="auto"/>
          <w:sz w:val="20"/>
          <w:szCs w:val="20"/>
        </w:rPr>
        <w:t>Нефинансовыми активами имущества казны</w:t>
      </w:r>
      <w:r w:rsidRPr="003A657F">
        <w:t xml:space="preserve"> являются основные средства, нематериальные активы, </w:t>
      </w:r>
      <w:proofErr w:type="spellStart"/>
      <w:r w:rsidRPr="003A657F">
        <w:t>непроизведенные</w:t>
      </w:r>
      <w:proofErr w:type="spellEnd"/>
      <w:r w:rsidRPr="003A657F">
        <w:t xml:space="preserve"> активы и материальные запасы.</w:t>
      </w:r>
    </w:p>
    <w:p w:rsidR="003A657F" w:rsidRPr="003A657F" w:rsidRDefault="003A657F" w:rsidP="003A657F">
      <w:pPr>
        <w:pStyle w:val="afffe"/>
        <w:numPr>
          <w:ilvl w:val="1"/>
          <w:numId w:val="38"/>
        </w:numPr>
        <w:tabs>
          <w:tab w:val="left" w:pos="993"/>
        </w:tabs>
        <w:overflowPunct/>
        <w:autoSpaceDE/>
        <w:autoSpaceDN/>
        <w:adjustRightInd/>
        <w:ind w:left="0" w:firstLine="390"/>
        <w:jc w:val="both"/>
        <w:textAlignment w:val="auto"/>
      </w:pPr>
      <w:r w:rsidRPr="003A657F">
        <w:t>Источниками образования муниципальной казны может быть имущество:</w:t>
      </w:r>
    </w:p>
    <w:p w:rsidR="003A657F" w:rsidRPr="003A657F" w:rsidRDefault="003A657F" w:rsidP="003A657F">
      <w:pPr>
        <w:pStyle w:val="formattexttopleveltextindenttext"/>
        <w:spacing w:before="0" w:beforeAutospacing="0" w:after="0" w:afterAutospacing="0"/>
        <w:ind w:firstLine="993"/>
        <w:jc w:val="both"/>
        <w:textAlignment w:val="baseline"/>
        <w:rPr>
          <w:sz w:val="20"/>
          <w:szCs w:val="20"/>
        </w:rPr>
      </w:pPr>
      <w:r w:rsidRPr="003A657F">
        <w:rPr>
          <w:sz w:val="20"/>
          <w:szCs w:val="20"/>
        </w:rPr>
        <w:t xml:space="preserve">а) вновь </w:t>
      </w:r>
      <w:proofErr w:type="gramStart"/>
      <w:r w:rsidRPr="003A657F">
        <w:rPr>
          <w:sz w:val="20"/>
          <w:szCs w:val="20"/>
        </w:rPr>
        <w:t>созданное</w:t>
      </w:r>
      <w:proofErr w:type="gramEnd"/>
      <w:r w:rsidRPr="003A657F">
        <w:rPr>
          <w:sz w:val="20"/>
          <w:szCs w:val="20"/>
        </w:rPr>
        <w:t xml:space="preserve"> или приобретенное непосредственно в муниципальную собственность за счет средств бюджета сельского поселения;</w:t>
      </w:r>
    </w:p>
    <w:p w:rsidR="003A657F" w:rsidRPr="003A657F" w:rsidRDefault="003A657F" w:rsidP="003A657F">
      <w:pPr>
        <w:pStyle w:val="formattexttopleveltextindenttext"/>
        <w:tabs>
          <w:tab w:val="left" w:pos="1276"/>
        </w:tabs>
        <w:spacing w:before="0" w:beforeAutospacing="0" w:after="0" w:afterAutospacing="0"/>
        <w:ind w:firstLine="993"/>
        <w:jc w:val="both"/>
        <w:textAlignment w:val="baseline"/>
        <w:rPr>
          <w:sz w:val="20"/>
          <w:szCs w:val="20"/>
        </w:rPr>
      </w:pPr>
      <w:r w:rsidRPr="003A657F">
        <w:rPr>
          <w:sz w:val="20"/>
          <w:szCs w:val="20"/>
        </w:rPr>
        <w:t xml:space="preserve">б) </w:t>
      </w:r>
      <w:proofErr w:type="gramStart"/>
      <w:r w:rsidRPr="003A657F">
        <w:rPr>
          <w:sz w:val="20"/>
          <w:szCs w:val="20"/>
        </w:rPr>
        <w:t>переданное</w:t>
      </w:r>
      <w:proofErr w:type="gramEnd"/>
      <w:r w:rsidRPr="003A657F">
        <w:rPr>
          <w:sz w:val="20"/>
          <w:szCs w:val="20"/>
        </w:rPr>
        <w:t xml:space="preserve"> в муниципальную собственность в порядке, предусмотренном действующим законодательством о разграничении государственной собственности на федеральную собственность, собственность субъектов Российской Федерации и муниципальную собственность;</w:t>
      </w:r>
    </w:p>
    <w:p w:rsidR="003A657F" w:rsidRPr="003A657F" w:rsidRDefault="003A657F" w:rsidP="003A657F">
      <w:pPr>
        <w:pStyle w:val="formattexttopleveltextindenttext"/>
        <w:spacing w:before="0" w:beforeAutospacing="0" w:after="0" w:afterAutospacing="0"/>
        <w:ind w:firstLine="993"/>
        <w:jc w:val="both"/>
        <w:textAlignment w:val="baseline"/>
        <w:rPr>
          <w:sz w:val="20"/>
          <w:szCs w:val="20"/>
        </w:rPr>
      </w:pPr>
      <w:r w:rsidRPr="003A657F">
        <w:rPr>
          <w:sz w:val="20"/>
          <w:szCs w:val="20"/>
        </w:rPr>
        <w:t xml:space="preserve">в) </w:t>
      </w:r>
      <w:proofErr w:type="gramStart"/>
      <w:r w:rsidRPr="003A657F">
        <w:rPr>
          <w:sz w:val="20"/>
          <w:szCs w:val="20"/>
        </w:rPr>
        <w:t>переданное</w:t>
      </w:r>
      <w:proofErr w:type="gramEnd"/>
      <w:r w:rsidRPr="003A657F">
        <w:rPr>
          <w:sz w:val="20"/>
          <w:szCs w:val="20"/>
        </w:rPr>
        <w:t xml:space="preserve"> в муниципальную собственность в порядке, предусмотренном законодательством Томской области о разграничении муниципального имущества между муниципальными образованиями Томской области;</w:t>
      </w:r>
    </w:p>
    <w:p w:rsidR="003A657F" w:rsidRPr="003A657F" w:rsidRDefault="003A657F" w:rsidP="003A657F">
      <w:pPr>
        <w:pStyle w:val="formattexttopleveltextindenttext"/>
        <w:spacing w:before="0" w:beforeAutospacing="0" w:after="0" w:afterAutospacing="0"/>
        <w:ind w:firstLine="993"/>
        <w:jc w:val="both"/>
        <w:textAlignment w:val="baseline"/>
        <w:rPr>
          <w:sz w:val="20"/>
          <w:szCs w:val="20"/>
        </w:rPr>
      </w:pPr>
      <w:r w:rsidRPr="003A657F">
        <w:rPr>
          <w:sz w:val="20"/>
          <w:szCs w:val="20"/>
        </w:rPr>
        <w:t xml:space="preserve">г) </w:t>
      </w:r>
      <w:proofErr w:type="gramStart"/>
      <w:r w:rsidRPr="003A657F">
        <w:rPr>
          <w:sz w:val="20"/>
          <w:szCs w:val="20"/>
        </w:rPr>
        <w:t>переданное</w:t>
      </w:r>
      <w:proofErr w:type="gramEnd"/>
      <w:r w:rsidRPr="003A657F">
        <w:rPr>
          <w:sz w:val="20"/>
          <w:szCs w:val="20"/>
        </w:rPr>
        <w:t xml:space="preserve"> безвозмездно в муниципальную собственность юридическими и физическими лицами;</w:t>
      </w:r>
    </w:p>
    <w:p w:rsidR="003A657F" w:rsidRPr="003A657F" w:rsidRDefault="003A657F" w:rsidP="003A657F">
      <w:pPr>
        <w:pStyle w:val="formattexttopleveltextindenttext"/>
        <w:spacing w:before="0" w:beforeAutospacing="0" w:after="0" w:afterAutospacing="0"/>
        <w:ind w:firstLine="993"/>
        <w:jc w:val="both"/>
        <w:textAlignment w:val="baseline"/>
        <w:rPr>
          <w:sz w:val="20"/>
          <w:szCs w:val="20"/>
        </w:rPr>
      </w:pPr>
      <w:proofErr w:type="spellStart"/>
      <w:r w:rsidRPr="003A657F">
        <w:rPr>
          <w:sz w:val="20"/>
          <w:szCs w:val="20"/>
        </w:rPr>
        <w:t>д</w:t>
      </w:r>
      <w:proofErr w:type="spellEnd"/>
      <w:r w:rsidRPr="003A657F">
        <w:rPr>
          <w:sz w:val="20"/>
          <w:szCs w:val="20"/>
        </w:rPr>
        <w:t>) признанное в установленном порядке бесхозяйным и поступившее в этой связи в муниципальную собственность, а также приобретенное в порядке признания права собственности по решению суда;</w:t>
      </w:r>
    </w:p>
    <w:p w:rsidR="003A657F" w:rsidRPr="003A657F" w:rsidRDefault="003A657F" w:rsidP="003A657F">
      <w:pPr>
        <w:pStyle w:val="formattexttopleveltextindenttext"/>
        <w:spacing w:before="0" w:beforeAutospacing="0" w:after="0" w:afterAutospacing="0"/>
        <w:ind w:firstLine="993"/>
        <w:jc w:val="both"/>
        <w:textAlignment w:val="baseline"/>
        <w:rPr>
          <w:sz w:val="20"/>
          <w:szCs w:val="20"/>
        </w:rPr>
      </w:pPr>
      <w:r w:rsidRPr="003A657F">
        <w:rPr>
          <w:sz w:val="20"/>
          <w:szCs w:val="20"/>
        </w:rPr>
        <w:t xml:space="preserve">е) </w:t>
      </w:r>
      <w:proofErr w:type="gramStart"/>
      <w:r w:rsidRPr="003A657F">
        <w:rPr>
          <w:sz w:val="20"/>
          <w:szCs w:val="20"/>
        </w:rPr>
        <w:t>поступившее</w:t>
      </w:r>
      <w:proofErr w:type="gramEnd"/>
      <w:r w:rsidRPr="003A657F">
        <w:rPr>
          <w:sz w:val="20"/>
          <w:szCs w:val="20"/>
        </w:rPr>
        <w:t xml:space="preserve"> в муниципальную собственность по другим основаниям, предусмотренным действующим законодательством.</w:t>
      </w:r>
    </w:p>
    <w:p w:rsidR="003A657F" w:rsidRPr="003A657F" w:rsidRDefault="003A657F" w:rsidP="003A657F">
      <w:pPr>
        <w:pStyle w:val="formattexttopleveltextindenttext"/>
        <w:spacing w:before="0" w:beforeAutospacing="0" w:after="0" w:afterAutospacing="0"/>
        <w:ind w:firstLine="993"/>
        <w:jc w:val="both"/>
        <w:textAlignment w:val="baseline"/>
        <w:rPr>
          <w:sz w:val="20"/>
          <w:szCs w:val="20"/>
        </w:rPr>
      </w:pPr>
    </w:p>
    <w:p w:rsidR="003A657F" w:rsidRPr="003A657F" w:rsidRDefault="003A657F" w:rsidP="003A657F">
      <w:pPr>
        <w:pStyle w:val="3"/>
        <w:spacing w:before="0" w:after="0"/>
        <w:textAlignment w:val="baseline"/>
        <w:rPr>
          <w:rFonts w:ascii="Times New Roman" w:hAnsi="Times New Roman"/>
          <w:b w:val="0"/>
          <w:color w:val="auto"/>
          <w:sz w:val="20"/>
          <w:szCs w:val="20"/>
        </w:rPr>
      </w:pPr>
      <w:r w:rsidRPr="003A657F">
        <w:rPr>
          <w:rFonts w:ascii="Times New Roman" w:hAnsi="Times New Roman"/>
          <w:color w:val="auto"/>
          <w:sz w:val="20"/>
          <w:szCs w:val="20"/>
        </w:rPr>
        <w:t xml:space="preserve">3. Отражение в бюджетном учете операций </w:t>
      </w:r>
    </w:p>
    <w:p w:rsidR="003A657F" w:rsidRPr="003A657F" w:rsidRDefault="003A657F" w:rsidP="003A657F">
      <w:pPr>
        <w:pStyle w:val="3"/>
        <w:spacing w:before="0" w:after="0"/>
        <w:textAlignment w:val="baseline"/>
        <w:rPr>
          <w:rFonts w:ascii="Times New Roman" w:hAnsi="Times New Roman"/>
          <w:b w:val="0"/>
          <w:color w:val="auto"/>
          <w:sz w:val="20"/>
          <w:szCs w:val="20"/>
        </w:rPr>
      </w:pPr>
      <w:r w:rsidRPr="003A657F">
        <w:rPr>
          <w:rFonts w:ascii="Times New Roman" w:hAnsi="Times New Roman"/>
          <w:color w:val="auto"/>
          <w:sz w:val="20"/>
          <w:szCs w:val="20"/>
        </w:rPr>
        <w:t xml:space="preserve">с объектами нефинансовых активов имущества казны </w:t>
      </w:r>
    </w:p>
    <w:p w:rsidR="003A657F" w:rsidRPr="003A657F" w:rsidRDefault="003A657F" w:rsidP="003A657F">
      <w:pPr>
        <w:pStyle w:val="s1"/>
        <w:shd w:val="clear" w:color="auto" w:fill="FFFFFF"/>
        <w:spacing w:before="0" w:beforeAutospacing="0" w:after="0" w:afterAutospacing="0"/>
        <w:ind w:firstLine="708"/>
        <w:jc w:val="both"/>
        <w:rPr>
          <w:sz w:val="20"/>
          <w:szCs w:val="20"/>
        </w:rPr>
      </w:pPr>
    </w:p>
    <w:p w:rsidR="003A657F" w:rsidRPr="003A657F" w:rsidRDefault="003A657F" w:rsidP="003A657F">
      <w:pPr>
        <w:pStyle w:val="s1"/>
        <w:shd w:val="clear" w:color="auto" w:fill="FFFFFF"/>
        <w:spacing w:before="0" w:beforeAutospacing="0" w:after="0" w:afterAutospacing="0"/>
        <w:ind w:firstLine="426"/>
        <w:jc w:val="both"/>
        <w:rPr>
          <w:sz w:val="20"/>
          <w:szCs w:val="20"/>
        </w:rPr>
      </w:pPr>
      <w:r w:rsidRPr="003A657F">
        <w:rPr>
          <w:sz w:val="20"/>
          <w:szCs w:val="20"/>
        </w:rPr>
        <w:t>3.1. Объекты казны принимаются к бюджетному учету по их первоначальной стоимости.</w:t>
      </w:r>
    </w:p>
    <w:p w:rsidR="003A657F" w:rsidRPr="003A657F" w:rsidRDefault="003A657F" w:rsidP="003A657F">
      <w:pPr>
        <w:pStyle w:val="s1"/>
        <w:shd w:val="clear" w:color="auto" w:fill="FFFFFF"/>
        <w:spacing w:before="0" w:beforeAutospacing="0" w:after="0" w:afterAutospacing="0"/>
        <w:ind w:firstLine="426"/>
        <w:jc w:val="both"/>
        <w:rPr>
          <w:sz w:val="20"/>
          <w:szCs w:val="20"/>
        </w:rPr>
      </w:pPr>
      <w:r w:rsidRPr="003A657F">
        <w:rPr>
          <w:sz w:val="20"/>
          <w:szCs w:val="20"/>
        </w:rPr>
        <w:t xml:space="preserve">3.2. </w:t>
      </w:r>
      <w:proofErr w:type="gramStart"/>
      <w:r w:rsidRPr="003A657F">
        <w:rPr>
          <w:sz w:val="20"/>
          <w:szCs w:val="20"/>
        </w:rPr>
        <w:t xml:space="preserve">Первоначальной стоимостью объектов казны, за исключением </w:t>
      </w:r>
      <w:proofErr w:type="spellStart"/>
      <w:r w:rsidRPr="003A657F">
        <w:rPr>
          <w:sz w:val="20"/>
          <w:szCs w:val="20"/>
        </w:rPr>
        <w:t>непроизведенных</w:t>
      </w:r>
      <w:proofErr w:type="spellEnd"/>
      <w:r w:rsidRPr="003A657F">
        <w:rPr>
          <w:sz w:val="20"/>
          <w:szCs w:val="20"/>
        </w:rPr>
        <w:t xml:space="preserve"> активов, признается сумма фактических затрат при приобретении в результате обменных операций, сооружении или изготовлении (создании) нефинансовых активов с учетом сумм налога на добавленную стоимость, предъявленных учреждению поставщиками и (или) подрядчиками (кроме их приобретения, сооружения и изготовления нефинансовых активов в рамках деятельности учреждения, облагаемой НДС, если иное не предусмотрено законодательством Российской Федерации о налогах</w:t>
      </w:r>
      <w:proofErr w:type="gramEnd"/>
      <w:r w:rsidRPr="003A657F">
        <w:rPr>
          <w:sz w:val="20"/>
          <w:szCs w:val="20"/>
        </w:rPr>
        <w:t xml:space="preserve"> и </w:t>
      </w:r>
      <w:proofErr w:type="gramStart"/>
      <w:r w:rsidRPr="003A657F">
        <w:rPr>
          <w:sz w:val="20"/>
          <w:szCs w:val="20"/>
        </w:rPr>
        <w:t>сборах</w:t>
      </w:r>
      <w:proofErr w:type="gramEnd"/>
      <w:r w:rsidRPr="003A657F">
        <w:rPr>
          <w:sz w:val="20"/>
          <w:szCs w:val="20"/>
        </w:rPr>
        <w:t>).</w:t>
      </w:r>
    </w:p>
    <w:p w:rsidR="003A657F" w:rsidRPr="003A657F" w:rsidRDefault="003A657F" w:rsidP="003A657F">
      <w:pPr>
        <w:pStyle w:val="s1"/>
        <w:shd w:val="clear" w:color="auto" w:fill="FFFFFF"/>
        <w:spacing w:before="0" w:beforeAutospacing="0" w:after="0" w:afterAutospacing="0"/>
        <w:ind w:firstLine="426"/>
        <w:jc w:val="both"/>
        <w:rPr>
          <w:sz w:val="20"/>
          <w:szCs w:val="20"/>
        </w:rPr>
      </w:pPr>
      <w:r w:rsidRPr="003A657F">
        <w:rPr>
          <w:sz w:val="20"/>
          <w:szCs w:val="20"/>
        </w:rPr>
        <w:t xml:space="preserve">3.3. Первоначальной стоимостью объектов </w:t>
      </w:r>
      <w:proofErr w:type="spellStart"/>
      <w:r w:rsidRPr="003A657F">
        <w:rPr>
          <w:sz w:val="20"/>
          <w:szCs w:val="20"/>
        </w:rPr>
        <w:t>непроизведенных</w:t>
      </w:r>
      <w:proofErr w:type="spellEnd"/>
      <w:r w:rsidRPr="003A657F">
        <w:rPr>
          <w:sz w:val="20"/>
          <w:szCs w:val="20"/>
        </w:rPr>
        <w:t xml:space="preserve"> активов казны признается их кадастровая стоимость на дату принятия к бухгалтерскому учету.</w:t>
      </w:r>
    </w:p>
    <w:p w:rsidR="003A657F" w:rsidRPr="003A657F" w:rsidRDefault="003A657F" w:rsidP="003A657F">
      <w:pPr>
        <w:pStyle w:val="s1"/>
        <w:shd w:val="clear" w:color="auto" w:fill="FFFFFF"/>
        <w:spacing w:before="0" w:beforeAutospacing="0" w:after="0" w:afterAutospacing="0"/>
        <w:ind w:firstLine="426"/>
        <w:jc w:val="both"/>
        <w:rPr>
          <w:sz w:val="20"/>
          <w:szCs w:val="20"/>
        </w:rPr>
      </w:pPr>
      <w:r w:rsidRPr="003A657F">
        <w:rPr>
          <w:sz w:val="20"/>
          <w:szCs w:val="20"/>
        </w:rPr>
        <w:lastRenderedPageBreak/>
        <w:t xml:space="preserve">3.4. Первоначальной стоимостью объектов казны, полученных по договорам, предусматривающим исполнение обязательств (оплату) </w:t>
      </w:r>
      <w:proofErr w:type="spellStart"/>
      <w:r w:rsidRPr="003A657F">
        <w:rPr>
          <w:sz w:val="20"/>
          <w:szCs w:val="20"/>
        </w:rPr>
        <w:t>неденежными</w:t>
      </w:r>
      <w:proofErr w:type="spellEnd"/>
      <w:r w:rsidRPr="003A657F">
        <w:rPr>
          <w:sz w:val="20"/>
          <w:szCs w:val="20"/>
        </w:rPr>
        <w:t xml:space="preserve"> средствами, признается стоимость ценностей, переданных или подлежащих передаче в целях исполнения обязательств по договору.</w:t>
      </w:r>
    </w:p>
    <w:p w:rsidR="003A657F" w:rsidRPr="003A657F" w:rsidRDefault="003A657F" w:rsidP="003A657F">
      <w:pPr>
        <w:pStyle w:val="s1"/>
        <w:shd w:val="clear" w:color="auto" w:fill="FFFFFF"/>
        <w:spacing w:before="0" w:beforeAutospacing="0" w:after="0" w:afterAutospacing="0"/>
        <w:ind w:firstLine="426"/>
        <w:jc w:val="both"/>
        <w:rPr>
          <w:sz w:val="20"/>
          <w:szCs w:val="20"/>
        </w:rPr>
      </w:pPr>
      <w:r w:rsidRPr="003A657F">
        <w:rPr>
          <w:sz w:val="20"/>
          <w:szCs w:val="20"/>
        </w:rPr>
        <w:t xml:space="preserve">3.5. Объекты казны, полученные субъектом учета (в результате необменных операций) от собственника (учредителя), иной организации государственного сектора, подлежат признанию в бухгалтерском учете в оценке, определенной передающей стороной (собственником, учредителем) - по стоимости, отраженной в передаточных документах. </w:t>
      </w:r>
      <w:proofErr w:type="gramStart"/>
      <w:r w:rsidRPr="003A657F">
        <w:rPr>
          <w:sz w:val="20"/>
          <w:szCs w:val="20"/>
        </w:rPr>
        <w:t>При отсутствии информации о стоимости в передаточных документах первоначальной стоимостью объектов казны, полученных по необменной операции (безвозмездно, в том числе по договору дарения), является их текущая оценочная стоимость на дату принятия к бухгалтерскому учету, признаваемая справедливой стоимостью указанного объекта казны, увеличенная на стоимость услуг, связанных с их доставкой, регистрацией и приведением их в состояние, пригодное для использования.</w:t>
      </w:r>
      <w:proofErr w:type="gramEnd"/>
      <w:r w:rsidRPr="003A657F">
        <w:rPr>
          <w:sz w:val="20"/>
          <w:szCs w:val="20"/>
        </w:rPr>
        <w:t xml:space="preserve"> Определение текущей оценочной стоимости объектов казны осуществляется методом рыночных цен на основании данных о сделках с аналогичным или схожим объектом, совершенных без отсрочки платежа, и определяется в сумме денежных средств, необходимых при продаже (приобретении) указанных объектов на дату принятия к учету.</w:t>
      </w:r>
    </w:p>
    <w:p w:rsidR="003A657F" w:rsidRPr="003A657F" w:rsidRDefault="003A657F" w:rsidP="003A657F">
      <w:pPr>
        <w:pStyle w:val="s1"/>
        <w:shd w:val="clear" w:color="auto" w:fill="FFFFFF"/>
        <w:spacing w:before="0" w:beforeAutospacing="0" w:after="0" w:afterAutospacing="0"/>
        <w:ind w:firstLine="426"/>
        <w:jc w:val="both"/>
        <w:rPr>
          <w:sz w:val="20"/>
          <w:szCs w:val="20"/>
        </w:rPr>
      </w:pPr>
      <w:r w:rsidRPr="003A657F">
        <w:rPr>
          <w:sz w:val="20"/>
          <w:szCs w:val="20"/>
        </w:rPr>
        <w:t>Определение текущей оценочной стоимости в целях принятия к бухгалтерскому учету объекта казны производится на основе цены, действующей на дату принятия к учету (</w:t>
      </w:r>
      <w:proofErr w:type="spellStart"/>
      <w:r w:rsidRPr="003A657F">
        <w:rPr>
          <w:sz w:val="20"/>
          <w:szCs w:val="20"/>
        </w:rPr>
        <w:t>оприходования</w:t>
      </w:r>
      <w:proofErr w:type="spellEnd"/>
      <w:r w:rsidRPr="003A657F">
        <w:rPr>
          <w:sz w:val="20"/>
          <w:szCs w:val="20"/>
        </w:rPr>
        <w:t>) имущества, полученного безвозмездно, на данный или аналогичный вид имущества. Данные о действующей цене должны быть подтверждены документально, а в случаях невозможности документального подтверждения - экспертным путем.</w:t>
      </w:r>
    </w:p>
    <w:p w:rsidR="003A657F" w:rsidRPr="003A657F" w:rsidRDefault="003A657F" w:rsidP="003A657F">
      <w:pPr>
        <w:pStyle w:val="s1"/>
        <w:shd w:val="clear" w:color="auto" w:fill="FFFFFF"/>
        <w:spacing w:before="0" w:beforeAutospacing="0" w:after="0" w:afterAutospacing="0"/>
        <w:ind w:firstLine="426"/>
        <w:jc w:val="both"/>
        <w:rPr>
          <w:sz w:val="20"/>
          <w:szCs w:val="20"/>
        </w:rPr>
      </w:pPr>
      <w:r w:rsidRPr="003A657F">
        <w:rPr>
          <w:sz w:val="20"/>
          <w:szCs w:val="20"/>
        </w:rPr>
        <w:t xml:space="preserve">При определении текущей оценочной стоимости в целях принятия к бухгалтерскому учету объекта казны комиссией по поступлению и выбытию активов (далее - комиссия) используются данные о ценах на аналогичные материальные ценности, полученные в письменной форме от организаций-изготовителей; </w:t>
      </w:r>
      <w:proofErr w:type="gramStart"/>
      <w:r w:rsidRPr="003A657F">
        <w:rPr>
          <w:sz w:val="20"/>
          <w:szCs w:val="20"/>
        </w:rPr>
        <w:t>сведения об уровне цен, имеющиеся у органов государственной статистики, а также в средствах массовой информации и специальной литературе, экспертные заключения о стоимости отдельных (аналогичных) объектов нефинансовых активов.</w:t>
      </w:r>
      <w:proofErr w:type="gramEnd"/>
    </w:p>
    <w:p w:rsidR="003A657F" w:rsidRPr="003A657F" w:rsidRDefault="003A657F" w:rsidP="003A657F">
      <w:pPr>
        <w:pStyle w:val="s1"/>
        <w:shd w:val="clear" w:color="auto" w:fill="FFFFFF"/>
        <w:spacing w:before="0" w:beforeAutospacing="0" w:after="0" w:afterAutospacing="0"/>
        <w:ind w:firstLine="426"/>
        <w:jc w:val="both"/>
        <w:rPr>
          <w:sz w:val="20"/>
          <w:szCs w:val="20"/>
        </w:rPr>
      </w:pPr>
      <w:r w:rsidRPr="003A657F">
        <w:rPr>
          <w:sz w:val="20"/>
          <w:szCs w:val="20"/>
        </w:rPr>
        <w:t>В случае</w:t>
      </w:r>
      <w:proofErr w:type="gramStart"/>
      <w:r w:rsidRPr="003A657F">
        <w:rPr>
          <w:sz w:val="20"/>
          <w:szCs w:val="20"/>
        </w:rPr>
        <w:t>,</w:t>
      </w:r>
      <w:proofErr w:type="gramEnd"/>
      <w:r w:rsidRPr="003A657F">
        <w:rPr>
          <w:sz w:val="20"/>
          <w:szCs w:val="20"/>
        </w:rPr>
        <w:t xml:space="preserve"> если данные о ценах на аналогичные либо схожие материальные ценности по каким-либо причинам недоступны, в целях обеспечения непрерывного ведения бухгалтерского учета и полноты отражения в бухгалтерском учете свершившихся фактов хозяйственной деятельности текущая оценочная стоимость признается в условной оценке, равной одному рублю. При этом указанные материальные ценности, соответствующие критериям признания активов, отражаются на балансовых счетах в условной оценке: один объект, один рубль.</w:t>
      </w:r>
    </w:p>
    <w:p w:rsidR="003A657F" w:rsidRPr="003A657F" w:rsidRDefault="003A657F" w:rsidP="003A657F">
      <w:pPr>
        <w:pStyle w:val="s1"/>
        <w:shd w:val="clear" w:color="auto" w:fill="FFFFFF"/>
        <w:spacing w:before="0" w:beforeAutospacing="0" w:after="0" w:afterAutospacing="0"/>
        <w:ind w:firstLine="426"/>
        <w:jc w:val="both"/>
        <w:rPr>
          <w:sz w:val="20"/>
          <w:szCs w:val="20"/>
        </w:rPr>
      </w:pPr>
      <w:r w:rsidRPr="003A657F">
        <w:rPr>
          <w:sz w:val="20"/>
          <w:szCs w:val="20"/>
        </w:rPr>
        <w:t>После получения данных о ценах на аналогичные либо схожие материальные ценности по объекту нефинансового актива (материальной ценности), отраженных на дату признания в условной оценке, комиссией осуществляется пересмотр балансовой (справедливой) стоимости такого объекта. Проверка наличия данных о ценах на аналогичные либо схожие материальные ценности по объекту нефинансового актива (материальной ценности) осуществляется ежегодно, перед составлением годовой бюджетной отчетности.</w:t>
      </w:r>
    </w:p>
    <w:p w:rsidR="003A657F" w:rsidRPr="003A657F" w:rsidRDefault="003A657F" w:rsidP="003A657F">
      <w:pPr>
        <w:pStyle w:val="s1"/>
        <w:shd w:val="clear" w:color="auto" w:fill="FFFFFF"/>
        <w:spacing w:before="0" w:beforeAutospacing="0" w:after="0" w:afterAutospacing="0"/>
        <w:ind w:firstLine="426"/>
        <w:jc w:val="both"/>
        <w:rPr>
          <w:sz w:val="20"/>
          <w:szCs w:val="20"/>
        </w:rPr>
      </w:pPr>
      <w:r w:rsidRPr="003A657F">
        <w:rPr>
          <w:sz w:val="20"/>
          <w:szCs w:val="20"/>
        </w:rPr>
        <w:t>3.6. Балансовой стоимостью объектов казны является их первоначальная стоимость с учетом ее изменений.</w:t>
      </w:r>
    </w:p>
    <w:p w:rsidR="003A657F" w:rsidRPr="003A657F" w:rsidRDefault="003A657F" w:rsidP="003A657F">
      <w:pPr>
        <w:pStyle w:val="s1"/>
        <w:shd w:val="clear" w:color="auto" w:fill="FFFFFF"/>
        <w:spacing w:before="0" w:beforeAutospacing="0" w:after="0" w:afterAutospacing="0"/>
        <w:ind w:firstLine="426"/>
        <w:jc w:val="both"/>
        <w:rPr>
          <w:sz w:val="20"/>
          <w:szCs w:val="20"/>
        </w:rPr>
      </w:pPr>
      <w:r w:rsidRPr="003A657F">
        <w:rPr>
          <w:sz w:val="20"/>
          <w:szCs w:val="20"/>
        </w:rPr>
        <w:t>3.7. Изменение первоначальной (балансовой) стоимости объектов казны производится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Pr="003A657F">
        <w:rPr>
          <w:sz w:val="20"/>
          <w:szCs w:val="20"/>
        </w:rPr>
        <w:t>разукомплектации</w:t>
      </w:r>
      <w:proofErr w:type="spellEnd"/>
      <w:r w:rsidRPr="003A657F">
        <w:rPr>
          <w:sz w:val="20"/>
          <w:szCs w:val="20"/>
        </w:rPr>
        <w:t>), а также переоценки объектов казны.</w:t>
      </w:r>
    </w:p>
    <w:p w:rsidR="003A657F" w:rsidRPr="003A657F" w:rsidRDefault="003A657F" w:rsidP="003A657F">
      <w:pPr>
        <w:pStyle w:val="formattexttopleveltextindenttext"/>
        <w:spacing w:before="0" w:beforeAutospacing="0" w:after="0" w:afterAutospacing="0"/>
        <w:ind w:firstLine="426"/>
        <w:jc w:val="both"/>
        <w:textAlignment w:val="baseline"/>
        <w:rPr>
          <w:sz w:val="20"/>
          <w:szCs w:val="20"/>
        </w:rPr>
      </w:pPr>
      <w:r w:rsidRPr="003A657F">
        <w:rPr>
          <w:sz w:val="20"/>
          <w:szCs w:val="20"/>
        </w:rPr>
        <w:t>3.8. Отражение в бюджетном учете операций с объектами казны осуществляется на счетах бюджетного учета с установлением дополнительных разрядов (подвида) в коде аналитического счета плана счетов бюджетного учета в соответствии с приложением 1 к настоящему Порядку.</w:t>
      </w:r>
    </w:p>
    <w:p w:rsidR="003A657F" w:rsidRPr="003A657F" w:rsidRDefault="003A657F" w:rsidP="003A657F">
      <w:pPr>
        <w:pStyle w:val="formattexttopleveltextindenttext"/>
        <w:spacing w:before="0" w:beforeAutospacing="0" w:after="0" w:afterAutospacing="0"/>
        <w:ind w:firstLine="426"/>
        <w:jc w:val="both"/>
        <w:textAlignment w:val="baseline"/>
        <w:rPr>
          <w:sz w:val="20"/>
          <w:szCs w:val="20"/>
        </w:rPr>
      </w:pPr>
      <w:r w:rsidRPr="003A657F">
        <w:rPr>
          <w:sz w:val="20"/>
          <w:szCs w:val="20"/>
        </w:rPr>
        <w:t>3.9. Периодичность отражения в бюджетном учете операций с объектами казны на основании информации из реестра имущества казны осуществляется ежемесячно.</w:t>
      </w:r>
    </w:p>
    <w:p w:rsidR="003A657F" w:rsidRPr="003A657F" w:rsidRDefault="003A657F" w:rsidP="003A657F">
      <w:pPr>
        <w:pStyle w:val="formattexttopleveltextindenttext"/>
        <w:spacing w:before="0" w:beforeAutospacing="0" w:after="0" w:afterAutospacing="0"/>
        <w:ind w:firstLine="426"/>
        <w:jc w:val="both"/>
        <w:textAlignment w:val="baseline"/>
        <w:rPr>
          <w:sz w:val="20"/>
          <w:szCs w:val="20"/>
        </w:rPr>
      </w:pPr>
      <w:r w:rsidRPr="003A657F">
        <w:rPr>
          <w:sz w:val="20"/>
          <w:szCs w:val="20"/>
        </w:rPr>
        <w:t>3.10. Объекты имущества муниципальной казны отражаются в бюджетном учете в стоимостном выражении с ведением инвентарного и аналитического учета.</w:t>
      </w:r>
    </w:p>
    <w:p w:rsidR="003A657F" w:rsidRPr="003A657F" w:rsidRDefault="003A657F" w:rsidP="003A657F">
      <w:pPr>
        <w:pStyle w:val="formattexttopleveltextindenttext"/>
        <w:spacing w:before="0" w:beforeAutospacing="0" w:after="0" w:afterAutospacing="0"/>
        <w:ind w:firstLine="480"/>
        <w:jc w:val="both"/>
        <w:textAlignment w:val="baseline"/>
        <w:rPr>
          <w:sz w:val="20"/>
          <w:szCs w:val="20"/>
        </w:rPr>
      </w:pPr>
      <w:r w:rsidRPr="003A657F">
        <w:rPr>
          <w:sz w:val="20"/>
          <w:szCs w:val="20"/>
        </w:rPr>
        <w:t>3.11. Единицей бюджетного учета объектов муниципальной казны является инвентарный объект.</w:t>
      </w:r>
    </w:p>
    <w:p w:rsidR="003A657F" w:rsidRPr="003A657F" w:rsidRDefault="003A657F" w:rsidP="003A657F">
      <w:pPr>
        <w:pStyle w:val="formattexttopleveltextindenttext"/>
        <w:spacing w:before="0" w:beforeAutospacing="0" w:after="0" w:afterAutospacing="0"/>
        <w:ind w:firstLine="480"/>
        <w:jc w:val="both"/>
        <w:textAlignment w:val="baseline"/>
        <w:rPr>
          <w:sz w:val="20"/>
          <w:szCs w:val="20"/>
        </w:rPr>
      </w:pPr>
      <w:r w:rsidRPr="003A657F">
        <w:rPr>
          <w:sz w:val="20"/>
          <w:szCs w:val="20"/>
        </w:rPr>
        <w:t>3.12. Каждому инвентарному объекту имущества муниципальной казны независимо от того, находится ли он в эксплуатации, в запасе или в консервации, присваивается уникальный инвентарный номер, который используется исключительно в регистрах бюджетного учета без нанесения на объект.</w:t>
      </w:r>
    </w:p>
    <w:p w:rsidR="003A657F" w:rsidRPr="003A657F" w:rsidRDefault="003A657F" w:rsidP="003A657F">
      <w:pPr>
        <w:pStyle w:val="formattexttopleveltextindenttext"/>
        <w:spacing w:before="0" w:beforeAutospacing="0" w:after="0" w:afterAutospacing="0"/>
        <w:ind w:firstLine="426"/>
        <w:jc w:val="both"/>
        <w:textAlignment w:val="baseline"/>
        <w:rPr>
          <w:sz w:val="20"/>
          <w:szCs w:val="20"/>
        </w:rPr>
      </w:pPr>
      <w:r w:rsidRPr="003A657F">
        <w:rPr>
          <w:sz w:val="20"/>
          <w:szCs w:val="20"/>
        </w:rPr>
        <w:t>3.13. Аналитический учет объектов имущества муниципальной казны осуществляется в структуре, установленной для ведения Реестра муниципального имущества (далее - Реестр) и ведется в инвентарных карточках в программе, предназначенной для ведения бюджетного учета.</w:t>
      </w:r>
    </w:p>
    <w:p w:rsidR="003A657F" w:rsidRPr="003A657F" w:rsidRDefault="003A657F" w:rsidP="003A657F">
      <w:pPr>
        <w:pStyle w:val="formattexttopleveltextindenttext"/>
        <w:spacing w:before="0" w:beforeAutospacing="0" w:after="0" w:afterAutospacing="0"/>
        <w:ind w:firstLine="426"/>
        <w:jc w:val="both"/>
        <w:textAlignment w:val="baseline"/>
        <w:rPr>
          <w:sz w:val="20"/>
          <w:szCs w:val="20"/>
        </w:rPr>
      </w:pPr>
      <w:r w:rsidRPr="003A657F">
        <w:rPr>
          <w:sz w:val="20"/>
          <w:szCs w:val="20"/>
        </w:rPr>
        <w:t>Объекты имущества муниципальной казны отражаются в бюджетном учете в стоимостном выражении с указанием реестрового номера имущества в реестре муниципального имущества. В целях контроля соответствия учетных данных по объектам нефинансовых активов, составляющих муниципальную казну, сформированных в результате отражения операций, изменяющих показатели в денежном (стоимостном) выражении указанных активов на соответствующих счетах аналитического учета Рабочего плана счетов, осуществляется сверка учетных данных с данными реестра муниципального имущества.</w:t>
      </w:r>
    </w:p>
    <w:p w:rsidR="003A657F" w:rsidRPr="003A657F" w:rsidRDefault="003A657F" w:rsidP="003A657F">
      <w:pPr>
        <w:pStyle w:val="formattexttopleveltextindenttext"/>
        <w:spacing w:before="0" w:beforeAutospacing="0" w:after="0" w:afterAutospacing="0"/>
        <w:ind w:firstLine="426"/>
        <w:jc w:val="both"/>
        <w:textAlignment w:val="baseline"/>
        <w:rPr>
          <w:sz w:val="20"/>
          <w:szCs w:val="20"/>
        </w:rPr>
      </w:pPr>
      <w:r w:rsidRPr="003A657F">
        <w:rPr>
          <w:sz w:val="20"/>
          <w:szCs w:val="20"/>
        </w:rPr>
        <w:t xml:space="preserve">  3.14. Поступление (выбытие) объектов имущества (нефинансовых активов) муниципальной казны отражается в бюджетном учете на основании следующих документов:</w:t>
      </w:r>
    </w:p>
    <w:p w:rsidR="003A657F" w:rsidRPr="003A657F" w:rsidRDefault="003A657F" w:rsidP="003A657F">
      <w:pPr>
        <w:pStyle w:val="formattexttopleveltextindenttext"/>
        <w:spacing w:before="0" w:beforeAutospacing="0" w:after="0" w:afterAutospacing="0"/>
        <w:ind w:firstLine="567"/>
        <w:jc w:val="both"/>
        <w:textAlignment w:val="baseline"/>
        <w:rPr>
          <w:sz w:val="20"/>
          <w:szCs w:val="20"/>
        </w:rPr>
      </w:pPr>
      <w:r w:rsidRPr="003A657F">
        <w:rPr>
          <w:sz w:val="20"/>
          <w:szCs w:val="20"/>
        </w:rPr>
        <w:t xml:space="preserve">а) постановления (распоряжения) главы Администрации </w:t>
      </w:r>
    </w:p>
    <w:p w:rsidR="003A657F" w:rsidRPr="003A657F" w:rsidRDefault="003A657F" w:rsidP="003A657F">
      <w:pPr>
        <w:pStyle w:val="formattexttopleveltextindenttext"/>
        <w:spacing w:before="0" w:beforeAutospacing="0" w:after="0" w:afterAutospacing="0"/>
        <w:ind w:firstLine="567"/>
        <w:jc w:val="both"/>
        <w:textAlignment w:val="baseline"/>
        <w:rPr>
          <w:sz w:val="20"/>
          <w:szCs w:val="20"/>
        </w:rPr>
      </w:pPr>
      <w:r w:rsidRPr="003A657F">
        <w:rPr>
          <w:sz w:val="20"/>
          <w:szCs w:val="20"/>
        </w:rPr>
        <w:t>б) договоры;</w:t>
      </w:r>
    </w:p>
    <w:p w:rsidR="003A657F" w:rsidRPr="003A657F" w:rsidRDefault="003A657F" w:rsidP="003A657F">
      <w:pPr>
        <w:pStyle w:val="formattexttopleveltextindenttext"/>
        <w:spacing w:before="0" w:beforeAutospacing="0" w:after="0" w:afterAutospacing="0"/>
        <w:ind w:firstLine="567"/>
        <w:jc w:val="both"/>
        <w:textAlignment w:val="baseline"/>
        <w:rPr>
          <w:sz w:val="20"/>
          <w:szCs w:val="20"/>
        </w:rPr>
      </w:pPr>
      <w:r w:rsidRPr="003A657F">
        <w:rPr>
          <w:sz w:val="20"/>
          <w:szCs w:val="20"/>
        </w:rPr>
        <w:t>в) решения суда;</w:t>
      </w:r>
    </w:p>
    <w:p w:rsidR="003A657F" w:rsidRPr="003A657F" w:rsidRDefault="003A657F" w:rsidP="003A657F">
      <w:pPr>
        <w:pStyle w:val="formattexttopleveltextindenttext"/>
        <w:spacing w:before="0" w:beforeAutospacing="0" w:after="0" w:afterAutospacing="0"/>
        <w:ind w:firstLine="567"/>
        <w:jc w:val="both"/>
        <w:textAlignment w:val="baseline"/>
        <w:rPr>
          <w:sz w:val="20"/>
          <w:szCs w:val="20"/>
        </w:rPr>
      </w:pPr>
      <w:r w:rsidRPr="003A657F">
        <w:rPr>
          <w:sz w:val="20"/>
          <w:szCs w:val="20"/>
        </w:rPr>
        <w:lastRenderedPageBreak/>
        <w:t>г) документы, подтверждающие государственную регистрацию в установленных законодательством случаях;</w:t>
      </w:r>
    </w:p>
    <w:p w:rsidR="003A657F" w:rsidRPr="003A657F" w:rsidRDefault="003A657F" w:rsidP="003A657F">
      <w:pPr>
        <w:pStyle w:val="formattexttopleveltextindenttext"/>
        <w:spacing w:before="0" w:beforeAutospacing="0" w:after="0" w:afterAutospacing="0"/>
        <w:ind w:firstLine="567"/>
        <w:jc w:val="both"/>
        <w:textAlignment w:val="baseline"/>
        <w:rPr>
          <w:sz w:val="20"/>
          <w:szCs w:val="20"/>
        </w:rPr>
      </w:pPr>
      <w:proofErr w:type="spellStart"/>
      <w:r w:rsidRPr="003A657F">
        <w:rPr>
          <w:sz w:val="20"/>
          <w:szCs w:val="20"/>
        </w:rPr>
        <w:t>д</w:t>
      </w:r>
      <w:proofErr w:type="spellEnd"/>
      <w:r w:rsidRPr="003A657F">
        <w:rPr>
          <w:sz w:val="20"/>
          <w:szCs w:val="20"/>
        </w:rPr>
        <w:t>) первичные учетные документы.</w:t>
      </w:r>
    </w:p>
    <w:p w:rsidR="003A657F" w:rsidRPr="003A657F" w:rsidRDefault="003A657F" w:rsidP="003A657F">
      <w:pPr>
        <w:pStyle w:val="formattexttopleveltextindenttext"/>
        <w:spacing w:before="0" w:beforeAutospacing="0" w:after="0" w:afterAutospacing="0"/>
        <w:ind w:firstLine="426"/>
        <w:jc w:val="both"/>
        <w:textAlignment w:val="baseline"/>
        <w:rPr>
          <w:sz w:val="20"/>
          <w:szCs w:val="20"/>
        </w:rPr>
      </w:pPr>
      <w:r w:rsidRPr="003A657F">
        <w:rPr>
          <w:sz w:val="20"/>
          <w:szCs w:val="20"/>
        </w:rPr>
        <w:t xml:space="preserve">3.15. </w:t>
      </w:r>
      <w:r w:rsidRPr="003A657F">
        <w:rPr>
          <w:sz w:val="20"/>
          <w:szCs w:val="20"/>
          <w:shd w:val="clear" w:color="auto" w:fill="FFFFFF"/>
        </w:rPr>
        <w:t>Учет операций по поступлению имущества казны (нефинансовых активов), ведется в Журнале операций по выбытию и перемещению нефинансовых активов.</w:t>
      </w:r>
    </w:p>
    <w:p w:rsidR="003A657F" w:rsidRPr="003A657F" w:rsidRDefault="003A657F" w:rsidP="003A657F">
      <w:pPr>
        <w:pStyle w:val="formattexttopleveltextindenttext"/>
        <w:spacing w:before="0" w:beforeAutospacing="0" w:after="0" w:afterAutospacing="0"/>
        <w:ind w:firstLine="426"/>
        <w:jc w:val="both"/>
        <w:textAlignment w:val="baseline"/>
        <w:rPr>
          <w:sz w:val="20"/>
          <w:szCs w:val="20"/>
        </w:rPr>
      </w:pPr>
      <w:r w:rsidRPr="003A657F">
        <w:rPr>
          <w:sz w:val="20"/>
          <w:szCs w:val="20"/>
        </w:rPr>
        <w:t xml:space="preserve">3.16. </w:t>
      </w:r>
      <w:r w:rsidRPr="003A657F">
        <w:rPr>
          <w:sz w:val="20"/>
          <w:szCs w:val="20"/>
          <w:shd w:val="clear" w:color="auto" w:fill="FFFFFF"/>
        </w:rPr>
        <w:t>Учет операций по выбытию, перемещению имущества (нефинансовых активов), ведется в Журнале операций по выбытию и перемещению нефинансовых активов.</w:t>
      </w:r>
    </w:p>
    <w:p w:rsidR="003A657F" w:rsidRPr="003A657F" w:rsidRDefault="003A657F" w:rsidP="003A657F">
      <w:pPr>
        <w:pStyle w:val="formattexttopleveltextindenttext"/>
        <w:spacing w:before="0" w:beforeAutospacing="0" w:after="0" w:afterAutospacing="0"/>
        <w:ind w:firstLine="426"/>
        <w:jc w:val="both"/>
        <w:textAlignment w:val="baseline"/>
        <w:rPr>
          <w:sz w:val="20"/>
          <w:szCs w:val="20"/>
        </w:rPr>
      </w:pPr>
      <w:r w:rsidRPr="003A657F">
        <w:rPr>
          <w:sz w:val="20"/>
          <w:szCs w:val="20"/>
        </w:rPr>
        <w:t xml:space="preserve">3.18. Передача имущества казны в операционную аренду, безвозмездное пользование (срочное), доверительное управление, а также на хранение отражается на основании первичного учетного документа (акта) на счете 108 00 путем внутреннего перемещения объекта нефинансовых активов. Одновременно балансовая стоимость переданного имущества отражается на </w:t>
      </w:r>
      <w:proofErr w:type="spellStart"/>
      <w:r w:rsidRPr="003A657F">
        <w:rPr>
          <w:sz w:val="20"/>
          <w:szCs w:val="20"/>
        </w:rPr>
        <w:t>забалансовых</w:t>
      </w:r>
      <w:proofErr w:type="spellEnd"/>
      <w:r w:rsidRPr="003A657F">
        <w:rPr>
          <w:sz w:val="20"/>
          <w:szCs w:val="20"/>
        </w:rPr>
        <w:t xml:space="preserve"> счетах по соответствующим группам (видам) нефинансовых активов.</w:t>
      </w:r>
    </w:p>
    <w:p w:rsidR="003A657F" w:rsidRPr="003A657F" w:rsidRDefault="003A657F" w:rsidP="003A657F">
      <w:pPr>
        <w:pStyle w:val="formattexttopleveltextindenttext"/>
        <w:spacing w:before="0" w:beforeAutospacing="0" w:after="0" w:afterAutospacing="0"/>
        <w:ind w:firstLine="426"/>
        <w:jc w:val="both"/>
        <w:textAlignment w:val="baseline"/>
        <w:rPr>
          <w:sz w:val="20"/>
          <w:szCs w:val="20"/>
        </w:rPr>
      </w:pPr>
      <w:r w:rsidRPr="003A657F">
        <w:rPr>
          <w:sz w:val="20"/>
          <w:szCs w:val="20"/>
        </w:rPr>
        <w:t xml:space="preserve">3.19. </w:t>
      </w:r>
      <w:proofErr w:type="gramStart"/>
      <w:r w:rsidRPr="003A657F">
        <w:rPr>
          <w:sz w:val="20"/>
          <w:szCs w:val="20"/>
        </w:rPr>
        <w:t xml:space="preserve">Стоимость переданного в доверительное управление имущества отражается на </w:t>
      </w:r>
      <w:proofErr w:type="spellStart"/>
      <w:r w:rsidRPr="003A657F">
        <w:rPr>
          <w:sz w:val="20"/>
          <w:szCs w:val="20"/>
        </w:rPr>
        <w:t>забалансовом</w:t>
      </w:r>
      <w:proofErr w:type="spellEnd"/>
      <w:r w:rsidRPr="003A657F">
        <w:rPr>
          <w:sz w:val="20"/>
          <w:szCs w:val="20"/>
        </w:rPr>
        <w:t xml:space="preserve"> счете 24, в возмездное пользование в операционную аренду (в части предоставленных прав пользования имуществом) - на </w:t>
      </w:r>
      <w:proofErr w:type="spellStart"/>
      <w:r w:rsidRPr="003A657F">
        <w:rPr>
          <w:sz w:val="20"/>
          <w:szCs w:val="20"/>
        </w:rPr>
        <w:t>забалансовом</w:t>
      </w:r>
      <w:proofErr w:type="spellEnd"/>
      <w:r w:rsidRPr="003A657F">
        <w:rPr>
          <w:sz w:val="20"/>
          <w:szCs w:val="20"/>
        </w:rPr>
        <w:t xml:space="preserve"> счете 25, в безвозмездное пользование в операционную аренду (в части предоставленных прав пользования имуществом), а также имущества, переданного в пользование для обеспечения деятельности получателя имущества, - на </w:t>
      </w:r>
      <w:proofErr w:type="spellStart"/>
      <w:r w:rsidRPr="003A657F">
        <w:rPr>
          <w:sz w:val="20"/>
          <w:szCs w:val="20"/>
        </w:rPr>
        <w:t>забалансовом</w:t>
      </w:r>
      <w:proofErr w:type="spellEnd"/>
      <w:r w:rsidRPr="003A657F">
        <w:rPr>
          <w:sz w:val="20"/>
          <w:szCs w:val="20"/>
        </w:rPr>
        <w:t xml:space="preserve"> счете 26.</w:t>
      </w:r>
      <w:proofErr w:type="gramEnd"/>
      <w:r w:rsidRPr="003A657F">
        <w:rPr>
          <w:sz w:val="20"/>
          <w:szCs w:val="20"/>
        </w:rPr>
        <w:t xml:space="preserve"> При такой передаче имущество не выбыв</w:t>
      </w:r>
      <w:bookmarkStart w:id="4" w:name="sub_1016"/>
      <w:r w:rsidRPr="003A657F">
        <w:rPr>
          <w:sz w:val="20"/>
          <w:szCs w:val="20"/>
        </w:rPr>
        <w:t>ает из состава имущества казны.</w:t>
      </w:r>
      <w:bookmarkStart w:id="5" w:name="sub_1019"/>
      <w:bookmarkEnd w:id="4"/>
    </w:p>
    <w:p w:rsidR="003A657F" w:rsidRPr="003A657F" w:rsidRDefault="003A657F" w:rsidP="003A657F">
      <w:pPr>
        <w:pStyle w:val="formattexttopleveltextindenttext"/>
        <w:spacing w:before="0" w:beforeAutospacing="0" w:after="0" w:afterAutospacing="0"/>
        <w:ind w:firstLine="426"/>
        <w:jc w:val="both"/>
        <w:textAlignment w:val="baseline"/>
        <w:rPr>
          <w:sz w:val="20"/>
          <w:szCs w:val="20"/>
        </w:rPr>
      </w:pPr>
      <w:r w:rsidRPr="003A657F">
        <w:rPr>
          <w:sz w:val="20"/>
          <w:szCs w:val="20"/>
        </w:rPr>
        <w:t xml:space="preserve">3.20. Нефинансовые активы имущества казны </w:t>
      </w:r>
      <w:proofErr w:type="spellStart"/>
      <w:r w:rsidRPr="003A657F">
        <w:rPr>
          <w:sz w:val="20"/>
          <w:szCs w:val="20"/>
        </w:rPr>
        <w:t>реклассифицируются</w:t>
      </w:r>
      <w:proofErr w:type="spellEnd"/>
      <w:r w:rsidRPr="003A657F">
        <w:rPr>
          <w:sz w:val="20"/>
          <w:szCs w:val="20"/>
        </w:rPr>
        <w:t xml:space="preserve"> в иную группу нефинансовых активов имущества казны, в случае изменения целей их будущего использования.</w:t>
      </w:r>
      <w:bookmarkEnd w:id="5"/>
    </w:p>
    <w:p w:rsidR="003A657F" w:rsidRPr="003A657F" w:rsidRDefault="003A657F" w:rsidP="003A657F">
      <w:pPr>
        <w:pStyle w:val="formattexttopleveltextindenttext"/>
        <w:spacing w:before="0" w:beforeAutospacing="0" w:after="0" w:afterAutospacing="0"/>
        <w:ind w:firstLine="426"/>
        <w:jc w:val="both"/>
        <w:textAlignment w:val="baseline"/>
        <w:rPr>
          <w:sz w:val="20"/>
          <w:szCs w:val="20"/>
        </w:rPr>
      </w:pPr>
      <w:r w:rsidRPr="003A657F">
        <w:rPr>
          <w:sz w:val="20"/>
          <w:szCs w:val="20"/>
        </w:rPr>
        <w:t xml:space="preserve">3.21. Выбытие нефинансового актива имущества казны из одной группы и отражение его в другой группе нефинансовых активов в случае </w:t>
      </w:r>
      <w:proofErr w:type="spellStart"/>
      <w:r w:rsidRPr="003A657F">
        <w:rPr>
          <w:sz w:val="20"/>
          <w:szCs w:val="20"/>
        </w:rPr>
        <w:t>реклассификации</w:t>
      </w:r>
      <w:proofErr w:type="spellEnd"/>
      <w:r w:rsidRPr="003A657F">
        <w:rPr>
          <w:sz w:val="20"/>
          <w:szCs w:val="20"/>
        </w:rPr>
        <w:t xml:space="preserve"> отражается в бюджетном учете одновременно.</w:t>
      </w:r>
    </w:p>
    <w:p w:rsidR="003A657F" w:rsidRPr="003A657F" w:rsidRDefault="003A657F" w:rsidP="003A657F">
      <w:pPr>
        <w:pStyle w:val="afffe"/>
        <w:tabs>
          <w:tab w:val="left" w:pos="1134"/>
        </w:tabs>
        <w:ind w:left="0" w:firstLine="426"/>
        <w:jc w:val="both"/>
      </w:pPr>
      <w:r w:rsidRPr="003A657F">
        <w:t xml:space="preserve">Перевод нефинансового актива имущества казны в иную группу нефинансовых активов в связи с его </w:t>
      </w:r>
      <w:proofErr w:type="spellStart"/>
      <w:r w:rsidRPr="003A657F">
        <w:t>реклассификацией</w:t>
      </w:r>
      <w:proofErr w:type="spellEnd"/>
      <w:r w:rsidRPr="003A657F">
        <w:t xml:space="preserve"> не приводит к изменению его </w:t>
      </w:r>
      <w:proofErr w:type="gramStart"/>
      <w:r w:rsidRPr="003A657F">
        <w:t>стоимости</w:t>
      </w:r>
      <w:proofErr w:type="gramEnd"/>
      <w:r w:rsidRPr="003A657F">
        <w:t xml:space="preserve"> как в бюджетном учете, так и для целей оценки и раскрытия информации в бюджетной отчетности на момент </w:t>
      </w:r>
      <w:proofErr w:type="spellStart"/>
      <w:r w:rsidRPr="003A657F">
        <w:t>реклассификации</w:t>
      </w:r>
      <w:proofErr w:type="spellEnd"/>
      <w:r w:rsidRPr="003A657F">
        <w:t>.</w:t>
      </w:r>
    </w:p>
    <w:p w:rsidR="003A657F" w:rsidRPr="003A657F" w:rsidRDefault="003A657F" w:rsidP="003A657F">
      <w:pPr>
        <w:ind w:firstLine="426"/>
        <w:jc w:val="both"/>
      </w:pPr>
      <w:r w:rsidRPr="003A657F">
        <w:t>3.22. Изменение стоимости земельных участков, учитываемых в составе нефинансовых активов имущества казны, в связи с изменением их кадастровой стоимости отражается в бюджетном учете финансового года, в котором произошли указанные изменения, с отражением указанных изменений в бюджетной отчетности.</w:t>
      </w:r>
    </w:p>
    <w:p w:rsidR="003A657F" w:rsidRPr="003A657F" w:rsidRDefault="003A657F" w:rsidP="003A657F">
      <w:pPr>
        <w:ind w:firstLine="426"/>
        <w:jc w:val="both"/>
      </w:pPr>
      <w:r w:rsidRPr="003A657F">
        <w:t>3.23. Передача объектов имущества (нефинансовых активов) из состава муниципальной казны осуществляется по балансовой стоимости с одновременной передачей, в случае наличия, суммы начисленной на объект имущества муниципальной казны амортизации.</w:t>
      </w:r>
    </w:p>
    <w:p w:rsidR="003A657F" w:rsidRPr="003A657F" w:rsidRDefault="003A657F" w:rsidP="003A657F">
      <w:pPr>
        <w:ind w:firstLine="426"/>
        <w:jc w:val="both"/>
        <w:rPr>
          <w:b/>
        </w:rPr>
      </w:pPr>
      <w:r w:rsidRPr="003A657F">
        <w:t>3.24. Переоценка стоимости объектов нефинансовых активов, составляющих муниципальную казну, проводится в порядке, устанавливаемом Правительством РФ, высшим исполнительным органом субъекта РФ, местной администрацией.</w:t>
      </w:r>
      <w:r w:rsidRPr="003A657F">
        <w:br/>
      </w:r>
      <w:bookmarkStart w:id="6" w:name="sub_1600"/>
    </w:p>
    <w:p w:rsidR="003A657F" w:rsidRPr="003A657F" w:rsidRDefault="003A657F" w:rsidP="003A657F">
      <w:pPr>
        <w:ind w:firstLine="426"/>
        <w:jc w:val="center"/>
        <w:rPr>
          <w:b/>
        </w:rPr>
      </w:pPr>
      <w:r w:rsidRPr="003A657F">
        <w:rPr>
          <w:b/>
        </w:rPr>
        <w:t>4. Амортизация нефинансовых активов имущества казны</w:t>
      </w:r>
    </w:p>
    <w:p w:rsidR="003A657F" w:rsidRPr="003A657F" w:rsidRDefault="003A657F" w:rsidP="003A657F">
      <w:pPr>
        <w:ind w:firstLine="426"/>
        <w:jc w:val="both"/>
      </w:pPr>
      <w:bookmarkStart w:id="7" w:name="sub_1022"/>
      <w:bookmarkEnd w:id="6"/>
      <w:r w:rsidRPr="003A657F">
        <w:t>4.1. По объектам материальных и нематериальных основных фондов, составляющим казну, амортизация отражается в следующем порядке:</w:t>
      </w:r>
    </w:p>
    <w:bookmarkEnd w:id="7"/>
    <w:p w:rsidR="003A657F" w:rsidRPr="003A657F" w:rsidRDefault="003A657F" w:rsidP="003A657F">
      <w:pPr>
        <w:pStyle w:val="afffe"/>
        <w:ind w:left="360"/>
        <w:jc w:val="both"/>
      </w:pPr>
      <w:r w:rsidRPr="003A657F">
        <w:t>- по объектам нефинансовых активов, включенным в состав казны по основанию прекращения права оперативного управления (хозяйственного ведения), амортизация отражается в размере сумм, учтенных (начисленных) последним правообладателем;</w:t>
      </w:r>
    </w:p>
    <w:p w:rsidR="003A657F" w:rsidRPr="003A657F" w:rsidRDefault="003A657F" w:rsidP="003A657F">
      <w:pPr>
        <w:pStyle w:val="afffe"/>
        <w:ind w:left="360"/>
        <w:jc w:val="both"/>
      </w:pPr>
      <w:r w:rsidRPr="003A657F">
        <w:t>- на объекты нефинансовых активов с даты их включения в состав казны амортизация не начисляется до их вовлечения в хозяйственный оборот (в частности, передачи нефинансовых активов имущества казны в аренду, безвозмездное пользование, постоянное (бессрочное) пользование, оперативное управление).</w:t>
      </w:r>
    </w:p>
    <w:p w:rsidR="003A657F" w:rsidRPr="003A657F" w:rsidRDefault="003A657F" w:rsidP="003A657F">
      <w:pPr>
        <w:ind w:firstLine="426"/>
        <w:jc w:val="both"/>
      </w:pPr>
      <w:bookmarkStart w:id="8" w:name="sub_1023"/>
      <w:r w:rsidRPr="003A657F">
        <w:t>4.2. Расчет и единовременное начисление суммы амортизации за период нахождения объекта в составе нефинансовых активов имущества казны осуществляется при вовлечении объекта в хозяйственный оборот. При этом указанный расчет и единовременное начисление суммы амортизации осуществляется на основании данных о его первоначальной (балансовой, остаточной) стоимости, иной стоимости объекта, указанной в реестре государственной (муниципальной) казны и срока нахождения в составе имущества казны.</w:t>
      </w:r>
      <w:bookmarkEnd w:id="8"/>
    </w:p>
    <w:p w:rsidR="003A657F" w:rsidRPr="003A657F" w:rsidRDefault="003A657F" w:rsidP="003A657F">
      <w:pPr>
        <w:pStyle w:val="formattexttopleveltextindenttext"/>
        <w:spacing w:before="0" w:beforeAutospacing="0" w:after="0" w:afterAutospacing="0"/>
        <w:ind w:firstLine="426"/>
        <w:jc w:val="both"/>
        <w:textAlignment w:val="baseline"/>
        <w:rPr>
          <w:sz w:val="20"/>
          <w:szCs w:val="20"/>
        </w:rPr>
      </w:pPr>
      <w:r w:rsidRPr="003A657F">
        <w:rPr>
          <w:sz w:val="20"/>
          <w:szCs w:val="20"/>
        </w:rPr>
        <w:t>4.3. Начисление амортизации на амортизируемые объекты имущества муниципальной казны, в порядке, установленном пунктами 84 - 93 Инструкции № 157н, производится по отдельным объектам, вовлеченным в хозяйственный оборот и (или) приносящим экономические выгоды (объекты, переданные в безвозмездное пользование, в аренду и т.д.). Расчет годовой суммы амортизации на объекты казны производится линейным способом, исходя из его балансовой стоимости и нормы амортизации, исчисленной исходя из срока его полезного использования.</w:t>
      </w:r>
    </w:p>
    <w:p w:rsidR="003A657F" w:rsidRPr="003A657F" w:rsidRDefault="003A657F" w:rsidP="003A657F">
      <w:pPr>
        <w:pStyle w:val="formattexttopleveltextindenttext"/>
        <w:spacing w:before="0" w:beforeAutospacing="0" w:after="0" w:afterAutospacing="0"/>
        <w:ind w:firstLine="426"/>
        <w:jc w:val="both"/>
        <w:textAlignment w:val="baseline"/>
        <w:rPr>
          <w:sz w:val="20"/>
          <w:szCs w:val="20"/>
        </w:rPr>
      </w:pPr>
      <w:r w:rsidRPr="003A657F">
        <w:rPr>
          <w:sz w:val="20"/>
          <w:szCs w:val="20"/>
        </w:rPr>
        <w:t xml:space="preserve">4.4. </w:t>
      </w:r>
      <w:proofErr w:type="gramStart"/>
      <w:r w:rsidRPr="003A657F">
        <w:rPr>
          <w:sz w:val="20"/>
          <w:szCs w:val="20"/>
        </w:rPr>
        <w:t>В случаях расчета амортизационных начислений линейным способом, при изменении срока полезного использования в связи с изменением первоначально принятых нормативных показателей функционирования объектов казны, в том числе в результате проведенной достройки, дооборудования, реконструкции, модернизации или частичной ликвидации, изменении срока права пользования активом, начиная с месяца, в котором был изменен срок полезного использования, расчет годовой суммы амортизации производится учреждением линейным способом, исходя</w:t>
      </w:r>
      <w:proofErr w:type="gramEnd"/>
      <w:r w:rsidRPr="003A657F">
        <w:rPr>
          <w:sz w:val="20"/>
          <w:szCs w:val="20"/>
        </w:rPr>
        <w:t xml:space="preserve"> из остаточной стоимости амортизируемого объекта казны на дату изменения срока полезного использования и уточненной нормы амортизации, исчисленной исходя из оставшегося срока полезного использования на дату изменения срока использования.</w:t>
      </w:r>
    </w:p>
    <w:p w:rsidR="003A657F" w:rsidRPr="003A657F" w:rsidRDefault="003A657F" w:rsidP="003A657F">
      <w:pPr>
        <w:pStyle w:val="ConsPlusNormal"/>
        <w:ind w:firstLine="426"/>
        <w:jc w:val="both"/>
        <w:rPr>
          <w:rFonts w:ascii="Times New Roman" w:hAnsi="Times New Roman" w:cs="Times New Roman"/>
        </w:rPr>
      </w:pPr>
      <w:r w:rsidRPr="003A657F">
        <w:rPr>
          <w:rFonts w:ascii="Times New Roman" w:hAnsi="Times New Roman" w:cs="Times New Roman"/>
        </w:rPr>
        <w:t xml:space="preserve">Под остаточной стоимостью амортизируемого объекта казны на соответствующую дату понимается балансовая стоимость объекта казны, уменьшенная на </w:t>
      </w:r>
      <w:proofErr w:type="gramStart"/>
      <w:r w:rsidRPr="003A657F">
        <w:rPr>
          <w:rFonts w:ascii="Times New Roman" w:hAnsi="Times New Roman" w:cs="Times New Roman"/>
        </w:rPr>
        <w:t>сумму начисленной на</w:t>
      </w:r>
      <w:proofErr w:type="gramEnd"/>
      <w:r w:rsidRPr="003A657F">
        <w:rPr>
          <w:rFonts w:ascii="Times New Roman" w:hAnsi="Times New Roman" w:cs="Times New Roman"/>
        </w:rPr>
        <w:t xml:space="preserve"> соответствующую дату амортизации.</w:t>
      </w:r>
    </w:p>
    <w:p w:rsidR="003A657F" w:rsidRPr="003A657F" w:rsidRDefault="003A657F" w:rsidP="003A657F">
      <w:pPr>
        <w:pStyle w:val="ConsPlusNormal"/>
        <w:ind w:firstLine="426"/>
        <w:jc w:val="both"/>
        <w:rPr>
          <w:rFonts w:ascii="Times New Roman" w:hAnsi="Times New Roman" w:cs="Times New Roman"/>
        </w:rPr>
      </w:pPr>
      <w:r w:rsidRPr="003A657F">
        <w:rPr>
          <w:rFonts w:ascii="Times New Roman" w:hAnsi="Times New Roman" w:cs="Times New Roman"/>
        </w:rPr>
        <w:lastRenderedPageBreak/>
        <w:t>Под оставшимся сроком полезного использования на соответствующую дату понимается срок полезного использования амортизируемого объекта казны, уменьшенный на срок его фактического использования на соответствующую дату.</w:t>
      </w:r>
    </w:p>
    <w:p w:rsidR="003A657F" w:rsidRPr="003A657F" w:rsidRDefault="003A657F" w:rsidP="003A657F">
      <w:pPr>
        <w:pStyle w:val="ConsPlusNormal"/>
        <w:ind w:firstLine="426"/>
        <w:jc w:val="both"/>
        <w:rPr>
          <w:rFonts w:ascii="Times New Roman" w:hAnsi="Times New Roman" w:cs="Times New Roman"/>
        </w:rPr>
      </w:pPr>
      <w:r w:rsidRPr="003A657F">
        <w:rPr>
          <w:rFonts w:ascii="Times New Roman" w:hAnsi="Times New Roman" w:cs="Times New Roman"/>
        </w:rPr>
        <w:t>4.5. При принятии к учету объекта казны по балансовой стоимости с ранее начисленной суммой амортизации расчет годовой суммы амортизации производится линейным способом, исходя из остаточной стоимости амортизируемого объекта казны на дату его принятия к учету, и нормы амортизации, исчисленной исходя из оставшегося срока полезного использования на дату его принятия к учету.</w:t>
      </w:r>
    </w:p>
    <w:p w:rsidR="003A657F" w:rsidRPr="003A657F" w:rsidRDefault="003A657F" w:rsidP="003A657F">
      <w:pPr>
        <w:pStyle w:val="ConsPlusNormal"/>
        <w:ind w:firstLine="540"/>
        <w:jc w:val="both"/>
        <w:rPr>
          <w:rFonts w:ascii="Times New Roman" w:hAnsi="Times New Roman" w:cs="Times New Roman"/>
        </w:rPr>
      </w:pPr>
      <w:r w:rsidRPr="003A657F">
        <w:rPr>
          <w:rFonts w:ascii="Times New Roman" w:hAnsi="Times New Roman" w:cs="Times New Roman"/>
        </w:rPr>
        <w:t>4.6. В течение финансового года амортизация начисляется ежемесячно линейным способом в размере 1/12 годовой суммы.</w:t>
      </w:r>
    </w:p>
    <w:p w:rsidR="003A657F" w:rsidRPr="003A657F" w:rsidRDefault="003A657F" w:rsidP="003A657F">
      <w:pPr>
        <w:pStyle w:val="ConsPlusNormal"/>
        <w:ind w:firstLine="540"/>
        <w:jc w:val="both"/>
        <w:rPr>
          <w:rFonts w:ascii="Times New Roman" w:hAnsi="Times New Roman" w:cs="Times New Roman"/>
        </w:rPr>
      </w:pPr>
      <w:r w:rsidRPr="003A657F">
        <w:rPr>
          <w:rFonts w:ascii="Times New Roman" w:hAnsi="Times New Roman" w:cs="Times New Roman"/>
        </w:rPr>
        <w:t>4.7. Начисление амортизации начинается с первого числа месяца, следующего за месяцем принятия объекта казны к бухгалтерскому учету, и производится до полного погашения стоимости этого объекта либо его выбытия (в том числе по основанию списания объекта казны с бухгалтерского учета).</w:t>
      </w:r>
    </w:p>
    <w:p w:rsidR="003A657F" w:rsidRPr="003A657F" w:rsidRDefault="003A657F" w:rsidP="003A657F">
      <w:pPr>
        <w:pStyle w:val="ConsPlusNormal"/>
        <w:ind w:firstLine="540"/>
        <w:jc w:val="both"/>
        <w:rPr>
          <w:rFonts w:ascii="Times New Roman" w:hAnsi="Times New Roman" w:cs="Times New Roman"/>
        </w:rPr>
      </w:pPr>
      <w:r w:rsidRPr="003A657F">
        <w:rPr>
          <w:rFonts w:ascii="Times New Roman" w:hAnsi="Times New Roman" w:cs="Times New Roman"/>
        </w:rPr>
        <w:t>4.8. В случаях, когда объект казны простаивает или не используется, или удерживается для последующей передачи (списания), начисление амортизации объектов казны не приостанавливается, за исключением случая, когда остаточная стоимость объекта казны равна нулю.</w:t>
      </w:r>
    </w:p>
    <w:p w:rsidR="003A657F" w:rsidRPr="003A657F" w:rsidRDefault="003A657F" w:rsidP="003A657F">
      <w:pPr>
        <w:pStyle w:val="ConsPlusNormal"/>
        <w:ind w:firstLine="540"/>
        <w:jc w:val="both"/>
        <w:rPr>
          <w:rFonts w:ascii="Times New Roman" w:hAnsi="Times New Roman" w:cs="Times New Roman"/>
        </w:rPr>
      </w:pPr>
      <w:r w:rsidRPr="003A657F">
        <w:rPr>
          <w:rFonts w:ascii="Times New Roman" w:hAnsi="Times New Roman" w:cs="Times New Roman"/>
        </w:rPr>
        <w:t>4.9. Начисление амортизации не может производиться свыше 100% стоимости амортизируемого объекта казны.</w:t>
      </w:r>
    </w:p>
    <w:p w:rsidR="003A657F" w:rsidRPr="003A657F" w:rsidRDefault="003A657F" w:rsidP="003A657F">
      <w:pPr>
        <w:pStyle w:val="ConsPlusNormal"/>
        <w:ind w:firstLine="540"/>
        <w:jc w:val="both"/>
        <w:rPr>
          <w:rFonts w:ascii="Times New Roman" w:hAnsi="Times New Roman" w:cs="Times New Roman"/>
        </w:rPr>
      </w:pPr>
      <w:r w:rsidRPr="003A657F">
        <w:rPr>
          <w:rFonts w:ascii="Times New Roman" w:hAnsi="Times New Roman" w:cs="Times New Roman"/>
        </w:rPr>
        <w:t>4.10. Начисление амортизации на объект казны прекращается с первого числа месяца, следующего за месяцем полного погашения стоимости объекта казны или за месяцем выбытия этого объекта с бухгалтерского учета.</w:t>
      </w:r>
    </w:p>
    <w:p w:rsidR="003A657F" w:rsidRPr="003A657F" w:rsidRDefault="003A657F" w:rsidP="003A657F">
      <w:pPr>
        <w:pStyle w:val="ConsPlusNormal"/>
        <w:ind w:firstLine="708"/>
        <w:jc w:val="both"/>
        <w:rPr>
          <w:rFonts w:ascii="Times New Roman" w:hAnsi="Times New Roman" w:cs="Times New Roman"/>
        </w:rPr>
      </w:pPr>
      <w:r w:rsidRPr="003A657F">
        <w:rPr>
          <w:rFonts w:ascii="Times New Roman" w:hAnsi="Times New Roman" w:cs="Times New Roman"/>
        </w:rPr>
        <w:t>Начисленная в размере 100% стоимости амортизация на объекты казны, которые пригодны для дальнейшей эксплуатации (использования), не может служить основанием для принятия решения об их списании по причине полной амортизации и (или) нулевой остаточной стоимости.</w:t>
      </w:r>
    </w:p>
    <w:p w:rsidR="003A657F" w:rsidRPr="003A657F" w:rsidRDefault="003A657F" w:rsidP="003A657F">
      <w:pPr>
        <w:pStyle w:val="ConsPlusNormal"/>
        <w:ind w:firstLine="540"/>
        <w:jc w:val="both"/>
        <w:rPr>
          <w:rFonts w:ascii="Times New Roman" w:hAnsi="Times New Roman" w:cs="Times New Roman"/>
        </w:rPr>
      </w:pPr>
      <w:r w:rsidRPr="003A657F">
        <w:rPr>
          <w:rFonts w:ascii="Times New Roman" w:hAnsi="Times New Roman" w:cs="Times New Roman"/>
        </w:rPr>
        <w:t>4.11. По объектам казны амортизация начисляется в следующем порядке:</w:t>
      </w:r>
    </w:p>
    <w:p w:rsidR="003A657F" w:rsidRPr="003A657F" w:rsidRDefault="003A657F" w:rsidP="003A657F">
      <w:pPr>
        <w:pStyle w:val="ConsPlusNormal"/>
        <w:ind w:firstLine="540"/>
        <w:jc w:val="both"/>
        <w:rPr>
          <w:rFonts w:ascii="Times New Roman" w:hAnsi="Times New Roman" w:cs="Times New Roman"/>
        </w:rPr>
      </w:pPr>
      <w:r w:rsidRPr="003A657F">
        <w:rPr>
          <w:rFonts w:ascii="Times New Roman" w:hAnsi="Times New Roman" w:cs="Times New Roman"/>
        </w:rPr>
        <w:t>на объекты казны стоимостью свыше 100 000 рублей амортизация начисляется в соответствии с рассчитанными нормами амортизации;</w:t>
      </w:r>
    </w:p>
    <w:p w:rsidR="003A657F" w:rsidRPr="003A657F" w:rsidRDefault="003A657F" w:rsidP="003A657F">
      <w:pPr>
        <w:pStyle w:val="ConsPlusNormal"/>
        <w:ind w:firstLine="540"/>
        <w:jc w:val="both"/>
        <w:rPr>
          <w:rFonts w:ascii="Times New Roman" w:hAnsi="Times New Roman" w:cs="Times New Roman"/>
        </w:rPr>
      </w:pPr>
      <w:r w:rsidRPr="003A657F">
        <w:rPr>
          <w:rFonts w:ascii="Times New Roman" w:hAnsi="Times New Roman" w:cs="Times New Roman"/>
        </w:rPr>
        <w:t>на объекты казны (за исключением объектов нематериальных активов) стоимостью от 10 000 до 100 000 рублей включительно амортизация начисляется в размере 100% первоначальной стоимости объекта казны;</w:t>
      </w:r>
    </w:p>
    <w:p w:rsidR="003A657F" w:rsidRPr="003A657F" w:rsidRDefault="003A657F" w:rsidP="003A657F">
      <w:pPr>
        <w:pStyle w:val="ConsPlusNormal"/>
        <w:ind w:firstLine="540"/>
        <w:jc w:val="both"/>
        <w:rPr>
          <w:rFonts w:ascii="Times New Roman" w:hAnsi="Times New Roman" w:cs="Times New Roman"/>
        </w:rPr>
      </w:pPr>
      <w:r w:rsidRPr="003A657F">
        <w:rPr>
          <w:rFonts w:ascii="Times New Roman" w:hAnsi="Times New Roman" w:cs="Times New Roman"/>
        </w:rPr>
        <w:t>на объекты казны (за исключением объектов нематериальных активов) стоимостью до 10 000 рублей включительно амортизация не начисляется;</w:t>
      </w:r>
    </w:p>
    <w:p w:rsidR="003A657F" w:rsidRPr="003A657F" w:rsidRDefault="003A657F" w:rsidP="003A657F">
      <w:pPr>
        <w:pStyle w:val="ConsPlusNormal"/>
        <w:ind w:firstLine="540"/>
        <w:jc w:val="both"/>
        <w:rPr>
          <w:rFonts w:ascii="Times New Roman" w:hAnsi="Times New Roman" w:cs="Times New Roman"/>
        </w:rPr>
      </w:pPr>
      <w:r w:rsidRPr="003A657F">
        <w:rPr>
          <w:rFonts w:ascii="Times New Roman" w:hAnsi="Times New Roman" w:cs="Times New Roman"/>
        </w:rPr>
        <w:t>на объекты нематериальных активов стоимостью до 100 000 рублей включительно амортизация начисляется в размере 100% балансовой стоимости при принятии объекта на учет.</w:t>
      </w:r>
    </w:p>
    <w:p w:rsidR="003A657F" w:rsidRDefault="003A657F" w:rsidP="003A657F">
      <w:r w:rsidRPr="003A657F">
        <w:t xml:space="preserve">4.12. Отражение в бюджетном учете операций по начислению амортизации на объекты казны осуществляется на счетах бюджетного учета, с установлением дополнительных разрядов (подвида) в коде аналитического счета </w:t>
      </w:r>
      <w:hyperlink w:anchor="P271" w:history="1">
        <w:r w:rsidRPr="003A657F">
          <w:t>плана</w:t>
        </w:r>
      </w:hyperlink>
      <w:r w:rsidRPr="003A657F">
        <w:t xml:space="preserve"> счетов бюджетного учета в соответствии с приложением 2 к настоящему Порядку.</w:t>
      </w:r>
    </w:p>
    <w:p w:rsidR="003A657F" w:rsidRDefault="003A657F" w:rsidP="003A657F"/>
    <w:tbl>
      <w:tblPr>
        <w:tblW w:w="0" w:type="auto"/>
        <w:tblLook w:val="04A0"/>
      </w:tblPr>
      <w:tblGrid>
        <w:gridCol w:w="4672"/>
        <w:gridCol w:w="4672"/>
      </w:tblGrid>
      <w:tr w:rsidR="003A657F" w:rsidRPr="00741B66" w:rsidTr="003A657F">
        <w:tc>
          <w:tcPr>
            <w:tcW w:w="4672" w:type="dxa"/>
            <w:shd w:val="clear" w:color="auto" w:fill="auto"/>
          </w:tcPr>
          <w:p w:rsidR="003A657F" w:rsidRPr="00741B66" w:rsidRDefault="003A657F" w:rsidP="003A657F">
            <w:pPr>
              <w:pStyle w:val="formattexttopleveltextindenttext"/>
              <w:spacing w:before="0" w:beforeAutospacing="0" w:after="0" w:afterAutospacing="0"/>
              <w:jc w:val="right"/>
              <w:textAlignment w:val="baseline"/>
              <w:rPr>
                <w:sz w:val="22"/>
                <w:szCs w:val="22"/>
              </w:rPr>
            </w:pPr>
          </w:p>
          <w:p w:rsidR="003A657F" w:rsidRPr="00741B66" w:rsidRDefault="003A657F" w:rsidP="003A657F">
            <w:pPr>
              <w:pStyle w:val="formattexttopleveltextindenttext"/>
              <w:spacing w:before="0" w:beforeAutospacing="0" w:after="0" w:afterAutospacing="0"/>
              <w:jc w:val="right"/>
              <w:textAlignment w:val="baseline"/>
              <w:rPr>
                <w:sz w:val="22"/>
                <w:szCs w:val="22"/>
              </w:rPr>
            </w:pPr>
          </w:p>
          <w:p w:rsidR="003A657F" w:rsidRPr="00741B66" w:rsidRDefault="003A657F" w:rsidP="003A657F">
            <w:pPr>
              <w:pStyle w:val="formattexttopleveltextindenttext"/>
              <w:spacing w:before="0" w:beforeAutospacing="0" w:after="0" w:afterAutospacing="0"/>
              <w:jc w:val="right"/>
              <w:textAlignment w:val="baseline"/>
              <w:rPr>
                <w:sz w:val="22"/>
                <w:szCs w:val="22"/>
              </w:rPr>
            </w:pPr>
          </w:p>
        </w:tc>
        <w:tc>
          <w:tcPr>
            <w:tcW w:w="4672" w:type="dxa"/>
            <w:shd w:val="clear" w:color="auto" w:fill="auto"/>
          </w:tcPr>
          <w:p w:rsidR="003A657F" w:rsidRPr="00741B66" w:rsidRDefault="003A657F" w:rsidP="003A657F">
            <w:pPr>
              <w:pStyle w:val="formattexttopleveltextindenttext"/>
              <w:spacing w:before="0" w:beforeAutospacing="0" w:after="0" w:afterAutospacing="0"/>
              <w:ind w:firstLine="720"/>
              <w:jc w:val="right"/>
              <w:textAlignment w:val="baseline"/>
              <w:rPr>
                <w:sz w:val="18"/>
                <w:szCs w:val="18"/>
              </w:rPr>
            </w:pPr>
            <w:r w:rsidRPr="00741B66">
              <w:rPr>
                <w:sz w:val="18"/>
                <w:szCs w:val="18"/>
              </w:rPr>
              <w:t>Приложение № 1</w:t>
            </w:r>
          </w:p>
          <w:p w:rsidR="003A657F" w:rsidRPr="00741B66" w:rsidRDefault="003A657F" w:rsidP="003A657F">
            <w:pPr>
              <w:pStyle w:val="formattexttopleveltext"/>
              <w:spacing w:before="0" w:beforeAutospacing="0" w:after="0" w:afterAutospacing="0"/>
              <w:jc w:val="right"/>
              <w:textAlignment w:val="baseline"/>
              <w:rPr>
                <w:sz w:val="22"/>
                <w:szCs w:val="22"/>
              </w:rPr>
            </w:pPr>
            <w:r w:rsidRPr="00741B66">
              <w:rPr>
                <w:sz w:val="18"/>
                <w:szCs w:val="18"/>
              </w:rPr>
              <w:tab/>
            </w:r>
            <w:r w:rsidRPr="00741B66">
              <w:rPr>
                <w:sz w:val="18"/>
                <w:szCs w:val="18"/>
              </w:rPr>
              <w:tab/>
              <w:t xml:space="preserve">Порядка ведения инвентарного и аналитического учета по объектам имущества (нефинансовым активам), составляющим казну муниципального образования </w:t>
            </w:r>
            <w:r>
              <w:rPr>
                <w:sz w:val="18"/>
                <w:szCs w:val="18"/>
              </w:rPr>
              <w:t>Шиховской</w:t>
            </w:r>
            <w:r w:rsidRPr="00741B66">
              <w:rPr>
                <w:sz w:val="18"/>
                <w:szCs w:val="18"/>
                <w:shd w:val="clear" w:color="auto" w:fill="FFFFFF"/>
              </w:rPr>
              <w:t xml:space="preserve"> сельское поселение, </w:t>
            </w:r>
            <w:r w:rsidRPr="00741B66">
              <w:rPr>
                <w:sz w:val="18"/>
                <w:szCs w:val="18"/>
              </w:rPr>
              <w:t xml:space="preserve">утвержденного постановлением администрации </w:t>
            </w:r>
            <w:r>
              <w:rPr>
                <w:sz w:val="18"/>
                <w:szCs w:val="18"/>
              </w:rPr>
              <w:t>от 30.10</w:t>
            </w:r>
            <w:r w:rsidRPr="00741B66">
              <w:rPr>
                <w:sz w:val="18"/>
                <w:szCs w:val="18"/>
              </w:rPr>
              <w:t xml:space="preserve">.2024 г. </w:t>
            </w:r>
            <w:r w:rsidRPr="00F46C35">
              <w:rPr>
                <w:sz w:val="18"/>
                <w:szCs w:val="18"/>
              </w:rPr>
              <w:t>№</w:t>
            </w:r>
            <w:r w:rsidRPr="00741B66">
              <w:rPr>
                <w:sz w:val="18"/>
                <w:szCs w:val="18"/>
              </w:rPr>
              <w:t xml:space="preserve"> </w:t>
            </w:r>
            <w:r>
              <w:rPr>
                <w:sz w:val="18"/>
                <w:szCs w:val="18"/>
              </w:rPr>
              <w:t>696</w:t>
            </w:r>
          </w:p>
        </w:tc>
      </w:tr>
    </w:tbl>
    <w:p w:rsidR="003A657F" w:rsidRPr="00741B66" w:rsidRDefault="003A657F" w:rsidP="003A657F">
      <w:pPr>
        <w:pStyle w:val="formattexttopleveltextindenttext"/>
        <w:spacing w:before="0" w:beforeAutospacing="0" w:after="0" w:afterAutospacing="0"/>
        <w:ind w:firstLine="720"/>
        <w:jc w:val="both"/>
        <w:textAlignment w:val="baseline"/>
        <w:rPr>
          <w:sz w:val="16"/>
          <w:szCs w:val="16"/>
        </w:rPr>
      </w:pPr>
    </w:p>
    <w:p w:rsidR="003A657F" w:rsidRPr="00741B66" w:rsidRDefault="003A657F" w:rsidP="003A657F">
      <w:pPr>
        <w:pStyle w:val="formattexttopleveltextindenttext"/>
        <w:spacing w:before="0" w:beforeAutospacing="0" w:after="0" w:afterAutospacing="0"/>
        <w:jc w:val="center"/>
        <w:textAlignment w:val="baseline"/>
        <w:rPr>
          <w:b/>
        </w:rPr>
      </w:pPr>
      <w:r w:rsidRPr="00741B66">
        <w:rPr>
          <w:b/>
        </w:rPr>
        <w:t>План</w:t>
      </w:r>
    </w:p>
    <w:p w:rsidR="003A657F" w:rsidRPr="003A657F" w:rsidRDefault="003A657F" w:rsidP="003A657F">
      <w:pPr>
        <w:pStyle w:val="formattexttopleveltextindenttext"/>
        <w:spacing w:before="0" w:beforeAutospacing="0" w:after="0" w:afterAutospacing="0"/>
        <w:jc w:val="center"/>
        <w:textAlignment w:val="baseline"/>
        <w:rPr>
          <w:b/>
          <w:sz w:val="20"/>
          <w:szCs w:val="20"/>
          <w:shd w:val="clear" w:color="auto" w:fill="FFFFFF"/>
        </w:rPr>
      </w:pPr>
      <w:r w:rsidRPr="00741B66">
        <w:rPr>
          <w:b/>
          <w:shd w:val="clear" w:color="auto" w:fill="FFFFFF"/>
        </w:rPr>
        <w:t xml:space="preserve">счетов бюджетного учета </w:t>
      </w:r>
      <w:r w:rsidRPr="003A657F">
        <w:rPr>
          <w:b/>
          <w:sz w:val="20"/>
          <w:szCs w:val="20"/>
          <w:shd w:val="clear" w:color="auto" w:fill="FFFFFF"/>
        </w:rPr>
        <w:t>объектов имущества муниципальной казны</w:t>
      </w:r>
    </w:p>
    <w:p w:rsidR="003A657F" w:rsidRPr="003A657F" w:rsidRDefault="003A657F" w:rsidP="003A657F">
      <w:pPr>
        <w:pStyle w:val="formattexttopleveltextindenttext"/>
        <w:spacing w:before="0" w:beforeAutospacing="0" w:after="0" w:afterAutospacing="0"/>
        <w:ind w:firstLine="720"/>
        <w:jc w:val="both"/>
        <w:textAlignment w:val="baseline"/>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93"/>
        <w:gridCol w:w="850"/>
        <w:gridCol w:w="851"/>
        <w:gridCol w:w="708"/>
        <w:gridCol w:w="567"/>
        <w:gridCol w:w="5245"/>
      </w:tblGrid>
      <w:tr w:rsidR="003A657F" w:rsidRPr="003A657F" w:rsidTr="003A657F">
        <w:tc>
          <w:tcPr>
            <w:tcW w:w="993" w:type="dxa"/>
            <w:vMerge w:val="restart"/>
            <w:tcBorders>
              <w:top w:val="single" w:sz="4" w:space="0" w:color="auto"/>
              <w:bottom w:val="single" w:sz="4" w:space="0" w:color="auto"/>
              <w:right w:val="single" w:sz="4" w:space="0" w:color="auto"/>
            </w:tcBorders>
          </w:tcPr>
          <w:p w:rsidR="003A657F" w:rsidRPr="003A657F" w:rsidRDefault="003A657F" w:rsidP="003A657F">
            <w:pPr>
              <w:pStyle w:val="afffffffffd"/>
              <w:jc w:val="center"/>
              <w:rPr>
                <w:rFonts w:ascii="Times New Roman" w:hAnsi="Times New Roman" w:cs="Times New Roman"/>
                <w:sz w:val="20"/>
                <w:szCs w:val="20"/>
              </w:rPr>
            </w:pPr>
            <w:r w:rsidRPr="003A657F">
              <w:rPr>
                <w:rFonts w:ascii="Times New Roman" w:hAnsi="Times New Roman" w:cs="Times New Roman"/>
                <w:sz w:val="20"/>
                <w:szCs w:val="20"/>
              </w:rPr>
              <w:t>N</w:t>
            </w:r>
          </w:p>
          <w:p w:rsidR="003A657F" w:rsidRPr="003A657F" w:rsidRDefault="003A657F" w:rsidP="003A657F">
            <w:pPr>
              <w:pStyle w:val="afffffffffd"/>
              <w:jc w:val="center"/>
              <w:rPr>
                <w:rFonts w:ascii="Times New Roman" w:hAnsi="Times New Roman" w:cs="Times New Roman"/>
                <w:sz w:val="20"/>
                <w:szCs w:val="20"/>
              </w:rPr>
            </w:pPr>
            <w:proofErr w:type="spellStart"/>
            <w:proofErr w:type="gramStart"/>
            <w:r w:rsidRPr="003A657F">
              <w:rPr>
                <w:rFonts w:ascii="Times New Roman" w:hAnsi="Times New Roman" w:cs="Times New Roman"/>
                <w:sz w:val="20"/>
                <w:szCs w:val="20"/>
              </w:rPr>
              <w:t>п</w:t>
            </w:r>
            <w:proofErr w:type="spellEnd"/>
            <w:proofErr w:type="gramEnd"/>
            <w:r w:rsidRPr="003A657F">
              <w:rPr>
                <w:rFonts w:ascii="Times New Roman" w:hAnsi="Times New Roman" w:cs="Times New Roman"/>
                <w:sz w:val="20"/>
                <w:szCs w:val="20"/>
              </w:rPr>
              <w:t>/</w:t>
            </w:r>
            <w:proofErr w:type="spellStart"/>
            <w:r w:rsidRPr="003A657F">
              <w:rPr>
                <w:rFonts w:ascii="Times New Roman" w:hAnsi="Times New Roman" w:cs="Times New Roman"/>
                <w:sz w:val="20"/>
                <w:szCs w:val="20"/>
              </w:rPr>
              <w:t>п</w:t>
            </w:r>
            <w:proofErr w:type="spellEnd"/>
          </w:p>
        </w:tc>
        <w:tc>
          <w:tcPr>
            <w:tcW w:w="2976" w:type="dxa"/>
            <w:gridSpan w:val="4"/>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fffffffd"/>
              <w:jc w:val="center"/>
              <w:rPr>
                <w:rFonts w:ascii="Times New Roman" w:hAnsi="Times New Roman" w:cs="Times New Roman"/>
                <w:sz w:val="20"/>
                <w:szCs w:val="20"/>
              </w:rPr>
            </w:pPr>
            <w:r w:rsidRPr="003A657F">
              <w:rPr>
                <w:rFonts w:ascii="Times New Roman" w:hAnsi="Times New Roman" w:cs="Times New Roman"/>
                <w:sz w:val="20"/>
                <w:szCs w:val="20"/>
              </w:rPr>
              <w:t>Синтетический счет объекта учета</w:t>
            </w:r>
          </w:p>
        </w:tc>
        <w:tc>
          <w:tcPr>
            <w:tcW w:w="5245" w:type="dxa"/>
            <w:vMerge w:val="restart"/>
            <w:tcBorders>
              <w:top w:val="single" w:sz="4" w:space="0" w:color="auto"/>
              <w:left w:val="single" w:sz="4" w:space="0" w:color="auto"/>
              <w:bottom w:val="single" w:sz="4" w:space="0" w:color="auto"/>
            </w:tcBorders>
          </w:tcPr>
          <w:p w:rsidR="003A657F" w:rsidRPr="003A657F" w:rsidRDefault="003A657F" w:rsidP="003A657F">
            <w:pPr>
              <w:pStyle w:val="afffffffffd"/>
              <w:jc w:val="center"/>
              <w:rPr>
                <w:rFonts w:ascii="Times New Roman" w:hAnsi="Times New Roman" w:cs="Times New Roman"/>
                <w:sz w:val="20"/>
                <w:szCs w:val="20"/>
              </w:rPr>
            </w:pPr>
            <w:r w:rsidRPr="003A657F">
              <w:rPr>
                <w:rFonts w:ascii="Times New Roman" w:hAnsi="Times New Roman" w:cs="Times New Roman"/>
                <w:sz w:val="20"/>
                <w:szCs w:val="20"/>
              </w:rPr>
              <w:t>Наименование объекта учета имущества муниципальной казны</w:t>
            </w:r>
          </w:p>
        </w:tc>
      </w:tr>
      <w:tr w:rsidR="003A657F" w:rsidRPr="003A657F" w:rsidTr="003A657F">
        <w:tc>
          <w:tcPr>
            <w:tcW w:w="993" w:type="dxa"/>
            <w:vMerge/>
            <w:tcBorders>
              <w:top w:val="single" w:sz="4" w:space="0" w:color="auto"/>
              <w:bottom w:val="single" w:sz="4" w:space="0" w:color="auto"/>
              <w:right w:val="single" w:sz="4" w:space="0" w:color="auto"/>
            </w:tcBorders>
          </w:tcPr>
          <w:p w:rsidR="003A657F" w:rsidRPr="003A657F" w:rsidRDefault="003A657F" w:rsidP="003A657F">
            <w:pPr>
              <w:pStyle w:val="afffffffffd"/>
              <w:rPr>
                <w:rFonts w:ascii="Times New Roman" w:hAnsi="Times New Roman" w:cs="Times New Roman"/>
                <w:sz w:val="20"/>
                <w:szCs w:val="20"/>
              </w:rPr>
            </w:pPr>
          </w:p>
        </w:tc>
        <w:tc>
          <w:tcPr>
            <w:tcW w:w="2976" w:type="dxa"/>
            <w:gridSpan w:val="4"/>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fffffffd"/>
              <w:jc w:val="center"/>
              <w:rPr>
                <w:rFonts w:ascii="Times New Roman" w:hAnsi="Times New Roman" w:cs="Times New Roman"/>
                <w:sz w:val="20"/>
                <w:szCs w:val="20"/>
              </w:rPr>
            </w:pPr>
            <w:r w:rsidRPr="003A657F">
              <w:rPr>
                <w:rFonts w:ascii="Times New Roman" w:hAnsi="Times New Roman" w:cs="Times New Roman"/>
                <w:sz w:val="20"/>
                <w:szCs w:val="20"/>
              </w:rPr>
              <w:t>коды счета</w:t>
            </w:r>
          </w:p>
        </w:tc>
        <w:tc>
          <w:tcPr>
            <w:tcW w:w="5245" w:type="dxa"/>
            <w:vMerge/>
            <w:tcBorders>
              <w:top w:val="single" w:sz="4" w:space="0" w:color="auto"/>
              <w:left w:val="single" w:sz="4" w:space="0" w:color="auto"/>
              <w:bottom w:val="single" w:sz="4" w:space="0" w:color="auto"/>
            </w:tcBorders>
          </w:tcPr>
          <w:p w:rsidR="003A657F" w:rsidRPr="003A657F" w:rsidRDefault="003A657F" w:rsidP="003A657F">
            <w:pPr>
              <w:pStyle w:val="afffffffffd"/>
              <w:rPr>
                <w:rFonts w:ascii="Times New Roman" w:hAnsi="Times New Roman" w:cs="Times New Roman"/>
                <w:sz w:val="20"/>
                <w:szCs w:val="20"/>
              </w:rPr>
            </w:pPr>
          </w:p>
        </w:tc>
      </w:tr>
      <w:tr w:rsidR="003A657F" w:rsidRPr="003A657F" w:rsidTr="003A657F">
        <w:tc>
          <w:tcPr>
            <w:tcW w:w="993" w:type="dxa"/>
            <w:vMerge/>
            <w:tcBorders>
              <w:top w:val="single" w:sz="4" w:space="0" w:color="auto"/>
              <w:bottom w:val="single" w:sz="4" w:space="0" w:color="auto"/>
              <w:right w:val="single" w:sz="4" w:space="0" w:color="auto"/>
            </w:tcBorders>
          </w:tcPr>
          <w:p w:rsidR="003A657F" w:rsidRPr="003A657F" w:rsidRDefault="003A657F" w:rsidP="003A657F">
            <w:pPr>
              <w:pStyle w:val="afffffffffd"/>
              <w:rPr>
                <w:rFonts w:ascii="Times New Roman" w:hAnsi="Times New Roman" w:cs="Times New Roman"/>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fffffffd"/>
              <w:jc w:val="center"/>
              <w:rPr>
                <w:rFonts w:ascii="Times New Roman" w:hAnsi="Times New Roman" w:cs="Times New Roman"/>
                <w:sz w:val="20"/>
                <w:szCs w:val="20"/>
              </w:rPr>
            </w:pPr>
            <w:r w:rsidRPr="003A657F">
              <w:rPr>
                <w:rFonts w:ascii="Times New Roman" w:hAnsi="Times New Roman" w:cs="Times New Roman"/>
                <w:sz w:val="20"/>
                <w:szCs w:val="20"/>
              </w:rPr>
              <w:t>синтетический</w:t>
            </w:r>
          </w:p>
        </w:tc>
        <w:tc>
          <w:tcPr>
            <w:tcW w:w="2126" w:type="dxa"/>
            <w:gridSpan w:val="3"/>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fffffffd"/>
              <w:jc w:val="center"/>
              <w:rPr>
                <w:rFonts w:ascii="Times New Roman" w:hAnsi="Times New Roman" w:cs="Times New Roman"/>
                <w:sz w:val="20"/>
                <w:szCs w:val="20"/>
              </w:rPr>
            </w:pPr>
            <w:r w:rsidRPr="003A657F">
              <w:rPr>
                <w:rFonts w:ascii="Times New Roman" w:hAnsi="Times New Roman" w:cs="Times New Roman"/>
                <w:sz w:val="20"/>
                <w:szCs w:val="20"/>
              </w:rPr>
              <w:t>аналитический</w:t>
            </w:r>
          </w:p>
        </w:tc>
        <w:tc>
          <w:tcPr>
            <w:tcW w:w="5245" w:type="dxa"/>
            <w:vMerge/>
            <w:tcBorders>
              <w:top w:val="single" w:sz="4" w:space="0" w:color="auto"/>
              <w:left w:val="single" w:sz="4" w:space="0" w:color="auto"/>
              <w:bottom w:val="single" w:sz="4" w:space="0" w:color="auto"/>
            </w:tcBorders>
          </w:tcPr>
          <w:p w:rsidR="003A657F" w:rsidRPr="003A657F" w:rsidRDefault="003A657F" w:rsidP="003A657F">
            <w:pPr>
              <w:pStyle w:val="afffffffffd"/>
              <w:rPr>
                <w:rFonts w:ascii="Times New Roman" w:hAnsi="Times New Roman" w:cs="Times New Roman"/>
                <w:sz w:val="20"/>
                <w:szCs w:val="20"/>
              </w:rPr>
            </w:pPr>
          </w:p>
        </w:tc>
      </w:tr>
      <w:tr w:rsidR="003A657F" w:rsidRPr="003A657F" w:rsidTr="003A657F">
        <w:tc>
          <w:tcPr>
            <w:tcW w:w="993" w:type="dxa"/>
            <w:vMerge/>
            <w:tcBorders>
              <w:top w:val="single" w:sz="4" w:space="0" w:color="auto"/>
              <w:bottom w:val="single" w:sz="4" w:space="0" w:color="auto"/>
              <w:right w:val="single" w:sz="4" w:space="0" w:color="auto"/>
            </w:tcBorders>
          </w:tcPr>
          <w:p w:rsidR="003A657F" w:rsidRPr="003A657F" w:rsidRDefault="003A657F" w:rsidP="003A657F">
            <w:pPr>
              <w:pStyle w:val="afffffffffd"/>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fffffffd"/>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fffffffd"/>
              <w:jc w:val="center"/>
              <w:rPr>
                <w:rFonts w:ascii="Times New Roman" w:hAnsi="Times New Roman" w:cs="Times New Roman"/>
                <w:sz w:val="20"/>
                <w:szCs w:val="20"/>
              </w:rPr>
            </w:pPr>
            <w:r w:rsidRPr="003A657F">
              <w:rPr>
                <w:rFonts w:ascii="Times New Roman" w:hAnsi="Times New Roman" w:cs="Times New Roman"/>
                <w:sz w:val="20"/>
                <w:szCs w:val="20"/>
              </w:rPr>
              <w:t>группа</w:t>
            </w:r>
          </w:p>
        </w:tc>
        <w:tc>
          <w:tcPr>
            <w:tcW w:w="708"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fffffffd"/>
              <w:jc w:val="center"/>
              <w:rPr>
                <w:rFonts w:ascii="Times New Roman" w:hAnsi="Times New Roman" w:cs="Times New Roman"/>
                <w:sz w:val="20"/>
                <w:szCs w:val="20"/>
              </w:rPr>
            </w:pPr>
            <w:r w:rsidRPr="003A657F">
              <w:rPr>
                <w:rFonts w:ascii="Times New Roman" w:hAnsi="Times New Roman" w:cs="Times New Roman"/>
                <w:sz w:val="20"/>
                <w:szCs w:val="20"/>
              </w:rPr>
              <w:t>вид</w:t>
            </w:r>
          </w:p>
        </w:tc>
        <w:tc>
          <w:tcPr>
            <w:tcW w:w="567"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fffffffd"/>
              <w:jc w:val="center"/>
              <w:rPr>
                <w:rFonts w:ascii="Times New Roman" w:hAnsi="Times New Roman" w:cs="Times New Roman"/>
                <w:sz w:val="20"/>
                <w:szCs w:val="20"/>
              </w:rPr>
            </w:pPr>
            <w:r w:rsidRPr="003A657F">
              <w:rPr>
                <w:rFonts w:ascii="Times New Roman" w:hAnsi="Times New Roman" w:cs="Times New Roman"/>
                <w:sz w:val="20"/>
                <w:szCs w:val="20"/>
              </w:rPr>
              <w:t>подвид</w:t>
            </w:r>
          </w:p>
        </w:tc>
        <w:tc>
          <w:tcPr>
            <w:tcW w:w="5245" w:type="dxa"/>
            <w:vMerge/>
            <w:tcBorders>
              <w:top w:val="single" w:sz="4" w:space="0" w:color="auto"/>
              <w:left w:val="single" w:sz="4" w:space="0" w:color="auto"/>
              <w:bottom w:val="single" w:sz="4" w:space="0" w:color="auto"/>
            </w:tcBorders>
          </w:tcPr>
          <w:p w:rsidR="003A657F" w:rsidRPr="003A657F" w:rsidRDefault="003A657F" w:rsidP="003A657F">
            <w:pPr>
              <w:pStyle w:val="afffffffffd"/>
              <w:rPr>
                <w:rFonts w:ascii="Times New Roman" w:hAnsi="Times New Roman" w:cs="Times New Roman"/>
                <w:sz w:val="20"/>
                <w:szCs w:val="20"/>
              </w:rPr>
            </w:pPr>
          </w:p>
        </w:tc>
      </w:tr>
      <w:tr w:rsidR="003A657F" w:rsidRPr="003A657F" w:rsidTr="003A657F">
        <w:tc>
          <w:tcPr>
            <w:tcW w:w="993" w:type="dxa"/>
            <w:tcBorders>
              <w:top w:val="single" w:sz="4" w:space="0" w:color="auto"/>
              <w:bottom w:val="single" w:sz="4" w:space="0" w:color="auto"/>
              <w:right w:val="single" w:sz="4" w:space="0" w:color="auto"/>
            </w:tcBorders>
          </w:tcPr>
          <w:p w:rsidR="003A657F" w:rsidRPr="003A657F" w:rsidRDefault="003A657F" w:rsidP="003A657F">
            <w:pPr>
              <w:pStyle w:val="afffffffffd"/>
              <w:jc w:val="center"/>
              <w:rPr>
                <w:rFonts w:ascii="Times New Roman" w:hAnsi="Times New Roman" w:cs="Times New Roman"/>
                <w:sz w:val="20"/>
                <w:szCs w:val="20"/>
              </w:rPr>
            </w:pPr>
            <w:r w:rsidRPr="003A657F">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jc w:val="center"/>
              <w:rPr>
                <w:rFonts w:ascii="Times New Roman" w:hAnsi="Times New Roman" w:cs="Times New Roman"/>
                <w:sz w:val="20"/>
                <w:szCs w:val="20"/>
              </w:rPr>
            </w:pPr>
            <w:r w:rsidRPr="003A657F">
              <w:rPr>
                <w:rFonts w:ascii="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jc w:val="center"/>
              <w:rPr>
                <w:rFonts w:ascii="Times New Roman" w:hAnsi="Times New Roman" w:cs="Times New Roman"/>
                <w:sz w:val="20"/>
                <w:szCs w:val="20"/>
              </w:rPr>
            </w:pPr>
            <w:r w:rsidRPr="003A657F">
              <w:rPr>
                <w:rFonts w:ascii="Times New Roman" w:hAnsi="Times New Roman" w:cs="Times New Roman"/>
                <w:sz w:val="20"/>
                <w:szCs w:val="20"/>
              </w:rPr>
              <w:t>3</w:t>
            </w:r>
          </w:p>
        </w:tc>
        <w:tc>
          <w:tcPr>
            <w:tcW w:w="708"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jc w:val="center"/>
              <w:rPr>
                <w:rFonts w:ascii="Times New Roman" w:hAnsi="Times New Roman" w:cs="Times New Roman"/>
                <w:sz w:val="20"/>
                <w:szCs w:val="20"/>
              </w:rPr>
            </w:pPr>
            <w:r w:rsidRPr="003A657F">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jc w:val="center"/>
              <w:rPr>
                <w:rFonts w:ascii="Times New Roman" w:hAnsi="Times New Roman" w:cs="Times New Roman"/>
                <w:sz w:val="20"/>
                <w:szCs w:val="20"/>
              </w:rPr>
            </w:pPr>
            <w:r w:rsidRPr="003A657F">
              <w:rPr>
                <w:rFonts w:ascii="Times New Roman" w:hAnsi="Times New Roman" w:cs="Times New Roman"/>
                <w:sz w:val="20"/>
                <w:szCs w:val="20"/>
              </w:rPr>
              <w:t>5</w:t>
            </w:r>
          </w:p>
        </w:tc>
        <w:tc>
          <w:tcPr>
            <w:tcW w:w="5245" w:type="dxa"/>
            <w:tcBorders>
              <w:top w:val="single" w:sz="4" w:space="0" w:color="auto"/>
              <w:left w:val="single" w:sz="4" w:space="0" w:color="auto"/>
              <w:bottom w:val="single" w:sz="4" w:space="0" w:color="auto"/>
            </w:tcBorders>
          </w:tcPr>
          <w:p w:rsidR="003A657F" w:rsidRPr="003A657F" w:rsidRDefault="003A657F" w:rsidP="003A657F">
            <w:pPr>
              <w:pStyle w:val="affa"/>
              <w:jc w:val="center"/>
              <w:rPr>
                <w:rFonts w:ascii="Times New Roman" w:hAnsi="Times New Roman" w:cs="Times New Roman"/>
                <w:sz w:val="20"/>
                <w:szCs w:val="20"/>
              </w:rPr>
            </w:pPr>
            <w:r w:rsidRPr="003A657F">
              <w:rPr>
                <w:rFonts w:ascii="Times New Roman" w:hAnsi="Times New Roman" w:cs="Times New Roman"/>
                <w:sz w:val="20"/>
                <w:szCs w:val="20"/>
              </w:rPr>
              <w:t>6</w:t>
            </w:r>
          </w:p>
        </w:tc>
      </w:tr>
      <w:tr w:rsidR="003A657F" w:rsidRPr="003A657F" w:rsidTr="003A657F">
        <w:tc>
          <w:tcPr>
            <w:tcW w:w="993" w:type="dxa"/>
            <w:tcBorders>
              <w:top w:val="single" w:sz="4" w:space="0" w:color="auto"/>
              <w:bottom w:val="single" w:sz="4" w:space="0" w:color="auto"/>
              <w:right w:val="single" w:sz="4" w:space="0" w:color="auto"/>
            </w:tcBorders>
          </w:tcPr>
          <w:p w:rsidR="003A657F" w:rsidRPr="003A657F" w:rsidRDefault="003A657F" w:rsidP="003A657F">
            <w:pPr>
              <w:pStyle w:val="afffffffffd"/>
              <w:jc w:val="center"/>
              <w:rPr>
                <w:rFonts w:ascii="Times New Roman" w:hAnsi="Times New Roman" w:cs="Times New Roman"/>
                <w:sz w:val="20"/>
                <w:szCs w:val="20"/>
              </w:rPr>
            </w:pPr>
            <w:r w:rsidRPr="003A657F">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108</w:t>
            </w:r>
          </w:p>
        </w:tc>
        <w:tc>
          <w:tcPr>
            <w:tcW w:w="851"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0</w:t>
            </w:r>
          </w:p>
        </w:tc>
        <w:tc>
          <w:tcPr>
            <w:tcW w:w="5245" w:type="dxa"/>
            <w:tcBorders>
              <w:top w:val="single" w:sz="4" w:space="0" w:color="auto"/>
              <w:left w:val="single" w:sz="4" w:space="0" w:color="auto"/>
              <w:bottom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Недвижимое имущество, составляющее казну</w:t>
            </w:r>
          </w:p>
        </w:tc>
      </w:tr>
      <w:tr w:rsidR="003A657F" w:rsidRPr="003A657F" w:rsidTr="003A657F">
        <w:tc>
          <w:tcPr>
            <w:tcW w:w="993" w:type="dxa"/>
            <w:tcBorders>
              <w:top w:val="single" w:sz="4" w:space="0" w:color="auto"/>
              <w:bottom w:val="single" w:sz="4" w:space="0" w:color="auto"/>
              <w:right w:val="single" w:sz="4" w:space="0" w:color="auto"/>
            </w:tcBorders>
          </w:tcPr>
          <w:p w:rsidR="003A657F" w:rsidRPr="003A657F" w:rsidRDefault="003A657F" w:rsidP="003A657F">
            <w:pPr>
              <w:pStyle w:val="afffffffffd"/>
              <w:jc w:val="center"/>
              <w:rPr>
                <w:rFonts w:ascii="Times New Roman" w:hAnsi="Times New Roman" w:cs="Times New Roman"/>
                <w:sz w:val="20"/>
                <w:szCs w:val="20"/>
              </w:rPr>
            </w:pPr>
            <w:r w:rsidRPr="003A657F">
              <w:rPr>
                <w:rFonts w:ascii="Times New Roman" w:hAnsi="Times New Roman" w:cs="Times New Roman"/>
                <w:sz w:val="20"/>
                <w:szCs w:val="20"/>
              </w:rPr>
              <w:t>1.1.</w:t>
            </w:r>
          </w:p>
        </w:tc>
        <w:tc>
          <w:tcPr>
            <w:tcW w:w="850"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108</w:t>
            </w:r>
          </w:p>
        </w:tc>
        <w:tc>
          <w:tcPr>
            <w:tcW w:w="851"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1</w:t>
            </w:r>
          </w:p>
        </w:tc>
        <w:tc>
          <w:tcPr>
            <w:tcW w:w="5245" w:type="dxa"/>
            <w:tcBorders>
              <w:top w:val="single" w:sz="4" w:space="0" w:color="auto"/>
              <w:left w:val="single" w:sz="4" w:space="0" w:color="auto"/>
              <w:bottom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Жилые помещения</w:t>
            </w:r>
          </w:p>
        </w:tc>
      </w:tr>
      <w:tr w:rsidR="003A657F" w:rsidRPr="003A657F" w:rsidTr="003A657F">
        <w:tc>
          <w:tcPr>
            <w:tcW w:w="993" w:type="dxa"/>
            <w:tcBorders>
              <w:top w:val="single" w:sz="4" w:space="0" w:color="auto"/>
              <w:bottom w:val="single" w:sz="4" w:space="0" w:color="auto"/>
              <w:right w:val="single" w:sz="4" w:space="0" w:color="auto"/>
            </w:tcBorders>
          </w:tcPr>
          <w:p w:rsidR="003A657F" w:rsidRPr="003A657F" w:rsidRDefault="003A657F" w:rsidP="003A657F">
            <w:pPr>
              <w:pStyle w:val="afffffffffd"/>
              <w:jc w:val="center"/>
              <w:rPr>
                <w:rFonts w:ascii="Times New Roman" w:hAnsi="Times New Roman" w:cs="Times New Roman"/>
                <w:sz w:val="20"/>
                <w:szCs w:val="20"/>
              </w:rPr>
            </w:pPr>
            <w:r w:rsidRPr="003A657F">
              <w:rPr>
                <w:rFonts w:ascii="Times New Roman" w:hAnsi="Times New Roman" w:cs="Times New Roman"/>
                <w:sz w:val="20"/>
                <w:szCs w:val="20"/>
              </w:rPr>
              <w:t>1.2.</w:t>
            </w:r>
          </w:p>
        </w:tc>
        <w:tc>
          <w:tcPr>
            <w:tcW w:w="850"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108</w:t>
            </w:r>
          </w:p>
        </w:tc>
        <w:tc>
          <w:tcPr>
            <w:tcW w:w="851"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2</w:t>
            </w:r>
          </w:p>
        </w:tc>
        <w:tc>
          <w:tcPr>
            <w:tcW w:w="5245" w:type="dxa"/>
            <w:tcBorders>
              <w:top w:val="single" w:sz="4" w:space="0" w:color="auto"/>
              <w:left w:val="single" w:sz="4" w:space="0" w:color="auto"/>
              <w:bottom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Нежилые помещения (здания, сооружения)</w:t>
            </w:r>
          </w:p>
        </w:tc>
      </w:tr>
      <w:tr w:rsidR="003A657F" w:rsidRPr="003A657F" w:rsidTr="003A657F">
        <w:tc>
          <w:tcPr>
            <w:tcW w:w="993" w:type="dxa"/>
            <w:tcBorders>
              <w:top w:val="single" w:sz="4" w:space="0" w:color="auto"/>
              <w:bottom w:val="single" w:sz="4" w:space="0" w:color="auto"/>
              <w:right w:val="single" w:sz="4" w:space="0" w:color="auto"/>
            </w:tcBorders>
          </w:tcPr>
          <w:p w:rsidR="003A657F" w:rsidRPr="003A657F" w:rsidRDefault="003A657F" w:rsidP="003A657F">
            <w:pPr>
              <w:pStyle w:val="afffffffffd"/>
              <w:jc w:val="center"/>
              <w:rPr>
                <w:rFonts w:ascii="Times New Roman" w:hAnsi="Times New Roman" w:cs="Times New Roman"/>
                <w:sz w:val="20"/>
                <w:szCs w:val="20"/>
              </w:rPr>
            </w:pPr>
            <w:r w:rsidRPr="003A657F">
              <w:rPr>
                <w:rFonts w:ascii="Times New Roma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108</w:t>
            </w:r>
          </w:p>
        </w:tc>
        <w:tc>
          <w:tcPr>
            <w:tcW w:w="851"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0</w:t>
            </w:r>
          </w:p>
        </w:tc>
        <w:tc>
          <w:tcPr>
            <w:tcW w:w="5245" w:type="dxa"/>
            <w:tcBorders>
              <w:top w:val="single" w:sz="4" w:space="0" w:color="auto"/>
              <w:left w:val="single" w:sz="4" w:space="0" w:color="auto"/>
              <w:bottom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Движимое имущество, составляющее казну</w:t>
            </w:r>
          </w:p>
        </w:tc>
      </w:tr>
      <w:tr w:rsidR="003A657F" w:rsidRPr="003A657F" w:rsidTr="003A657F">
        <w:tc>
          <w:tcPr>
            <w:tcW w:w="993" w:type="dxa"/>
            <w:tcBorders>
              <w:top w:val="single" w:sz="4" w:space="0" w:color="auto"/>
              <w:bottom w:val="single" w:sz="4" w:space="0" w:color="auto"/>
              <w:right w:val="single" w:sz="4" w:space="0" w:color="auto"/>
            </w:tcBorders>
          </w:tcPr>
          <w:p w:rsidR="003A657F" w:rsidRPr="003A657F" w:rsidRDefault="003A657F" w:rsidP="003A657F">
            <w:pPr>
              <w:pStyle w:val="afffffffffd"/>
              <w:jc w:val="center"/>
              <w:rPr>
                <w:rFonts w:ascii="Times New Roman" w:hAnsi="Times New Roman" w:cs="Times New Roman"/>
                <w:sz w:val="20"/>
                <w:szCs w:val="20"/>
              </w:rPr>
            </w:pPr>
            <w:r w:rsidRPr="003A657F">
              <w:rPr>
                <w:rFonts w:ascii="Times New Roman" w:hAnsi="Times New Roman" w:cs="Times New Roman"/>
                <w:sz w:val="20"/>
                <w:szCs w:val="20"/>
              </w:rPr>
              <w:t>2.1.</w:t>
            </w:r>
          </w:p>
        </w:tc>
        <w:tc>
          <w:tcPr>
            <w:tcW w:w="850"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108</w:t>
            </w:r>
          </w:p>
        </w:tc>
        <w:tc>
          <w:tcPr>
            <w:tcW w:w="851"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1</w:t>
            </w:r>
          </w:p>
        </w:tc>
        <w:tc>
          <w:tcPr>
            <w:tcW w:w="5245" w:type="dxa"/>
            <w:tcBorders>
              <w:top w:val="single" w:sz="4" w:space="0" w:color="auto"/>
              <w:left w:val="single" w:sz="4" w:space="0" w:color="auto"/>
              <w:bottom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Машины и оборудование</w:t>
            </w:r>
          </w:p>
        </w:tc>
      </w:tr>
      <w:tr w:rsidR="003A657F" w:rsidRPr="003A657F" w:rsidTr="003A657F">
        <w:tc>
          <w:tcPr>
            <w:tcW w:w="993" w:type="dxa"/>
            <w:tcBorders>
              <w:top w:val="single" w:sz="4" w:space="0" w:color="auto"/>
              <w:bottom w:val="single" w:sz="4" w:space="0" w:color="auto"/>
              <w:right w:val="single" w:sz="4" w:space="0" w:color="auto"/>
            </w:tcBorders>
          </w:tcPr>
          <w:p w:rsidR="003A657F" w:rsidRPr="003A657F" w:rsidRDefault="003A657F" w:rsidP="003A657F">
            <w:pPr>
              <w:pStyle w:val="afffffffffd"/>
              <w:jc w:val="center"/>
              <w:rPr>
                <w:rFonts w:ascii="Times New Roman" w:hAnsi="Times New Roman" w:cs="Times New Roman"/>
                <w:sz w:val="20"/>
                <w:szCs w:val="20"/>
              </w:rPr>
            </w:pPr>
            <w:r w:rsidRPr="003A657F">
              <w:rPr>
                <w:rFonts w:ascii="Times New Roman" w:hAnsi="Times New Roman" w:cs="Times New Roman"/>
                <w:sz w:val="20"/>
                <w:szCs w:val="20"/>
              </w:rPr>
              <w:t>2.2.</w:t>
            </w:r>
          </w:p>
        </w:tc>
        <w:tc>
          <w:tcPr>
            <w:tcW w:w="850"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108</w:t>
            </w:r>
          </w:p>
        </w:tc>
        <w:tc>
          <w:tcPr>
            <w:tcW w:w="851"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2</w:t>
            </w:r>
          </w:p>
        </w:tc>
        <w:tc>
          <w:tcPr>
            <w:tcW w:w="5245" w:type="dxa"/>
            <w:tcBorders>
              <w:top w:val="single" w:sz="4" w:space="0" w:color="auto"/>
              <w:left w:val="single" w:sz="4" w:space="0" w:color="auto"/>
              <w:bottom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Транспортные средства</w:t>
            </w:r>
          </w:p>
        </w:tc>
      </w:tr>
      <w:tr w:rsidR="003A657F" w:rsidRPr="003A657F" w:rsidTr="003A657F">
        <w:tc>
          <w:tcPr>
            <w:tcW w:w="993" w:type="dxa"/>
            <w:tcBorders>
              <w:top w:val="single" w:sz="4" w:space="0" w:color="auto"/>
              <w:bottom w:val="single" w:sz="4" w:space="0" w:color="auto"/>
              <w:right w:val="single" w:sz="4" w:space="0" w:color="auto"/>
            </w:tcBorders>
          </w:tcPr>
          <w:p w:rsidR="003A657F" w:rsidRPr="003A657F" w:rsidRDefault="003A657F" w:rsidP="003A657F">
            <w:pPr>
              <w:pStyle w:val="afffffffffd"/>
              <w:jc w:val="center"/>
              <w:rPr>
                <w:rFonts w:ascii="Times New Roman" w:hAnsi="Times New Roman" w:cs="Times New Roman"/>
                <w:sz w:val="20"/>
                <w:szCs w:val="20"/>
              </w:rPr>
            </w:pPr>
            <w:r w:rsidRPr="003A657F">
              <w:rPr>
                <w:rFonts w:ascii="Times New Roman" w:hAnsi="Times New Roman" w:cs="Times New Roman"/>
                <w:sz w:val="20"/>
                <w:szCs w:val="20"/>
              </w:rPr>
              <w:t>2.3.</w:t>
            </w:r>
          </w:p>
        </w:tc>
        <w:tc>
          <w:tcPr>
            <w:tcW w:w="850"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108</w:t>
            </w:r>
          </w:p>
        </w:tc>
        <w:tc>
          <w:tcPr>
            <w:tcW w:w="851"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3</w:t>
            </w:r>
          </w:p>
        </w:tc>
        <w:tc>
          <w:tcPr>
            <w:tcW w:w="5245" w:type="dxa"/>
            <w:tcBorders>
              <w:top w:val="single" w:sz="4" w:space="0" w:color="auto"/>
              <w:left w:val="single" w:sz="4" w:space="0" w:color="auto"/>
              <w:bottom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Инвентарь производственный и хозяйственный</w:t>
            </w:r>
          </w:p>
        </w:tc>
      </w:tr>
      <w:tr w:rsidR="003A657F" w:rsidRPr="003A657F" w:rsidTr="003A657F">
        <w:tc>
          <w:tcPr>
            <w:tcW w:w="993" w:type="dxa"/>
            <w:tcBorders>
              <w:top w:val="single" w:sz="4" w:space="0" w:color="auto"/>
              <w:bottom w:val="single" w:sz="4" w:space="0" w:color="auto"/>
              <w:right w:val="single" w:sz="4" w:space="0" w:color="auto"/>
            </w:tcBorders>
          </w:tcPr>
          <w:p w:rsidR="003A657F" w:rsidRPr="003A657F" w:rsidRDefault="003A657F" w:rsidP="003A657F">
            <w:pPr>
              <w:pStyle w:val="afffffffffd"/>
              <w:jc w:val="center"/>
              <w:rPr>
                <w:rFonts w:ascii="Times New Roman" w:hAnsi="Times New Roman" w:cs="Times New Roman"/>
                <w:sz w:val="20"/>
                <w:szCs w:val="20"/>
              </w:rPr>
            </w:pPr>
            <w:r w:rsidRPr="003A657F">
              <w:rPr>
                <w:rFonts w:ascii="Times New Roman" w:hAnsi="Times New Roman" w:cs="Times New Roman"/>
                <w:sz w:val="20"/>
                <w:szCs w:val="20"/>
              </w:rPr>
              <w:t>2.4.</w:t>
            </w:r>
          </w:p>
        </w:tc>
        <w:tc>
          <w:tcPr>
            <w:tcW w:w="850"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108</w:t>
            </w:r>
          </w:p>
        </w:tc>
        <w:tc>
          <w:tcPr>
            <w:tcW w:w="851"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4</w:t>
            </w:r>
          </w:p>
        </w:tc>
        <w:tc>
          <w:tcPr>
            <w:tcW w:w="5245" w:type="dxa"/>
            <w:tcBorders>
              <w:top w:val="single" w:sz="4" w:space="0" w:color="auto"/>
              <w:left w:val="single" w:sz="4" w:space="0" w:color="auto"/>
              <w:bottom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Биологические ресурсы</w:t>
            </w:r>
          </w:p>
        </w:tc>
      </w:tr>
      <w:tr w:rsidR="003A657F" w:rsidRPr="003A657F" w:rsidTr="003A657F">
        <w:tc>
          <w:tcPr>
            <w:tcW w:w="993" w:type="dxa"/>
            <w:tcBorders>
              <w:top w:val="single" w:sz="4" w:space="0" w:color="auto"/>
              <w:bottom w:val="single" w:sz="4" w:space="0" w:color="auto"/>
              <w:right w:val="single" w:sz="4" w:space="0" w:color="auto"/>
            </w:tcBorders>
          </w:tcPr>
          <w:p w:rsidR="003A657F" w:rsidRPr="003A657F" w:rsidRDefault="003A657F" w:rsidP="003A657F">
            <w:pPr>
              <w:pStyle w:val="afffffffffd"/>
              <w:jc w:val="center"/>
              <w:rPr>
                <w:rFonts w:ascii="Times New Roman" w:hAnsi="Times New Roman" w:cs="Times New Roman"/>
                <w:sz w:val="20"/>
                <w:szCs w:val="20"/>
              </w:rPr>
            </w:pPr>
            <w:r w:rsidRPr="003A657F">
              <w:rPr>
                <w:rFonts w:ascii="Times New Roman" w:hAnsi="Times New Roman" w:cs="Times New Roman"/>
                <w:sz w:val="20"/>
                <w:szCs w:val="20"/>
              </w:rPr>
              <w:t>2.5.</w:t>
            </w:r>
          </w:p>
        </w:tc>
        <w:tc>
          <w:tcPr>
            <w:tcW w:w="850"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108</w:t>
            </w:r>
          </w:p>
        </w:tc>
        <w:tc>
          <w:tcPr>
            <w:tcW w:w="851"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5</w:t>
            </w:r>
          </w:p>
        </w:tc>
        <w:tc>
          <w:tcPr>
            <w:tcW w:w="5245" w:type="dxa"/>
            <w:tcBorders>
              <w:top w:val="single" w:sz="4" w:space="0" w:color="auto"/>
              <w:left w:val="single" w:sz="4" w:space="0" w:color="auto"/>
              <w:bottom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Прочие нефинансовые активы</w:t>
            </w:r>
          </w:p>
        </w:tc>
      </w:tr>
      <w:tr w:rsidR="003A657F" w:rsidRPr="003A657F" w:rsidTr="003A657F">
        <w:tc>
          <w:tcPr>
            <w:tcW w:w="993" w:type="dxa"/>
            <w:tcBorders>
              <w:top w:val="single" w:sz="4" w:space="0" w:color="auto"/>
              <w:bottom w:val="single" w:sz="4" w:space="0" w:color="auto"/>
              <w:right w:val="single" w:sz="4" w:space="0" w:color="auto"/>
            </w:tcBorders>
          </w:tcPr>
          <w:p w:rsidR="003A657F" w:rsidRPr="003A657F" w:rsidRDefault="003A657F" w:rsidP="003A657F">
            <w:pPr>
              <w:pStyle w:val="afffffffffd"/>
              <w:jc w:val="center"/>
              <w:rPr>
                <w:rFonts w:ascii="Times New Roman" w:hAnsi="Times New Roman" w:cs="Times New Roman"/>
                <w:sz w:val="20"/>
                <w:szCs w:val="20"/>
              </w:rPr>
            </w:pPr>
            <w:r w:rsidRPr="003A657F">
              <w:rPr>
                <w:rFonts w:ascii="Times New Roman" w:hAnsi="Times New Roman" w:cs="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108</w:t>
            </w:r>
          </w:p>
        </w:tc>
        <w:tc>
          <w:tcPr>
            <w:tcW w:w="851"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fffffffd"/>
              <w:rPr>
                <w:rFonts w:ascii="Times New Roman" w:hAnsi="Times New Roman" w:cs="Times New Roman"/>
                <w:sz w:val="20"/>
                <w:szCs w:val="20"/>
              </w:rPr>
            </w:pPr>
          </w:p>
        </w:tc>
        <w:tc>
          <w:tcPr>
            <w:tcW w:w="5245" w:type="dxa"/>
            <w:tcBorders>
              <w:top w:val="single" w:sz="4" w:space="0" w:color="auto"/>
              <w:left w:val="single" w:sz="4" w:space="0" w:color="auto"/>
              <w:bottom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Ценности государственных фондов</w:t>
            </w:r>
          </w:p>
        </w:tc>
      </w:tr>
      <w:tr w:rsidR="003A657F" w:rsidRPr="003A657F" w:rsidTr="003A657F">
        <w:tc>
          <w:tcPr>
            <w:tcW w:w="993" w:type="dxa"/>
            <w:tcBorders>
              <w:top w:val="single" w:sz="4" w:space="0" w:color="auto"/>
              <w:bottom w:val="single" w:sz="4" w:space="0" w:color="auto"/>
              <w:right w:val="single" w:sz="4" w:space="0" w:color="auto"/>
            </w:tcBorders>
          </w:tcPr>
          <w:p w:rsidR="003A657F" w:rsidRPr="003A657F" w:rsidRDefault="003A657F" w:rsidP="003A657F">
            <w:pPr>
              <w:pStyle w:val="afffffffffd"/>
              <w:jc w:val="center"/>
              <w:rPr>
                <w:rFonts w:ascii="Times New Roman" w:hAnsi="Times New Roman" w:cs="Times New Roman"/>
                <w:sz w:val="20"/>
                <w:szCs w:val="20"/>
              </w:rPr>
            </w:pPr>
            <w:r w:rsidRPr="003A657F">
              <w:rPr>
                <w:rFonts w:ascii="Times New Roman" w:hAnsi="Times New Roman" w:cs="Times New Roman"/>
                <w:sz w:val="20"/>
                <w:szCs w:val="20"/>
              </w:rPr>
              <w:lastRenderedPageBreak/>
              <w:t>4.</w:t>
            </w:r>
          </w:p>
        </w:tc>
        <w:tc>
          <w:tcPr>
            <w:tcW w:w="850"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108</w:t>
            </w:r>
          </w:p>
        </w:tc>
        <w:tc>
          <w:tcPr>
            <w:tcW w:w="851"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fffffffd"/>
              <w:rPr>
                <w:rFonts w:ascii="Times New Roman" w:hAnsi="Times New Roman" w:cs="Times New Roman"/>
                <w:sz w:val="20"/>
                <w:szCs w:val="20"/>
              </w:rPr>
            </w:pPr>
          </w:p>
        </w:tc>
        <w:tc>
          <w:tcPr>
            <w:tcW w:w="5245" w:type="dxa"/>
            <w:tcBorders>
              <w:top w:val="single" w:sz="4" w:space="0" w:color="auto"/>
              <w:left w:val="single" w:sz="4" w:space="0" w:color="auto"/>
              <w:bottom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Нематериальные активы, составляющие казну</w:t>
            </w:r>
          </w:p>
        </w:tc>
      </w:tr>
      <w:tr w:rsidR="003A657F" w:rsidRPr="003A657F" w:rsidTr="003A657F">
        <w:tc>
          <w:tcPr>
            <w:tcW w:w="993" w:type="dxa"/>
            <w:tcBorders>
              <w:top w:val="single" w:sz="4" w:space="0" w:color="auto"/>
              <w:bottom w:val="single" w:sz="4" w:space="0" w:color="auto"/>
              <w:right w:val="single" w:sz="4" w:space="0" w:color="auto"/>
            </w:tcBorders>
          </w:tcPr>
          <w:p w:rsidR="003A657F" w:rsidRPr="003A657F" w:rsidRDefault="003A657F" w:rsidP="003A657F">
            <w:pPr>
              <w:pStyle w:val="afffffffffd"/>
              <w:jc w:val="center"/>
              <w:rPr>
                <w:rFonts w:ascii="Times New Roman" w:hAnsi="Times New Roman" w:cs="Times New Roman"/>
                <w:sz w:val="20"/>
                <w:szCs w:val="20"/>
              </w:rPr>
            </w:pPr>
            <w:r w:rsidRPr="003A657F">
              <w:rPr>
                <w:rFonts w:ascii="Times New Roman" w:hAnsi="Times New Roman" w:cs="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108</w:t>
            </w:r>
          </w:p>
        </w:tc>
        <w:tc>
          <w:tcPr>
            <w:tcW w:w="851"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0</w:t>
            </w:r>
          </w:p>
        </w:tc>
        <w:tc>
          <w:tcPr>
            <w:tcW w:w="5245" w:type="dxa"/>
            <w:tcBorders>
              <w:top w:val="single" w:sz="4" w:space="0" w:color="auto"/>
              <w:left w:val="single" w:sz="4" w:space="0" w:color="auto"/>
              <w:bottom w:val="single" w:sz="4" w:space="0" w:color="auto"/>
            </w:tcBorders>
          </w:tcPr>
          <w:p w:rsidR="003A657F" w:rsidRPr="003A657F" w:rsidRDefault="003A657F" w:rsidP="003A657F">
            <w:pPr>
              <w:pStyle w:val="affa"/>
              <w:rPr>
                <w:rFonts w:ascii="Times New Roman" w:hAnsi="Times New Roman" w:cs="Times New Roman"/>
                <w:sz w:val="20"/>
                <w:szCs w:val="20"/>
              </w:rPr>
            </w:pPr>
            <w:proofErr w:type="spellStart"/>
            <w:r w:rsidRPr="003A657F">
              <w:rPr>
                <w:rFonts w:ascii="Times New Roman" w:hAnsi="Times New Roman" w:cs="Times New Roman"/>
                <w:sz w:val="20"/>
                <w:szCs w:val="20"/>
              </w:rPr>
              <w:t>Непроизведенные</w:t>
            </w:r>
            <w:proofErr w:type="spellEnd"/>
            <w:r w:rsidRPr="003A657F">
              <w:rPr>
                <w:rFonts w:ascii="Times New Roman" w:hAnsi="Times New Roman" w:cs="Times New Roman"/>
                <w:sz w:val="20"/>
                <w:szCs w:val="20"/>
              </w:rPr>
              <w:t xml:space="preserve"> активы, составляющие казну</w:t>
            </w:r>
          </w:p>
        </w:tc>
      </w:tr>
      <w:tr w:rsidR="003A657F" w:rsidRPr="003A657F" w:rsidTr="003A657F">
        <w:tc>
          <w:tcPr>
            <w:tcW w:w="993" w:type="dxa"/>
            <w:tcBorders>
              <w:top w:val="single" w:sz="4" w:space="0" w:color="auto"/>
              <w:bottom w:val="single" w:sz="4" w:space="0" w:color="auto"/>
              <w:right w:val="single" w:sz="4" w:space="0" w:color="auto"/>
            </w:tcBorders>
          </w:tcPr>
          <w:p w:rsidR="003A657F" w:rsidRPr="003A657F" w:rsidRDefault="003A657F" w:rsidP="003A657F">
            <w:pPr>
              <w:pStyle w:val="afffffffffd"/>
              <w:jc w:val="center"/>
              <w:rPr>
                <w:rFonts w:ascii="Times New Roman" w:hAnsi="Times New Roman" w:cs="Times New Roman"/>
                <w:sz w:val="20"/>
                <w:szCs w:val="20"/>
              </w:rPr>
            </w:pPr>
            <w:r w:rsidRPr="003A657F">
              <w:rPr>
                <w:rFonts w:ascii="Times New Roman" w:hAnsi="Times New Roman" w:cs="Times New Roman"/>
                <w:sz w:val="20"/>
                <w:szCs w:val="20"/>
              </w:rPr>
              <w:t>5.1.</w:t>
            </w:r>
          </w:p>
        </w:tc>
        <w:tc>
          <w:tcPr>
            <w:tcW w:w="850"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108</w:t>
            </w:r>
          </w:p>
        </w:tc>
        <w:tc>
          <w:tcPr>
            <w:tcW w:w="851"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1</w:t>
            </w:r>
          </w:p>
        </w:tc>
        <w:tc>
          <w:tcPr>
            <w:tcW w:w="5245" w:type="dxa"/>
            <w:tcBorders>
              <w:top w:val="single" w:sz="4" w:space="0" w:color="auto"/>
              <w:left w:val="single" w:sz="4" w:space="0" w:color="auto"/>
              <w:bottom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Земля</w:t>
            </w:r>
          </w:p>
        </w:tc>
      </w:tr>
      <w:tr w:rsidR="003A657F" w:rsidRPr="003A657F" w:rsidTr="003A657F">
        <w:tc>
          <w:tcPr>
            <w:tcW w:w="993" w:type="dxa"/>
            <w:tcBorders>
              <w:top w:val="single" w:sz="4" w:space="0" w:color="auto"/>
              <w:bottom w:val="single" w:sz="4" w:space="0" w:color="auto"/>
              <w:right w:val="single" w:sz="4" w:space="0" w:color="auto"/>
            </w:tcBorders>
          </w:tcPr>
          <w:p w:rsidR="003A657F" w:rsidRPr="003A657F" w:rsidRDefault="003A657F" w:rsidP="003A657F">
            <w:pPr>
              <w:pStyle w:val="afffffffffd"/>
              <w:jc w:val="center"/>
              <w:rPr>
                <w:rFonts w:ascii="Times New Roman" w:hAnsi="Times New Roman" w:cs="Times New Roman"/>
                <w:sz w:val="20"/>
                <w:szCs w:val="20"/>
              </w:rPr>
            </w:pPr>
            <w:r w:rsidRPr="003A657F">
              <w:rPr>
                <w:rFonts w:ascii="Times New Roman" w:hAnsi="Times New Roman" w:cs="Times New Roman"/>
                <w:sz w:val="20"/>
                <w:szCs w:val="20"/>
              </w:rPr>
              <w:t>5.2.</w:t>
            </w:r>
          </w:p>
        </w:tc>
        <w:tc>
          <w:tcPr>
            <w:tcW w:w="850"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108</w:t>
            </w:r>
          </w:p>
        </w:tc>
        <w:tc>
          <w:tcPr>
            <w:tcW w:w="851"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2</w:t>
            </w:r>
          </w:p>
        </w:tc>
        <w:tc>
          <w:tcPr>
            <w:tcW w:w="5245" w:type="dxa"/>
            <w:tcBorders>
              <w:top w:val="single" w:sz="4" w:space="0" w:color="auto"/>
              <w:left w:val="single" w:sz="4" w:space="0" w:color="auto"/>
              <w:bottom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Ресурсы недр</w:t>
            </w:r>
          </w:p>
        </w:tc>
      </w:tr>
      <w:tr w:rsidR="003A657F" w:rsidRPr="003A657F" w:rsidTr="003A657F">
        <w:tc>
          <w:tcPr>
            <w:tcW w:w="993" w:type="dxa"/>
            <w:tcBorders>
              <w:top w:val="single" w:sz="4" w:space="0" w:color="auto"/>
              <w:bottom w:val="single" w:sz="4" w:space="0" w:color="auto"/>
              <w:right w:val="single" w:sz="4" w:space="0" w:color="auto"/>
            </w:tcBorders>
          </w:tcPr>
          <w:p w:rsidR="003A657F" w:rsidRPr="003A657F" w:rsidRDefault="003A657F" w:rsidP="003A657F">
            <w:pPr>
              <w:pStyle w:val="afffffffffd"/>
              <w:jc w:val="center"/>
              <w:rPr>
                <w:rFonts w:ascii="Times New Roman" w:hAnsi="Times New Roman" w:cs="Times New Roman"/>
                <w:sz w:val="20"/>
                <w:szCs w:val="20"/>
              </w:rPr>
            </w:pPr>
            <w:r w:rsidRPr="003A657F">
              <w:rPr>
                <w:rFonts w:ascii="Times New Roman" w:hAnsi="Times New Roman" w:cs="Times New Roman"/>
                <w:sz w:val="20"/>
                <w:szCs w:val="20"/>
              </w:rPr>
              <w:t>5.3.</w:t>
            </w:r>
          </w:p>
        </w:tc>
        <w:tc>
          <w:tcPr>
            <w:tcW w:w="850"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108</w:t>
            </w:r>
          </w:p>
        </w:tc>
        <w:tc>
          <w:tcPr>
            <w:tcW w:w="851"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3</w:t>
            </w:r>
          </w:p>
        </w:tc>
        <w:tc>
          <w:tcPr>
            <w:tcW w:w="5245" w:type="dxa"/>
            <w:tcBorders>
              <w:top w:val="single" w:sz="4" w:space="0" w:color="auto"/>
              <w:left w:val="single" w:sz="4" w:space="0" w:color="auto"/>
              <w:bottom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 xml:space="preserve">Прочие </w:t>
            </w:r>
            <w:proofErr w:type="spellStart"/>
            <w:r w:rsidRPr="003A657F">
              <w:rPr>
                <w:rFonts w:ascii="Times New Roman" w:hAnsi="Times New Roman" w:cs="Times New Roman"/>
                <w:sz w:val="20"/>
                <w:szCs w:val="20"/>
              </w:rPr>
              <w:t>непроизведенные</w:t>
            </w:r>
            <w:proofErr w:type="spellEnd"/>
            <w:r w:rsidRPr="003A657F">
              <w:rPr>
                <w:rFonts w:ascii="Times New Roman" w:hAnsi="Times New Roman" w:cs="Times New Roman"/>
                <w:sz w:val="20"/>
                <w:szCs w:val="20"/>
              </w:rPr>
              <w:t xml:space="preserve"> активы</w:t>
            </w:r>
          </w:p>
        </w:tc>
      </w:tr>
      <w:tr w:rsidR="003A657F" w:rsidRPr="003A657F" w:rsidTr="003A657F">
        <w:tc>
          <w:tcPr>
            <w:tcW w:w="993" w:type="dxa"/>
            <w:tcBorders>
              <w:top w:val="single" w:sz="4" w:space="0" w:color="auto"/>
              <w:bottom w:val="single" w:sz="4" w:space="0" w:color="auto"/>
              <w:right w:val="single" w:sz="4" w:space="0" w:color="auto"/>
            </w:tcBorders>
          </w:tcPr>
          <w:p w:rsidR="003A657F" w:rsidRPr="003A657F" w:rsidRDefault="003A657F" w:rsidP="003A657F">
            <w:pPr>
              <w:pStyle w:val="afffffffffd"/>
              <w:jc w:val="center"/>
              <w:rPr>
                <w:rFonts w:ascii="Times New Roman" w:hAnsi="Times New Roman" w:cs="Times New Roman"/>
                <w:sz w:val="20"/>
                <w:szCs w:val="20"/>
              </w:rPr>
            </w:pPr>
            <w:r w:rsidRPr="003A657F">
              <w:rPr>
                <w:rFonts w:ascii="Times New Roman" w:hAnsi="Times New Roman" w:cs="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108</w:t>
            </w:r>
          </w:p>
        </w:tc>
        <w:tc>
          <w:tcPr>
            <w:tcW w:w="851"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fffffffd"/>
              <w:rPr>
                <w:rFonts w:ascii="Times New Roman" w:hAnsi="Times New Roman" w:cs="Times New Roman"/>
                <w:sz w:val="20"/>
                <w:szCs w:val="20"/>
              </w:rPr>
            </w:pPr>
          </w:p>
        </w:tc>
        <w:tc>
          <w:tcPr>
            <w:tcW w:w="5245" w:type="dxa"/>
            <w:tcBorders>
              <w:top w:val="single" w:sz="4" w:space="0" w:color="auto"/>
              <w:left w:val="single" w:sz="4" w:space="0" w:color="auto"/>
              <w:bottom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Материальные запасы, составляющие казну</w:t>
            </w:r>
          </w:p>
        </w:tc>
      </w:tr>
      <w:tr w:rsidR="003A657F" w:rsidRPr="003A657F" w:rsidTr="003A657F">
        <w:tc>
          <w:tcPr>
            <w:tcW w:w="993" w:type="dxa"/>
            <w:tcBorders>
              <w:top w:val="single" w:sz="4" w:space="0" w:color="auto"/>
              <w:bottom w:val="single" w:sz="4" w:space="0" w:color="auto"/>
              <w:right w:val="single" w:sz="4" w:space="0" w:color="auto"/>
            </w:tcBorders>
          </w:tcPr>
          <w:p w:rsidR="003A657F" w:rsidRPr="003A657F" w:rsidRDefault="003A657F" w:rsidP="003A657F">
            <w:pPr>
              <w:pStyle w:val="afffffffffd"/>
              <w:jc w:val="center"/>
              <w:rPr>
                <w:rFonts w:ascii="Times New Roman" w:hAnsi="Times New Roman" w:cs="Times New Roman"/>
                <w:sz w:val="20"/>
                <w:szCs w:val="20"/>
              </w:rPr>
            </w:pPr>
            <w:r w:rsidRPr="003A657F">
              <w:rPr>
                <w:rFonts w:ascii="Times New Roman" w:hAnsi="Times New Roman" w:cs="Times New Roman"/>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108</w:t>
            </w:r>
          </w:p>
        </w:tc>
        <w:tc>
          <w:tcPr>
            <w:tcW w:w="851"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5</w:t>
            </w:r>
          </w:p>
        </w:tc>
        <w:tc>
          <w:tcPr>
            <w:tcW w:w="708"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7</w:t>
            </w:r>
          </w:p>
        </w:tc>
        <w:tc>
          <w:tcPr>
            <w:tcW w:w="567"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fffffffd"/>
              <w:rPr>
                <w:rFonts w:ascii="Times New Roman" w:hAnsi="Times New Roman" w:cs="Times New Roman"/>
                <w:sz w:val="20"/>
                <w:szCs w:val="20"/>
              </w:rPr>
            </w:pPr>
          </w:p>
        </w:tc>
        <w:tc>
          <w:tcPr>
            <w:tcW w:w="5245" w:type="dxa"/>
            <w:tcBorders>
              <w:top w:val="single" w:sz="4" w:space="0" w:color="auto"/>
              <w:left w:val="single" w:sz="4" w:space="0" w:color="auto"/>
              <w:bottom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Прочие активы, составляющие казну</w:t>
            </w:r>
          </w:p>
        </w:tc>
      </w:tr>
      <w:tr w:rsidR="003A657F" w:rsidRPr="003A657F" w:rsidTr="003A657F">
        <w:trPr>
          <w:trHeight w:val="519"/>
        </w:trPr>
        <w:tc>
          <w:tcPr>
            <w:tcW w:w="993" w:type="dxa"/>
            <w:tcBorders>
              <w:top w:val="single" w:sz="4" w:space="0" w:color="auto"/>
              <w:bottom w:val="single" w:sz="4" w:space="0" w:color="auto"/>
              <w:right w:val="single" w:sz="4" w:space="0" w:color="auto"/>
            </w:tcBorders>
          </w:tcPr>
          <w:p w:rsidR="003A657F" w:rsidRPr="003A657F" w:rsidRDefault="003A657F" w:rsidP="003A657F">
            <w:pPr>
              <w:pStyle w:val="afffffffffd"/>
              <w:jc w:val="center"/>
              <w:rPr>
                <w:rFonts w:ascii="Times New Roman" w:hAnsi="Times New Roman" w:cs="Times New Roman"/>
                <w:sz w:val="20"/>
                <w:szCs w:val="20"/>
              </w:rPr>
            </w:pPr>
            <w:r w:rsidRPr="003A657F">
              <w:rPr>
                <w:rFonts w:ascii="Times New Roman" w:hAnsi="Times New Roman" w:cs="Times New Roman"/>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108</w:t>
            </w:r>
          </w:p>
        </w:tc>
        <w:tc>
          <w:tcPr>
            <w:tcW w:w="851"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9</w:t>
            </w:r>
          </w:p>
        </w:tc>
        <w:tc>
          <w:tcPr>
            <w:tcW w:w="708"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0</w:t>
            </w:r>
          </w:p>
        </w:tc>
        <w:tc>
          <w:tcPr>
            <w:tcW w:w="567"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fffffffd"/>
              <w:rPr>
                <w:rFonts w:ascii="Times New Roman" w:hAnsi="Times New Roman" w:cs="Times New Roman"/>
                <w:sz w:val="20"/>
                <w:szCs w:val="20"/>
              </w:rPr>
            </w:pPr>
          </w:p>
        </w:tc>
        <w:tc>
          <w:tcPr>
            <w:tcW w:w="5245" w:type="dxa"/>
            <w:tcBorders>
              <w:top w:val="single" w:sz="4" w:space="0" w:color="auto"/>
              <w:left w:val="single" w:sz="4" w:space="0" w:color="auto"/>
              <w:bottom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Нефинансовые активы, составляющие казну в концессии</w:t>
            </w:r>
          </w:p>
        </w:tc>
      </w:tr>
      <w:tr w:rsidR="003A657F" w:rsidRPr="003A657F" w:rsidTr="003A657F">
        <w:tc>
          <w:tcPr>
            <w:tcW w:w="993" w:type="dxa"/>
            <w:tcBorders>
              <w:top w:val="single" w:sz="4" w:space="0" w:color="auto"/>
              <w:bottom w:val="single" w:sz="4" w:space="0" w:color="auto"/>
              <w:right w:val="single" w:sz="4" w:space="0" w:color="auto"/>
            </w:tcBorders>
          </w:tcPr>
          <w:p w:rsidR="003A657F" w:rsidRPr="003A657F" w:rsidRDefault="003A657F" w:rsidP="003A657F">
            <w:pPr>
              <w:pStyle w:val="afffffffffd"/>
              <w:jc w:val="center"/>
              <w:rPr>
                <w:rFonts w:ascii="Times New Roman" w:hAnsi="Times New Roman" w:cs="Times New Roman"/>
                <w:sz w:val="20"/>
                <w:szCs w:val="20"/>
              </w:rPr>
            </w:pPr>
            <w:r w:rsidRPr="003A657F">
              <w:rPr>
                <w:rFonts w:ascii="Times New Roman" w:hAnsi="Times New Roman" w:cs="Times New Roman"/>
                <w:sz w:val="20"/>
                <w:szCs w:val="20"/>
              </w:rPr>
              <w:t>8.1.</w:t>
            </w:r>
          </w:p>
        </w:tc>
        <w:tc>
          <w:tcPr>
            <w:tcW w:w="850"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108</w:t>
            </w:r>
          </w:p>
        </w:tc>
        <w:tc>
          <w:tcPr>
            <w:tcW w:w="851"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9</w:t>
            </w:r>
          </w:p>
        </w:tc>
        <w:tc>
          <w:tcPr>
            <w:tcW w:w="708"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fffffffd"/>
              <w:rPr>
                <w:rFonts w:ascii="Times New Roman" w:hAnsi="Times New Roman" w:cs="Times New Roman"/>
                <w:sz w:val="20"/>
                <w:szCs w:val="20"/>
              </w:rPr>
            </w:pPr>
          </w:p>
        </w:tc>
        <w:tc>
          <w:tcPr>
            <w:tcW w:w="5245" w:type="dxa"/>
            <w:tcBorders>
              <w:top w:val="single" w:sz="4" w:space="0" w:color="auto"/>
              <w:left w:val="single" w:sz="4" w:space="0" w:color="auto"/>
              <w:bottom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 xml:space="preserve">Недвижимое имущество </w:t>
            </w:r>
            <w:proofErr w:type="spellStart"/>
            <w:r w:rsidRPr="003A657F">
              <w:rPr>
                <w:rFonts w:ascii="Times New Roman" w:hAnsi="Times New Roman" w:cs="Times New Roman"/>
                <w:sz w:val="20"/>
                <w:szCs w:val="20"/>
              </w:rPr>
              <w:t>концедента</w:t>
            </w:r>
            <w:proofErr w:type="spellEnd"/>
            <w:r w:rsidRPr="003A657F">
              <w:rPr>
                <w:rFonts w:ascii="Times New Roman" w:hAnsi="Times New Roman" w:cs="Times New Roman"/>
                <w:sz w:val="20"/>
                <w:szCs w:val="20"/>
              </w:rPr>
              <w:t>, составляющее казну</w:t>
            </w:r>
          </w:p>
        </w:tc>
      </w:tr>
      <w:tr w:rsidR="003A657F" w:rsidRPr="003A657F" w:rsidTr="003A657F">
        <w:tc>
          <w:tcPr>
            <w:tcW w:w="993" w:type="dxa"/>
            <w:tcBorders>
              <w:top w:val="single" w:sz="4" w:space="0" w:color="auto"/>
              <w:bottom w:val="single" w:sz="4" w:space="0" w:color="auto"/>
              <w:right w:val="single" w:sz="4" w:space="0" w:color="auto"/>
            </w:tcBorders>
          </w:tcPr>
          <w:p w:rsidR="003A657F" w:rsidRPr="003A657F" w:rsidRDefault="003A657F" w:rsidP="003A657F">
            <w:pPr>
              <w:pStyle w:val="afffffffffd"/>
              <w:jc w:val="center"/>
              <w:rPr>
                <w:rFonts w:ascii="Times New Roman" w:hAnsi="Times New Roman" w:cs="Times New Roman"/>
                <w:sz w:val="20"/>
                <w:szCs w:val="20"/>
              </w:rPr>
            </w:pPr>
            <w:r w:rsidRPr="003A657F">
              <w:rPr>
                <w:rFonts w:ascii="Times New Roman" w:hAnsi="Times New Roman" w:cs="Times New Roman"/>
                <w:sz w:val="20"/>
                <w:szCs w:val="20"/>
              </w:rPr>
              <w:t>8.2.</w:t>
            </w:r>
          </w:p>
        </w:tc>
        <w:tc>
          <w:tcPr>
            <w:tcW w:w="850"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108</w:t>
            </w:r>
          </w:p>
        </w:tc>
        <w:tc>
          <w:tcPr>
            <w:tcW w:w="851"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9</w:t>
            </w:r>
          </w:p>
        </w:tc>
        <w:tc>
          <w:tcPr>
            <w:tcW w:w="708"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fffffffd"/>
              <w:rPr>
                <w:rFonts w:ascii="Times New Roman" w:hAnsi="Times New Roman" w:cs="Times New Roman"/>
                <w:sz w:val="20"/>
                <w:szCs w:val="20"/>
              </w:rPr>
            </w:pPr>
          </w:p>
        </w:tc>
        <w:tc>
          <w:tcPr>
            <w:tcW w:w="5245" w:type="dxa"/>
            <w:tcBorders>
              <w:top w:val="single" w:sz="4" w:space="0" w:color="auto"/>
              <w:left w:val="single" w:sz="4" w:space="0" w:color="auto"/>
              <w:bottom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 xml:space="preserve">Движимое имущество </w:t>
            </w:r>
            <w:proofErr w:type="spellStart"/>
            <w:r w:rsidRPr="003A657F">
              <w:rPr>
                <w:rFonts w:ascii="Times New Roman" w:hAnsi="Times New Roman" w:cs="Times New Roman"/>
                <w:sz w:val="20"/>
                <w:szCs w:val="20"/>
              </w:rPr>
              <w:t>концедента</w:t>
            </w:r>
            <w:proofErr w:type="spellEnd"/>
            <w:r w:rsidRPr="003A657F">
              <w:rPr>
                <w:rFonts w:ascii="Times New Roman" w:hAnsi="Times New Roman" w:cs="Times New Roman"/>
                <w:sz w:val="20"/>
                <w:szCs w:val="20"/>
              </w:rPr>
              <w:t>, составляющее казну</w:t>
            </w:r>
          </w:p>
        </w:tc>
      </w:tr>
      <w:tr w:rsidR="003A657F" w:rsidRPr="003A657F" w:rsidTr="003A657F">
        <w:tc>
          <w:tcPr>
            <w:tcW w:w="993" w:type="dxa"/>
            <w:tcBorders>
              <w:top w:val="single" w:sz="4" w:space="0" w:color="auto"/>
              <w:bottom w:val="single" w:sz="4" w:space="0" w:color="auto"/>
              <w:right w:val="single" w:sz="4" w:space="0" w:color="auto"/>
            </w:tcBorders>
          </w:tcPr>
          <w:p w:rsidR="003A657F" w:rsidRPr="003A657F" w:rsidRDefault="003A657F" w:rsidP="003A657F">
            <w:pPr>
              <w:pStyle w:val="afffffffffd"/>
              <w:jc w:val="center"/>
              <w:rPr>
                <w:rFonts w:ascii="Times New Roman" w:hAnsi="Times New Roman" w:cs="Times New Roman"/>
                <w:sz w:val="20"/>
                <w:szCs w:val="20"/>
              </w:rPr>
            </w:pPr>
            <w:r w:rsidRPr="003A657F">
              <w:rPr>
                <w:rFonts w:ascii="Times New Roman" w:hAnsi="Times New Roman" w:cs="Times New Roman"/>
                <w:sz w:val="20"/>
                <w:szCs w:val="20"/>
              </w:rPr>
              <w:t>8.3.</w:t>
            </w:r>
          </w:p>
        </w:tc>
        <w:tc>
          <w:tcPr>
            <w:tcW w:w="850"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108</w:t>
            </w:r>
          </w:p>
        </w:tc>
        <w:tc>
          <w:tcPr>
            <w:tcW w:w="851"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9</w:t>
            </w:r>
          </w:p>
        </w:tc>
        <w:tc>
          <w:tcPr>
            <w:tcW w:w="708"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lang w:val="en-US"/>
              </w:rPr>
            </w:pPr>
            <w:r w:rsidRPr="003A657F">
              <w:rPr>
                <w:rFonts w:ascii="Times New Roman" w:hAnsi="Times New Roman" w:cs="Times New Roman"/>
                <w:sz w:val="20"/>
                <w:szCs w:val="20"/>
                <w:lang w:val="en-US"/>
              </w:rPr>
              <w:t>I</w:t>
            </w:r>
          </w:p>
        </w:tc>
        <w:tc>
          <w:tcPr>
            <w:tcW w:w="567"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fffffffd"/>
              <w:rPr>
                <w:rFonts w:ascii="Times New Roman" w:hAnsi="Times New Roman" w:cs="Times New Roman"/>
                <w:sz w:val="20"/>
                <w:szCs w:val="20"/>
              </w:rPr>
            </w:pPr>
          </w:p>
        </w:tc>
        <w:tc>
          <w:tcPr>
            <w:tcW w:w="5245" w:type="dxa"/>
            <w:tcBorders>
              <w:top w:val="single" w:sz="4" w:space="0" w:color="auto"/>
              <w:left w:val="single" w:sz="4" w:space="0" w:color="auto"/>
              <w:bottom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shd w:val="clear" w:color="auto" w:fill="FFFFFF"/>
              </w:rPr>
              <w:t xml:space="preserve">Нематериальные активы </w:t>
            </w:r>
            <w:proofErr w:type="spellStart"/>
            <w:r w:rsidRPr="003A657F">
              <w:rPr>
                <w:rFonts w:ascii="Times New Roman" w:hAnsi="Times New Roman" w:cs="Times New Roman"/>
                <w:sz w:val="20"/>
                <w:szCs w:val="20"/>
                <w:shd w:val="clear" w:color="auto" w:fill="FFFFFF"/>
              </w:rPr>
              <w:t>концедента</w:t>
            </w:r>
            <w:proofErr w:type="spellEnd"/>
            <w:r w:rsidRPr="003A657F">
              <w:rPr>
                <w:rFonts w:ascii="Times New Roman" w:hAnsi="Times New Roman" w:cs="Times New Roman"/>
                <w:sz w:val="20"/>
                <w:szCs w:val="20"/>
                <w:shd w:val="clear" w:color="auto" w:fill="FFFFFF"/>
              </w:rPr>
              <w:t>, составляющие казну</w:t>
            </w:r>
          </w:p>
        </w:tc>
      </w:tr>
      <w:tr w:rsidR="003A657F" w:rsidRPr="003A657F" w:rsidTr="003A657F">
        <w:tc>
          <w:tcPr>
            <w:tcW w:w="993" w:type="dxa"/>
            <w:tcBorders>
              <w:top w:val="single" w:sz="4" w:space="0" w:color="auto"/>
              <w:bottom w:val="single" w:sz="4" w:space="0" w:color="auto"/>
              <w:right w:val="single" w:sz="4" w:space="0" w:color="auto"/>
            </w:tcBorders>
          </w:tcPr>
          <w:p w:rsidR="003A657F" w:rsidRPr="003A657F" w:rsidRDefault="003A657F" w:rsidP="003A657F">
            <w:pPr>
              <w:pStyle w:val="afffffffffd"/>
              <w:jc w:val="center"/>
              <w:rPr>
                <w:rFonts w:ascii="Times New Roman" w:hAnsi="Times New Roman" w:cs="Times New Roman"/>
                <w:sz w:val="20"/>
                <w:szCs w:val="20"/>
              </w:rPr>
            </w:pPr>
            <w:r w:rsidRPr="003A657F">
              <w:rPr>
                <w:rFonts w:ascii="Times New Roman" w:hAnsi="Times New Roman" w:cs="Times New Roman"/>
                <w:sz w:val="20"/>
                <w:szCs w:val="20"/>
              </w:rPr>
              <w:t>8.4.</w:t>
            </w:r>
          </w:p>
        </w:tc>
        <w:tc>
          <w:tcPr>
            <w:tcW w:w="850"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108</w:t>
            </w:r>
          </w:p>
        </w:tc>
        <w:tc>
          <w:tcPr>
            <w:tcW w:w="851"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9</w:t>
            </w:r>
          </w:p>
        </w:tc>
        <w:tc>
          <w:tcPr>
            <w:tcW w:w="708"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a"/>
              <w:rPr>
                <w:rFonts w:ascii="Times New Roman" w:hAnsi="Times New Roman" w:cs="Times New Roman"/>
                <w:sz w:val="20"/>
                <w:szCs w:val="20"/>
              </w:rPr>
            </w:pPr>
            <w:r w:rsidRPr="003A657F">
              <w:rPr>
                <w:rFonts w:ascii="Times New Roman" w:hAnsi="Times New Roman" w:cs="Times New Roman"/>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3A657F" w:rsidRPr="003A657F" w:rsidRDefault="003A657F" w:rsidP="003A657F">
            <w:pPr>
              <w:pStyle w:val="afffffffffd"/>
              <w:rPr>
                <w:rFonts w:ascii="Times New Roman" w:hAnsi="Times New Roman" w:cs="Times New Roman"/>
                <w:sz w:val="20"/>
                <w:szCs w:val="20"/>
              </w:rPr>
            </w:pPr>
          </w:p>
        </w:tc>
        <w:tc>
          <w:tcPr>
            <w:tcW w:w="5245" w:type="dxa"/>
            <w:tcBorders>
              <w:top w:val="single" w:sz="4" w:space="0" w:color="auto"/>
              <w:left w:val="single" w:sz="4" w:space="0" w:color="auto"/>
              <w:bottom w:val="single" w:sz="4" w:space="0" w:color="auto"/>
            </w:tcBorders>
          </w:tcPr>
          <w:p w:rsidR="003A657F" w:rsidRPr="003A657F" w:rsidRDefault="003A657F" w:rsidP="003A657F">
            <w:pPr>
              <w:pStyle w:val="affa"/>
              <w:rPr>
                <w:rFonts w:ascii="Times New Roman" w:hAnsi="Times New Roman" w:cs="Times New Roman"/>
                <w:sz w:val="20"/>
                <w:szCs w:val="20"/>
              </w:rPr>
            </w:pPr>
            <w:proofErr w:type="spellStart"/>
            <w:r w:rsidRPr="003A657F">
              <w:rPr>
                <w:rFonts w:ascii="Times New Roman" w:hAnsi="Times New Roman" w:cs="Times New Roman"/>
                <w:sz w:val="20"/>
                <w:szCs w:val="20"/>
                <w:shd w:val="clear" w:color="auto" w:fill="FFFFFF"/>
              </w:rPr>
              <w:t>Непроизведенные</w:t>
            </w:r>
            <w:proofErr w:type="spellEnd"/>
            <w:r w:rsidRPr="003A657F">
              <w:rPr>
                <w:rFonts w:ascii="Times New Roman" w:hAnsi="Times New Roman" w:cs="Times New Roman"/>
                <w:sz w:val="20"/>
                <w:szCs w:val="20"/>
                <w:shd w:val="clear" w:color="auto" w:fill="FFFFFF"/>
              </w:rPr>
              <w:t xml:space="preserve"> активы (земля) </w:t>
            </w:r>
            <w:proofErr w:type="spellStart"/>
            <w:r w:rsidRPr="003A657F">
              <w:rPr>
                <w:rFonts w:ascii="Times New Roman" w:hAnsi="Times New Roman" w:cs="Times New Roman"/>
                <w:sz w:val="20"/>
                <w:szCs w:val="20"/>
                <w:shd w:val="clear" w:color="auto" w:fill="FFFFFF"/>
              </w:rPr>
              <w:t>концедента</w:t>
            </w:r>
            <w:proofErr w:type="spellEnd"/>
            <w:r w:rsidRPr="003A657F">
              <w:rPr>
                <w:rFonts w:ascii="Times New Roman" w:hAnsi="Times New Roman" w:cs="Times New Roman"/>
                <w:sz w:val="20"/>
                <w:szCs w:val="20"/>
                <w:shd w:val="clear" w:color="auto" w:fill="FFFFFF"/>
              </w:rPr>
              <w:t>, составляющие казну</w:t>
            </w:r>
          </w:p>
        </w:tc>
      </w:tr>
    </w:tbl>
    <w:p w:rsidR="003A657F" w:rsidRDefault="003A657F" w:rsidP="003A657F">
      <w:pPr>
        <w:rPr>
          <w:b/>
        </w:rPr>
      </w:pPr>
    </w:p>
    <w:tbl>
      <w:tblPr>
        <w:tblW w:w="0" w:type="auto"/>
        <w:tblLook w:val="04A0"/>
      </w:tblPr>
      <w:tblGrid>
        <w:gridCol w:w="4672"/>
        <w:gridCol w:w="4672"/>
      </w:tblGrid>
      <w:tr w:rsidR="003A657F" w:rsidRPr="00741B66" w:rsidTr="003A657F">
        <w:tc>
          <w:tcPr>
            <w:tcW w:w="4672" w:type="dxa"/>
            <w:shd w:val="clear" w:color="auto" w:fill="auto"/>
          </w:tcPr>
          <w:p w:rsidR="003A657F" w:rsidRPr="00741B66" w:rsidRDefault="003A657F" w:rsidP="003A657F">
            <w:pPr>
              <w:pStyle w:val="formattexttopleveltextindenttext"/>
              <w:spacing w:before="0" w:beforeAutospacing="0" w:after="0" w:afterAutospacing="0"/>
              <w:jc w:val="right"/>
              <w:textAlignment w:val="baseline"/>
              <w:rPr>
                <w:sz w:val="22"/>
                <w:szCs w:val="22"/>
              </w:rPr>
            </w:pPr>
          </w:p>
        </w:tc>
        <w:tc>
          <w:tcPr>
            <w:tcW w:w="4672" w:type="dxa"/>
            <w:shd w:val="clear" w:color="auto" w:fill="auto"/>
          </w:tcPr>
          <w:p w:rsidR="003A657F" w:rsidRPr="00741B66" w:rsidRDefault="003A657F" w:rsidP="003A657F">
            <w:pPr>
              <w:pStyle w:val="formattexttopleveltextindenttext"/>
              <w:spacing w:before="0" w:beforeAutospacing="0" w:after="0" w:afterAutospacing="0"/>
              <w:textAlignment w:val="baseline"/>
              <w:rPr>
                <w:sz w:val="18"/>
                <w:szCs w:val="18"/>
              </w:rPr>
            </w:pPr>
          </w:p>
          <w:p w:rsidR="003A657F" w:rsidRPr="00741B66" w:rsidRDefault="003A657F" w:rsidP="003A657F">
            <w:pPr>
              <w:pStyle w:val="formattexttopleveltextindenttext"/>
              <w:spacing w:before="0" w:beforeAutospacing="0" w:after="0" w:afterAutospacing="0"/>
              <w:ind w:firstLine="720"/>
              <w:jc w:val="right"/>
              <w:textAlignment w:val="baseline"/>
              <w:rPr>
                <w:sz w:val="18"/>
                <w:szCs w:val="18"/>
              </w:rPr>
            </w:pPr>
            <w:r w:rsidRPr="00741B66">
              <w:rPr>
                <w:sz w:val="18"/>
                <w:szCs w:val="18"/>
              </w:rPr>
              <w:t>Приложение № 2</w:t>
            </w:r>
          </w:p>
          <w:p w:rsidR="003A657F" w:rsidRPr="00741B66" w:rsidRDefault="003A657F" w:rsidP="003A657F">
            <w:pPr>
              <w:pStyle w:val="formattexttopleveltextindenttext"/>
              <w:spacing w:before="0" w:beforeAutospacing="0" w:after="0" w:afterAutospacing="0"/>
              <w:jc w:val="right"/>
              <w:textAlignment w:val="baseline"/>
              <w:rPr>
                <w:sz w:val="22"/>
                <w:szCs w:val="22"/>
              </w:rPr>
            </w:pPr>
            <w:r w:rsidRPr="00741B66">
              <w:rPr>
                <w:sz w:val="18"/>
                <w:szCs w:val="18"/>
              </w:rPr>
              <w:tab/>
            </w:r>
            <w:r w:rsidRPr="00741B66">
              <w:rPr>
                <w:sz w:val="18"/>
                <w:szCs w:val="18"/>
              </w:rPr>
              <w:tab/>
              <w:t xml:space="preserve">Порядка ведения инвентарного и аналитического учета по объектам имущества (нефинансовым активам), составляющим казну муниципального образования </w:t>
            </w:r>
            <w:r>
              <w:rPr>
                <w:sz w:val="18"/>
                <w:szCs w:val="18"/>
              </w:rPr>
              <w:t>Шиховской</w:t>
            </w:r>
            <w:r w:rsidRPr="00741B66">
              <w:rPr>
                <w:sz w:val="18"/>
                <w:szCs w:val="18"/>
                <w:shd w:val="clear" w:color="auto" w:fill="FFFFFF"/>
              </w:rPr>
              <w:t xml:space="preserve"> сельское поселение, </w:t>
            </w:r>
            <w:r w:rsidRPr="00741B66">
              <w:rPr>
                <w:sz w:val="18"/>
                <w:szCs w:val="18"/>
              </w:rPr>
              <w:t xml:space="preserve">утвержденного постановлением администрации </w:t>
            </w:r>
            <w:r>
              <w:rPr>
                <w:sz w:val="18"/>
                <w:szCs w:val="18"/>
              </w:rPr>
              <w:t>от 30.10</w:t>
            </w:r>
            <w:r w:rsidRPr="00741B66">
              <w:rPr>
                <w:sz w:val="18"/>
                <w:szCs w:val="18"/>
              </w:rPr>
              <w:t>.2024 г</w:t>
            </w:r>
            <w:r w:rsidRPr="00F46C35">
              <w:rPr>
                <w:sz w:val="18"/>
                <w:szCs w:val="18"/>
              </w:rPr>
              <w:t>. №</w:t>
            </w:r>
            <w:r>
              <w:rPr>
                <w:sz w:val="18"/>
                <w:szCs w:val="18"/>
              </w:rPr>
              <w:t xml:space="preserve"> 696</w:t>
            </w:r>
          </w:p>
        </w:tc>
      </w:tr>
    </w:tbl>
    <w:p w:rsidR="003A657F" w:rsidRPr="003A657F" w:rsidRDefault="003A657F" w:rsidP="003A657F">
      <w:pPr>
        <w:pStyle w:val="formattexttopleveltextindenttext"/>
        <w:spacing w:before="0" w:beforeAutospacing="0" w:after="0" w:afterAutospacing="0"/>
        <w:contextualSpacing/>
        <w:jc w:val="center"/>
        <w:textAlignment w:val="baseline"/>
        <w:rPr>
          <w:b/>
          <w:sz w:val="20"/>
          <w:szCs w:val="20"/>
        </w:rPr>
      </w:pPr>
      <w:r w:rsidRPr="003A657F">
        <w:rPr>
          <w:b/>
          <w:sz w:val="20"/>
          <w:szCs w:val="20"/>
        </w:rPr>
        <w:t>План</w:t>
      </w:r>
    </w:p>
    <w:p w:rsidR="003A657F" w:rsidRPr="003A657F" w:rsidRDefault="003A657F" w:rsidP="003A657F">
      <w:pPr>
        <w:pStyle w:val="formattexttopleveltextindenttext"/>
        <w:spacing w:before="0" w:beforeAutospacing="0" w:after="0" w:afterAutospacing="0"/>
        <w:contextualSpacing/>
        <w:jc w:val="center"/>
        <w:textAlignment w:val="baseline"/>
        <w:rPr>
          <w:b/>
          <w:sz w:val="20"/>
          <w:szCs w:val="20"/>
          <w:shd w:val="clear" w:color="auto" w:fill="FFFFFF"/>
        </w:rPr>
      </w:pPr>
      <w:r w:rsidRPr="003A657F">
        <w:rPr>
          <w:b/>
          <w:sz w:val="20"/>
          <w:szCs w:val="20"/>
          <w:shd w:val="clear" w:color="auto" w:fill="FFFFFF"/>
        </w:rPr>
        <w:t xml:space="preserve">счетов бюджетного учета по начислению амортизации </w:t>
      </w:r>
    </w:p>
    <w:p w:rsidR="003A657F" w:rsidRPr="003A657F" w:rsidRDefault="003A657F" w:rsidP="003A657F">
      <w:pPr>
        <w:pStyle w:val="formattexttopleveltextindenttext"/>
        <w:spacing w:before="0" w:beforeAutospacing="0" w:after="0" w:afterAutospacing="0"/>
        <w:contextualSpacing/>
        <w:jc w:val="center"/>
        <w:textAlignment w:val="baseline"/>
        <w:rPr>
          <w:b/>
          <w:sz w:val="20"/>
          <w:szCs w:val="20"/>
          <w:shd w:val="clear" w:color="auto" w:fill="FFFFFF"/>
        </w:rPr>
      </w:pPr>
      <w:r w:rsidRPr="003A657F">
        <w:rPr>
          <w:b/>
          <w:sz w:val="20"/>
          <w:szCs w:val="20"/>
          <w:shd w:val="clear" w:color="auto" w:fill="FFFFFF"/>
        </w:rPr>
        <w:t>на объекты имущества муниципальной казны</w:t>
      </w:r>
    </w:p>
    <w:tbl>
      <w:tblPr>
        <w:tblW w:w="10619"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1168"/>
        <w:gridCol w:w="970"/>
        <w:gridCol w:w="798"/>
        <w:gridCol w:w="992"/>
        <w:gridCol w:w="5954"/>
      </w:tblGrid>
      <w:tr w:rsidR="003A657F" w:rsidRPr="003A657F" w:rsidTr="004107CC">
        <w:trPr>
          <w:trHeight w:val="89"/>
        </w:trPr>
        <w:tc>
          <w:tcPr>
            <w:tcW w:w="737" w:type="dxa"/>
            <w:vMerge w:val="restart"/>
          </w:tcPr>
          <w:p w:rsidR="003A657F" w:rsidRPr="003A657F" w:rsidRDefault="003A657F" w:rsidP="004107CC">
            <w:pPr>
              <w:pStyle w:val="ConsPlusNormal"/>
              <w:ind w:right="-163" w:firstLine="0"/>
              <w:contextualSpacing/>
              <w:jc w:val="center"/>
              <w:rPr>
                <w:rFonts w:ascii="Times New Roman" w:hAnsi="Times New Roman" w:cs="Times New Roman"/>
              </w:rPr>
            </w:pPr>
            <w:r w:rsidRPr="003A657F">
              <w:rPr>
                <w:rFonts w:ascii="Times New Roman" w:hAnsi="Times New Roman" w:cs="Times New Roman"/>
              </w:rPr>
              <w:t xml:space="preserve">№ </w:t>
            </w:r>
            <w:proofErr w:type="spellStart"/>
            <w:proofErr w:type="gramStart"/>
            <w:r w:rsidRPr="003A657F">
              <w:rPr>
                <w:rFonts w:ascii="Times New Roman" w:hAnsi="Times New Roman" w:cs="Times New Roman"/>
              </w:rPr>
              <w:t>п</w:t>
            </w:r>
            <w:proofErr w:type="spellEnd"/>
            <w:proofErr w:type="gramEnd"/>
            <w:r w:rsidRPr="003A657F">
              <w:rPr>
                <w:rFonts w:ascii="Times New Roman" w:hAnsi="Times New Roman" w:cs="Times New Roman"/>
              </w:rPr>
              <w:t>/</w:t>
            </w:r>
            <w:proofErr w:type="spellStart"/>
            <w:r w:rsidRPr="003A657F">
              <w:rPr>
                <w:rFonts w:ascii="Times New Roman" w:hAnsi="Times New Roman" w:cs="Times New Roman"/>
              </w:rPr>
              <w:t>п</w:t>
            </w:r>
            <w:proofErr w:type="spellEnd"/>
          </w:p>
        </w:tc>
        <w:tc>
          <w:tcPr>
            <w:tcW w:w="3928" w:type="dxa"/>
            <w:gridSpan w:val="4"/>
          </w:tcPr>
          <w:p w:rsidR="003A657F" w:rsidRPr="003A657F" w:rsidRDefault="003A657F" w:rsidP="003A657F">
            <w:pPr>
              <w:pStyle w:val="ConsPlusNormal"/>
              <w:contextualSpacing/>
              <w:jc w:val="center"/>
              <w:rPr>
                <w:rFonts w:ascii="Times New Roman" w:hAnsi="Times New Roman" w:cs="Times New Roman"/>
              </w:rPr>
            </w:pPr>
            <w:r w:rsidRPr="003A657F">
              <w:rPr>
                <w:rFonts w:ascii="Times New Roman" w:hAnsi="Times New Roman" w:cs="Times New Roman"/>
              </w:rPr>
              <w:t>Синтетический счет объекта учета</w:t>
            </w:r>
          </w:p>
        </w:tc>
        <w:tc>
          <w:tcPr>
            <w:tcW w:w="5954" w:type="dxa"/>
            <w:vMerge w:val="restart"/>
          </w:tcPr>
          <w:p w:rsidR="003A657F" w:rsidRPr="003A657F" w:rsidRDefault="003A657F" w:rsidP="004107CC">
            <w:pPr>
              <w:pStyle w:val="ConsPlusNormal"/>
              <w:ind w:firstLine="0"/>
              <w:contextualSpacing/>
              <w:jc w:val="center"/>
              <w:rPr>
                <w:rFonts w:ascii="Times New Roman" w:hAnsi="Times New Roman" w:cs="Times New Roman"/>
              </w:rPr>
            </w:pPr>
            <w:r w:rsidRPr="003A657F">
              <w:rPr>
                <w:rFonts w:ascii="Times New Roman" w:hAnsi="Times New Roman" w:cs="Times New Roman"/>
              </w:rPr>
              <w:t>Наименование объекта учета имущества муниципальной казны</w:t>
            </w:r>
          </w:p>
        </w:tc>
      </w:tr>
      <w:tr w:rsidR="003A657F" w:rsidRPr="003A657F" w:rsidTr="004107CC">
        <w:trPr>
          <w:trHeight w:val="237"/>
        </w:trPr>
        <w:tc>
          <w:tcPr>
            <w:tcW w:w="737" w:type="dxa"/>
            <w:vMerge/>
          </w:tcPr>
          <w:p w:rsidR="003A657F" w:rsidRPr="003A657F" w:rsidRDefault="003A657F" w:rsidP="003A657F">
            <w:pPr>
              <w:contextualSpacing/>
            </w:pPr>
          </w:p>
        </w:tc>
        <w:tc>
          <w:tcPr>
            <w:tcW w:w="3928" w:type="dxa"/>
            <w:gridSpan w:val="4"/>
          </w:tcPr>
          <w:p w:rsidR="003A657F" w:rsidRPr="003A657F" w:rsidRDefault="003A657F" w:rsidP="003A657F">
            <w:pPr>
              <w:pStyle w:val="ConsPlusNormal"/>
              <w:contextualSpacing/>
              <w:jc w:val="center"/>
              <w:rPr>
                <w:rFonts w:ascii="Times New Roman" w:hAnsi="Times New Roman" w:cs="Times New Roman"/>
              </w:rPr>
            </w:pPr>
            <w:r w:rsidRPr="003A657F">
              <w:rPr>
                <w:rFonts w:ascii="Times New Roman" w:hAnsi="Times New Roman" w:cs="Times New Roman"/>
              </w:rPr>
              <w:t>коды счета</w:t>
            </w:r>
          </w:p>
        </w:tc>
        <w:tc>
          <w:tcPr>
            <w:tcW w:w="5954" w:type="dxa"/>
            <w:vMerge/>
          </w:tcPr>
          <w:p w:rsidR="003A657F" w:rsidRPr="003A657F" w:rsidRDefault="003A657F" w:rsidP="003A657F">
            <w:pPr>
              <w:contextualSpacing/>
            </w:pPr>
          </w:p>
        </w:tc>
      </w:tr>
      <w:tr w:rsidR="003A657F" w:rsidRPr="003A657F" w:rsidTr="004107CC">
        <w:tc>
          <w:tcPr>
            <w:tcW w:w="737" w:type="dxa"/>
            <w:vMerge/>
          </w:tcPr>
          <w:p w:rsidR="003A657F" w:rsidRPr="003A657F" w:rsidRDefault="003A657F" w:rsidP="003A657F">
            <w:pPr>
              <w:contextualSpacing/>
            </w:pPr>
          </w:p>
        </w:tc>
        <w:tc>
          <w:tcPr>
            <w:tcW w:w="1168" w:type="dxa"/>
            <w:vMerge w:val="restart"/>
          </w:tcPr>
          <w:p w:rsidR="003A657F" w:rsidRPr="003A657F" w:rsidRDefault="003A657F" w:rsidP="004107CC">
            <w:pPr>
              <w:pStyle w:val="ConsPlusNormal"/>
              <w:ind w:firstLine="0"/>
              <w:contextualSpacing/>
              <w:jc w:val="center"/>
              <w:rPr>
                <w:rFonts w:ascii="Times New Roman" w:hAnsi="Times New Roman" w:cs="Times New Roman"/>
              </w:rPr>
            </w:pPr>
            <w:r w:rsidRPr="003A657F">
              <w:rPr>
                <w:rFonts w:ascii="Times New Roman" w:hAnsi="Times New Roman" w:cs="Times New Roman"/>
              </w:rPr>
              <w:t>синтетический</w:t>
            </w:r>
          </w:p>
        </w:tc>
        <w:tc>
          <w:tcPr>
            <w:tcW w:w="2760" w:type="dxa"/>
            <w:gridSpan w:val="3"/>
          </w:tcPr>
          <w:p w:rsidR="003A657F" w:rsidRPr="003A657F" w:rsidRDefault="003A657F" w:rsidP="003A657F">
            <w:pPr>
              <w:pStyle w:val="ConsPlusNormal"/>
              <w:contextualSpacing/>
              <w:jc w:val="center"/>
              <w:rPr>
                <w:rFonts w:ascii="Times New Roman" w:hAnsi="Times New Roman" w:cs="Times New Roman"/>
              </w:rPr>
            </w:pPr>
            <w:r w:rsidRPr="003A657F">
              <w:rPr>
                <w:rFonts w:ascii="Times New Roman" w:hAnsi="Times New Roman" w:cs="Times New Roman"/>
              </w:rPr>
              <w:t>аналитический</w:t>
            </w:r>
          </w:p>
        </w:tc>
        <w:tc>
          <w:tcPr>
            <w:tcW w:w="5954" w:type="dxa"/>
            <w:vMerge/>
          </w:tcPr>
          <w:p w:rsidR="003A657F" w:rsidRPr="003A657F" w:rsidRDefault="003A657F" w:rsidP="003A657F">
            <w:pPr>
              <w:contextualSpacing/>
            </w:pPr>
          </w:p>
        </w:tc>
      </w:tr>
      <w:tr w:rsidR="003A657F" w:rsidRPr="003A657F" w:rsidTr="004107CC">
        <w:tc>
          <w:tcPr>
            <w:tcW w:w="737" w:type="dxa"/>
            <w:vMerge/>
          </w:tcPr>
          <w:p w:rsidR="003A657F" w:rsidRPr="003A657F" w:rsidRDefault="003A657F" w:rsidP="003A657F">
            <w:pPr>
              <w:contextualSpacing/>
            </w:pPr>
          </w:p>
        </w:tc>
        <w:tc>
          <w:tcPr>
            <w:tcW w:w="1168" w:type="dxa"/>
            <w:vMerge/>
          </w:tcPr>
          <w:p w:rsidR="003A657F" w:rsidRPr="003A657F" w:rsidRDefault="003A657F" w:rsidP="004107CC">
            <w:pPr>
              <w:contextualSpacing/>
            </w:pPr>
          </w:p>
        </w:tc>
        <w:tc>
          <w:tcPr>
            <w:tcW w:w="970" w:type="dxa"/>
          </w:tcPr>
          <w:p w:rsidR="003A657F" w:rsidRPr="003A657F" w:rsidRDefault="003A657F" w:rsidP="004107CC">
            <w:pPr>
              <w:pStyle w:val="ConsPlusNormal"/>
              <w:ind w:firstLine="5"/>
              <w:contextualSpacing/>
              <w:jc w:val="center"/>
              <w:rPr>
                <w:rFonts w:ascii="Times New Roman" w:hAnsi="Times New Roman" w:cs="Times New Roman"/>
              </w:rPr>
            </w:pPr>
            <w:r w:rsidRPr="003A657F">
              <w:rPr>
                <w:rFonts w:ascii="Times New Roman" w:hAnsi="Times New Roman" w:cs="Times New Roman"/>
              </w:rPr>
              <w:t>группа</w:t>
            </w:r>
          </w:p>
        </w:tc>
        <w:tc>
          <w:tcPr>
            <w:tcW w:w="798" w:type="dxa"/>
          </w:tcPr>
          <w:p w:rsidR="003A657F" w:rsidRPr="003A657F" w:rsidRDefault="003A657F" w:rsidP="004107CC">
            <w:pPr>
              <w:pStyle w:val="ConsPlusNormal"/>
              <w:ind w:right="-123" w:firstLine="0"/>
              <w:contextualSpacing/>
              <w:jc w:val="center"/>
              <w:rPr>
                <w:rFonts w:ascii="Times New Roman" w:hAnsi="Times New Roman" w:cs="Times New Roman"/>
              </w:rPr>
            </w:pPr>
            <w:r w:rsidRPr="003A657F">
              <w:rPr>
                <w:rFonts w:ascii="Times New Roman" w:hAnsi="Times New Roman" w:cs="Times New Roman"/>
              </w:rPr>
              <w:t>вид</w:t>
            </w:r>
          </w:p>
        </w:tc>
        <w:tc>
          <w:tcPr>
            <w:tcW w:w="992" w:type="dxa"/>
          </w:tcPr>
          <w:p w:rsidR="003A657F" w:rsidRPr="003A657F" w:rsidRDefault="003A657F" w:rsidP="004107CC">
            <w:pPr>
              <w:pStyle w:val="ConsPlusNormal"/>
              <w:ind w:firstLine="0"/>
              <w:contextualSpacing/>
              <w:jc w:val="center"/>
              <w:rPr>
                <w:rFonts w:ascii="Times New Roman" w:hAnsi="Times New Roman" w:cs="Times New Roman"/>
              </w:rPr>
            </w:pPr>
            <w:r w:rsidRPr="003A657F">
              <w:rPr>
                <w:rFonts w:ascii="Times New Roman" w:hAnsi="Times New Roman" w:cs="Times New Roman"/>
              </w:rPr>
              <w:t>подвид</w:t>
            </w:r>
          </w:p>
        </w:tc>
        <w:tc>
          <w:tcPr>
            <w:tcW w:w="5954" w:type="dxa"/>
          </w:tcPr>
          <w:p w:rsidR="003A657F" w:rsidRPr="003A657F" w:rsidRDefault="003A657F" w:rsidP="003A657F">
            <w:pPr>
              <w:contextualSpacing/>
            </w:pPr>
          </w:p>
        </w:tc>
      </w:tr>
      <w:tr w:rsidR="003A657F" w:rsidRPr="003A657F" w:rsidTr="004107CC">
        <w:trPr>
          <w:trHeight w:val="30"/>
        </w:trPr>
        <w:tc>
          <w:tcPr>
            <w:tcW w:w="737" w:type="dxa"/>
          </w:tcPr>
          <w:p w:rsidR="003A657F" w:rsidRPr="003A657F" w:rsidRDefault="003A657F" w:rsidP="003A657F">
            <w:pPr>
              <w:pStyle w:val="ConsPlusNormal"/>
              <w:contextualSpacing/>
              <w:jc w:val="center"/>
              <w:rPr>
                <w:rFonts w:ascii="Times New Roman" w:hAnsi="Times New Roman" w:cs="Times New Roman"/>
              </w:rPr>
            </w:pPr>
            <w:r w:rsidRPr="003A657F">
              <w:rPr>
                <w:rFonts w:ascii="Times New Roman" w:hAnsi="Times New Roman" w:cs="Times New Roman"/>
              </w:rPr>
              <w:t>1</w:t>
            </w:r>
          </w:p>
        </w:tc>
        <w:tc>
          <w:tcPr>
            <w:tcW w:w="1168" w:type="dxa"/>
          </w:tcPr>
          <w:p w:rsidR="003A657F" w:rsidRPr="003A657F" w:rsidRDefault="003A657F" w:rsidP="004107CC">
            <w:pPr>
              <w:pStyle w:val="ConsPlusNormal"/>
              <w:ind w:firstLine="0"/>
              <w:contextualSpacing/>
              <w:jc w:val="center"/>
              <w:rPr>
                <w:rFonts w:ascii="Times New Roman" w:hAnsi="Times New Roman" w:cs="Times New Roman"/>
              </w:rPr>
            </w:pPr>
            <w:r w:rsidRPr="003A657F">
              <w:rPr>
                <w:rFonts w:ascii="Times New Roman" w:hAnsi="Times New Roman" w:cs="Times New Roman"/>
              </w:rPr>
              <w:t>2</w:t>
            </w:r>
          </w:p>
        </w:tc>
        <w:tc>
          <w:tcPr>
            <w:tcW w:w="970" w:type="dxa"/>
          </w:tcPr>
          <w:p w:rsidR="003A657F" w:rsidRPr="003A657F" w:rsidRDefault="003A657F" w:rsidP="003A657F">
            <w:pPr>
              <w:pStyle w:val="ConsPlusNormal"/>
              <w:contextualSpacing/>
              <w:jc w:val="center"/>
              <w:rPr>
                <w:rFonts w:ascii="Times New Roman" w:hAnsi="Times New Roman" w:cs="Times New Roman"/>
              </w:rPr>
            </w:pPr>
            <w:r w:rsidRPr="003A657F">
              <w:rPr>
                <w:rFonts w:ascii="Times New Roman" w:hAnsi="Times New Roman" w:cs="Times New Roman"/>
              </w:rPr>
              <w:t>3</w:t>
            </w:r>
          </w:p>
        </w:tc>
        <w:tc>
          <w:tcPr>
            <w:tcW w:w="798" w:type="dxa"/>
          </w:tcPr>
          <w:p w:rsidR="003A657F" w:rsidRPr="003A657F" w:rsidRDefault="003A657F" w:rsidP="004107CC">
            <w:pPr>
              <w:pStyle w:val="ConsPlusNormal"/>
              <w:ind w:right="-123" w:firstLine="0"/>
              <w:contextualSpacing/>
              <w:jc w:val="center"/>
              <w:rPr>
                <w:rFonts w:ascii="Times New Roman" w:hAnsi="Times New Roman" w:cs="Times New Roman"/>
              </w:rPr>
            </w:pPr>
            <w:r w:rsidRPr="003A657F">
              <w:rPr>
                <w:rFonts w:ascii="Times New Roman" w:hAnsi="Times New Roman" w:cs="Times New Roman"/>
              </w:rPr>
              <w:t>4</w:t>
            </w:r>
          </w:p>
        </w:tc>
        <w:tc>
          <w:tcPr>
            <w:tcW w:w="992" w:type="dxa"/>
          </w:tcPr>
          <w:p w:rsidR="003A657F" w:rsidRPr="003A657F" w:rsidRDefault="003A657F" w:rsidP="004107CC">
            <w:pPr>
              <w:pStyle w:val="ConsPlusNormal"/>
              <w:ind w:hanging="1"/>
              <w:contextualSpacing/>
              <w:jc w:val="center"/>
              <w:rPr>
                <w:rFonts w:ascii="Times New Roman" w:hAnsi="Times New Roman" w:cs="Times New Roman"/>
              </w:rPr>
            </w:pPr>
            <w:r w:rsidRPr="003A657F">
              <w:rPr>
                <w:rFonts w:ascii="Times New Roman" w:hAnsi="Times New Roman" w:cs="Times New Roman"/>
              </w:rPr>
              <w:t>5</w:t>
            </w:r>
          </w:p>
        </w:tc>
        <w:tc>
          <w:tcPr>
            <w:tcW w:w="5954" w:type="dxa"/>
          </w:tcPr>
          <w:p w:rsidR="003A657F" w:rsidRPr="003A657F" w:rsidRDefault="003A657F" w:rsidP="003A657F">
            <w:pPr>
              <w:pStyle w:val="ConsPlusNormal"/>
              <w:contextualSpacing/>
              <w:jc w:val="center"/>
              <w:rPr>
                <w:rFonts w:ascii="Times New Roman" w:hAnsi="Times New Roman" w:cs="Times New Roman"/>
              </w:rPr>
            </w:pPr>
            <w:r w:rsidRPr="003A657F">
              <w:rPr>
                <w:rFonts w:ascii="Times New Roman" w:hAnsi="Times New Roman" w:cs="Times New Roman"/>
              </w:rPr>
              <w:t>6</w:t>
            </w:r>
          </w:p>
        </w:tc>
      </w:tr>
      <w:tr w:rsidR="003A657F" w:rsidRPr="003A657F" w:rsidTr="004107CC">
        <w:trPr>
          <w:trHeight w:val="150"/>
        </w:trPr>
        <w:tc>
          <w:tcPr>
            <w:tcW w:w="737" w:type="dxa"/>
          </w:tcPr>
          <w:p w:rsidR="003A657F" w:rsidRPr="003A657F" w:rsidRDefault="003A657F" w:rsidP="004107CC">
            <w:pPr>
              <w:pStyle w:val="ConsPlusNormal"/>
              <w:ind w:right="-163" w:firstLine="0"/>
              <w:contextualSpacing/>
              <w:jc w:val="center"/>
              <w:rPr>
                <w:rFonts w:ascii="Times New Roman" w:hAnsi="Times New Roman" w:cs="Times New Roman"/>
              </w:rPr>
            </w:pPr>
            <w:r w:rsidRPr="003A657F">
              <w:rPr>
                <w:rFonts w:ascii="Times New Roman" w:hAnsi="Times New Roman" w:cs="Times New Roman"/>
              </w:rPr>
              <w:t>1.</w:t>
            </w:r>
          </w:p>
        </w:tc>
        <w:tc>
          <w:tcPr>
            <w:tcW w:w="1168" w:type="dxa"/>
          </w:tcPr>
          <w:p w:rsidR="003A657F" w:rsidRPr="003A657F" w:rsidRDefault="003A657F" w:rsidP="004107CC">
            <w:pPr>
              <w:pStyle w:val="ConsPlusNormal"/>
              <w:ind w:firstLine="0"/>
              <w:contextualSpacing/>
              <w:rPr>
                <w:rFonts w:ascii="Times New Roman" w:hAnsi="Times New Roman" w:cs="Times New Roman"/>
              </w:rPr>
            </w:pPr>
            <w:r w:rsidRPr="003A657F">
              <w:rPr>
                <w:rFonts w:ascii="Times New Roman" w:hAnsi="Times New Roman" w:cs="Times New Roman"/>
              </w:rPr>
              <w:t>104</w:t>
            </w:r>
          </w:p>
        </w:tc>
        <w:tc>
          <w:tcPr>
            <w:tcW w:w="970" w:type="dxa"/>
          </w:tcPr>
          <w:p w:rsidR="003A657F" w:rsidRPr="003A657F" w:rsidRDefault="003A657F" w:rsidP="003A657F">
            <w:pPr>
              <w:pStyle w:val="ConsPlusNormal"/>
              <w:contextualSpacing/>
              <w:rPr>
                <w:rFonts w:ascii="Times New Roman" w:hAnsi="Times New Roman" w:cs="Times New Roman"/>
              </w:rPr>
            </w:pPr>
            <w:r w:rsidRPr="003A657F">
              <w:rPr>
                <w:rFonts w:ascii="Times New Roman" w:hAnsi="Times New Roman" w:cs="Times New Roman"/>
              </w:rPr>
              <w:t>5</w:t>
            </w:r>
          </w:p>
        </w:tc>
        <w:tc>
          <w:tcPr>
            <w:tcW w:w="798" w:type="dxa"/>
          </w:tcPr>
          <w:p w:rsidR="003A657F" w:rsidRPr="003A657F" w:rsidRDefault="003A657F" w:rsidP="004107CC">
            <w:pPr>
              <w:pStyle w:val="ConsPlusNormal"/>
              <w:ind w:right="-123" w:firstLine="0"/>
              <w:contextualSpacing/>
              <w:rPr>
                <w:rFonts w:ascii="Times New Roman" w:hAnsi="Times New Roman" w:cs="Times New Roman"/>
              </w:rPr>
            </w:pPr>
            <w:r w:rsidRPr="003A657F">
              <w:rPr>
                <w:rFonts w:ascii="Times New Roman" w:hAnsi="Times New Roman" w:cs="Times New Roman"/>
              </w:rPr>
              <w:t>1</w:t>
            </w:r>
          </w:p>
        </w:tc>
        <w:tc>
          <w:tcPr>
            <w:tcW w:w="992" w:type="dxa"/>
          </w:tcPr>
          <w:p w:rsidR="003A657F" w:rsidRPr="003A657F" w:rsidRDefault="003A657F" w:rsidP="004107CC">
            <w:pPr>
              <w:pStyle w:val="ConsPlusNormal"/>
              <w:ind w:hanging="1"/>
              <w:contextualSpacing/>
              <w:rPr>
                <w:rFonts w:ascii="Times New Roman" w:hAnsi="Times New Roman" w:cs="Times New Roman"/>
              </w:rPr>
            </w:pPr>
            <w:r w:rsidRPr="003A657F">
              <w:rPr>
                <w:rFonts w:ascii="Times New Roman" w:hAnsi="Times New Roman" w:cs="Times New Roman"/>
              </w:rPr>
              <w:t>0</w:t>
            </w:r>
          </w:p>
        </w:tc>
        <w:tc>
          <w:tcPr>
            <w:tcW w:w="5954" w:type="dxa"/>
          </w:tcPr>
          <w:p w:rsidR="003A657F" w:rsidRPr="003A657F" w:rsidRDefault="003A657F" w:rsidP="004107CC">
            <w:pPr>
              <w:pStyle w:val="ConsPlusNormal"/>
              <w:ind w:firstLine="0"/>
              <w:contextualSpacing/>
              <w:rPr>
                <w:rFonts w:ascii="Times New Roman" w:hAnsi="Times New Roman" w:cs="Times New Roman"/>
              </w:rPr>
            </w:pPr>
            <w:r w:rsidRPr="003A657F">
              <w:rPr>
                <w:rFonts w:ascii="Times New Roman" w:hAnsi="Times New Roman" w:cs="Times New Roman"/>
              </w:rPr>
              <w:t>Амортизация недвижимого имущества в составе имущества казны</w:t>
            </w:r>
          </w:p>
        </w:tc>
      </w:tr>
      <w:tr w:rsidR="003A657F" w:rsidRPr="003A657F" w:rsidTr="004107CC">
        <w:trPr>
          <w:trHeight w:val="141"/>
        </w:trPr>
        <w:tc>
          <w:tcPr>
            <w:tcW w:w="737" w:type="dxa"/>
          </w:tcPr>
          <w:p w:rsidR="003A657F" w:rsidRPr="003A657F" w:rsidRDefault="003A657F" w:rsidP="004107CC">
            <w:pPr>
              <w:pStyle w:val="ConsPlusNormal"/>
              <w:ind w:right="-163" w:firstLine="0"/>
              <w:contextualSpacing/>
              <w:jc w:val="center"/>
              <w:rPr>
                <w:rFonts w:ascii="Times New Roman" w:hAnsi="Times New Roman" w:cs="Times New Roman"/>
              </w:rPr>
            </w:pPr>
            <w:r w:rsidRPr="003A657F">
              <w:rPr>
                <w:rFonts w:ascii="Times New Roman" w:hAnsi="Times New Roman" w:cs="Times New Roman"/>
              </w:rPr>
              <w:t>1.1.</w:t>
            </w:r>
          </w:p>
        </w:tc>
        <w:tc>
          <w:tcPr>
            <w:tcW w:w="1168" w:type="dxa"/>
          </w:tcPr>
          <w:p w:rsidR="003A657F" w:rsidRPr="003A657F" w:rsidRDefault="003A657F" w:rsidP="004107CC">
            <w:pPr>
              <w:pStyle w:val="ConsPlusNormal"/>
              <w:ind w:firstLine="0"/>
              <w:contextualSpacing/>
              <w:rPr>
                <w:rFonts w:ascii="Times New Roman" w:hAnsi="Times New Roman" w:cs="Times New Roman"/>
              </w:rPr>
            </w:pPr>
            <w:r w:rsidRPr="003A657F">
              <w:rPr>
                <w:rFonts w:ascii="Times New Roman" w:hAnsi="Times New Roman" w:cs="Times New Roman"/>
              </w:rPr>
              <w:t>104</w:t>
            </w:r>
          </w:p>
        </w:tc>
        <w:tc>
          <w:tcPr>
            <w:tcW w:w="970" w:type="dxa"/>
          </w:tcPr>
          <w:p w:rsidR="003A657F" w:rsidRPr="003A657F" w:rsidRDefault="003A657F" w:rsidP="003A657F">
            <w:pPr>
              <w:pStyle w:val="ConsPlusNormal"/>
              <w:contextualSpacing/>
              <w:rPr>
                <w:rFonts w:ascii="Times New Roman" w:hAnsi="Times New Roman" w:cs="Times New Roman"/>
              </w:rPr>
            </w:pPr>
            <w:r w:rsidRPr="003A657F">
              <w:rPr>
                <w:rFonts w:ascii="Times New Roman" w:hAnsi="Times New Roman" w:cs="Times New Roman"/>
              </w:rPr>
              <w:t>5</w:t>
            </w:r>
          </w:p>
        </w:tc>
        <w:tc>
          <w:tcPr>
            <w:tcW w:w="798" w:type="dxa"/>
          </w:tcPr>
          <w:p w:rsidR="003A657F" w:rsidRPr="003A657F" w:rsidRDefault="003A657F" w:rsidP="004107CC">
            <w:pPr>
              <w:pStyle w:val="ConsPlusNormal"/>
              <w:ind w:right="-123" w:firstLine="0"/>
              <w:contextualSpacing/>
              <w:rPr>
                <w:rFonts w:ascii="Times New Roman" w:hAnsi="Times New Roman" w:cs="Times New Roman"/>
              </w:rPr>
            </w:pPr>
            <w:r w:rsidRPr="003A657F">
              <w:rPr>
                <w:rFonts w:ascii="Times New Roman" w:hAnsi="Times New Roman" w:cs="Times New Roman"/>
              </w:rPr>
              <w:t>1</w:t>
            </w:r>
          </w:p>
        </w:tc>
        <w:tc>
          <w:tcPr>
            <w:tcW w:w="992" w:type="dxa"/>
          </w:tcPr>
          <w:p w:rsidR="003A657F" w:rsidRPr="003A657F" w:rsidRDefault="003A657F" w:rsidP="004107CC">
            <w:pPr>
              <w:pStyle w:val="ConsPlusNormal"/>
              <w:ind w:hanging="1"/>
              <w:contextualSpacing/>
              <w:rPr>
                <w:rFonts w:ascii="Times New Roman" w:hAnsi="Times New Roman" w:cs="Times New Roman"/>
              </w:rPr>
            </w:pPr>
            <w:r w:rsidRPr="003A657F">
              <w:rPr>
                <w:rFonts w:ascii="Times New Roman" w:hAnsi="Times New Roman" w:cs="Times New Roman"/>
              </w:rPr>
              <w:t>1</w:t>
            </w:r>
          </w:p>
        </w:tc>
        <w:tc>
          <w:tcPr>
            <w:tcW w:w="5954" w:type="dxa"/>
          </w:tcPr>
          <w:p w:rsidR="003A657F" w:rsidRPr="003A657F" w:rsidRDefault="003A657F" w:rsidP="004107CC">
            <w:pPr>
              <w:pStyle w:val="ConsPlusNormal"/>
              <w:ind w:firstLine="0"/>
              <w:contextualSpacing/>
              <w:rPr>
                <w:rFonts w:ascii="Times New Roman" w:hAnsi="Times New Roman" w:cs="Times New Roman"/>
              </w:rPr>
            </w:pPr>
            <w:r w:rsidRPr="003A657F">
              <w:rPr>
                <w:rFonts w:ascii="Times New Roman" w:hAnsi="Times New Roman" w:cs="Times New Roman"/>
              </w:rPr>
              <w:t>Амортизация жилых помещений</w:t>
            </w:r>
          </w:p>
        </w:tc>
      </w:tr>
      <w:tr w:rsidR="003A657F" w:rsidRPr="003A657F" w:rsidTr="004107CC">
        <w:trPr>
          <w:trHeight w:val="261"/>
        </w:trPr>
        <w:tc>
          <w:tcPr>
            <w:tcW w:w="737" w:type="dxa"/>
          </w:tcPr>
          <w:p w:rsidR="003A657F" w:rsidRPr="003A657F" w:rsidRDefault="003A657F" w:rsidP="004107CC">
            <w:pPr>
              <w:pStyle w:val="ConsPlusNormal"/>
              <w:ind w:right="-163" w:firstLine="0"/>
              <w:contextualSpacing/>
              <w:jc w:val="center"/>
              <w:rPr>
                <w:rFonts w:ascii="Times New Roman" w:hAnsi="Times New Roman" w:cs="Times New Roman"/>
              </w:rPr>
            </w:pPr>
            <w:r w:rsidRPr="003A657F">
              <w:rPr>
                <w:rFonts w:ascii="Times New Roman" w:hAnsi="Times New Roman" w:cs="Times New Roman"/>
              </w:rPr>
              <w:t>1.2.</w:t>
            </w:r>
          </w:p>
        </w:tc>
        <w:tc>
          <w:tcPr>
            <w:tcW w:w="1168" w:type="dxa"/>
          </w:tcPr>
          <w:p w:rsidR="003A657F" w:rsidRPr="003A657F" w:rsidRDefault="003A657F" w:rsidP="004107CC">
            <w:pPr>
              <w:pStyle w:val="ConsPlusNormal"/>
              <w:ind w:firstLine="0"/>
              <w:contextualSpacing/>
              <w:rPr>
                <w:rFonts w:ascii="Times New Roman" w:hAnsi="Times New Roman" w:cs="Times New Roman"/>
              </w:rPr>
            </w:pPr>
            <w:r w:rsidRPr="003A657F">
              <w:rPr>
                <w:rFonts w:ascii="Times New Roman" w:hAnsi="Times New Roman" w:cs="Times New Roman"/>
              </w:rPr>
              <w:t>104</w:t>
            </w:r>
          </w:p>
        </w:tc>
        <w:tc>
          <w:tcPr>
            <w:tcW w:w="970" w:type="dxa"/>
          </w:tcPr>
          <w:p w:rsidR="003A657F" w:rsidRPr="003A657F" w:rsidRDefault="003A657F" w:rsidP="003A657F">
            <w:pPr>
              <w:pStyle w:val="ConsPlusNormal"/>
              <w:contextualSpacing/>
              <w:rPr>
                <w:rFonts w:ascii="Times New Roman" w:hAnsi="Times New Roman" w:cs="Times New Roman"/>
              </w:rPr>
            </w:pPr>
            <w:r w:rsidRPr="003A657F">
              <w:rPr>
                <w:rFonts w:ascii="Times New Roman" w:hAnsi="Times New Roman" w:cs="Times New Roman"/>
              </w:rPr>
              <w:t>5</w:t>
            </w:r>
          </w:p>
        </w:tc>
        <w:tc>
          <w:tcPr>
            <w:tcW w:w="798" w:type="dxa"/>
          </w:tcPr>
          <w:p w:rsidR="003A657F" w:rsidRPr="003A657F" w:rsidRDefault="003A657F" w:rsidP="004107CC">
            <w:pPr>
              <w:pStyle w:val="ConsPlusNormal"/>
              <w:ind w:right="-123" w:firstLine="0"/>
              <w:contextualSpacing/>
              <w:rPr>
                <w:rFonts w:ascii="Times New Roman" w:hAnsi="Times New Roman" w:cs="Times New Roman"/>
              </w:rPr>
            </w:pPr>
            <w:r w:rsidRPr="003A657F">
              <w:rPr>
                <w:rFonts w:ascii="Times New Roman" w:hAnsi="Times New Roman" w:cs="Times New Roman"/>
              </w:rPr>
              <w:t>1</w:t>
            </w:r>
          </w:p>
        </w:tc>
        <w:tc>
          <w:tcPr>
            <w:tcW w:w="992" w:type="dxa"/>
          </w:tcPr>
          <w:p w:rsidR="003A657F" w:rsidRPr="003A657F" w:rsidRDefault="003A657F" w:rsidP="004107CC">
            <w:pPr>
              <w:pStyle w:val="ConsPlusNormal"/>
              <w:ind w:hanging="1"/>
              <w:contextualSpacing/>
              <w:rPr>
                <w:rFonts w:ascii="Times New Roman" w:hAnsi="Times New Roman" w:cs="Times New Roman"/>
              </w:rPr>
            </w:pPr>
            <w:r w:rsidRPr="003A657F">
              <w:rPr>
                <w:rFonts w:ascii="Times New Roman" w:hAnsi="Times New Roman" w:cs="Times New Roman"/>
              </w:rPr>
              <w:t>2</w:t>
            </w:r>
          </w:p>
        </w:tc>
        <w:tc>
          <w:tcPr>
            <w:tcW w:w="5954" w:type="dxa"/>
          </w:tcPr>
          <w:p w:rsidR="003A657F" w:rsidRPr="003A657F" w:rsidRDefault="003A657F" w:rsidP="004107CC">
            <w:pPr>
              <w:pStyle w:val="ConsPlusNormal"/>
              <w:ind w:firstLine="0"/>
              <w:contextualSpacing/>
              <w:rPr>
                <w:rFonts w:ascii="Times New Roman" w:hAnsi="Times New Roman" w:cs="Times New Roman"/>
              </w:rPr>
            </w:pPr>
            <w:r w:rsidRPr="003A657F">
              <w:rPr>
                <w:rFonts w:ascii="Times New Roman" w:hAnsi="Times New Roman" w:cs="Times New Roman"/>
              </w:rPr>
              <w:t>Амортизация нежилых помещений (зданий, сооружений)</w:t>
            </w:r>
          </w:p>
        </w:tc>
      </w:tr>
      <w:tr w:rsidR="003A657F" w:rsidRPr="003A657F" w:rsidTr="004107CC">
        <w:tc>
          <w:tcPr>
            <w:tcW w:w="737" w:type="dxa"/>
          </w:tcPr>
          <w:p w:rsidR="003A657F" w:rsidRPr="003A657F" w:rsidRDefault="003A657F" w:rsidP="004107CC">
            <w:pPr>
              <w:pStyle w:val="ConsPlusNormal"/>
              <w:ind w:right="-163" w:firstLine="0"/>
              <w:contextualSpacing/>
              <w:jc w:val="center"/>
              <w:rPr>
                <w:rFonts w:ascii="Times New Roman" w:hAnsi="Times New Roman" w:cs="Times New Roman"/>
              </w:rPr>
            </w:pPr>
            <w:r w:rsidRPr="003A657F">
              <w:rPr>
                <w:rFonts w:ascii="Times New Roman" w:hAnsi="Times New Roman" w:cs="Times New Roman"/>
              </w:rPr>
              <w:t>2.</w:t>
            </w:r>
          </w:p>
        </w:tc>
        <w:tc>
          <w:tcPr>
            <w:tcW w:w="1168" w:type="dxa"/>
          </w:tcPr>
          <w:p w:rsidR="003A657F" w:rsidRPr="003A657F" w:rsidRDefault="003A657F" w:rsidP="004107CC">
            <w:pPr>
              <w:pStyle w:val="ConsPlusNormal"/>
              <w:ind w:firstLine="0"/>
              <w:contextualSpacing/>
              <w:rPr>
                <w:rFonts w:ascii="Times New Roman" w:hAnsi="Times New Roman" w:cs="Times New Roman"/>
              </w:rPr>
            </w:pPr>
            <w:r w:rsidRPr="003A657F">
              <w:rPr>
                <w:rFonts w:ascii="Times New Roman" w:hAnsi="Times New Roman" w:cs="Times New Roman"/>
              </w:rPr>
              <w:t>104</w:t>
            </w:r>
          </w:p>
        </w:tc>
        <w:tc>
          <w:tcPr>
            <w:tcW w:w="970" w:type="dxa"/>
          </w:tcPr>
          <w:p w:rsidR="003A657F" w:rsidRPr="003A657F" w:rsidRDefault="003A657F" w:rsidP="003A657F">
            <w:pPr>
              <w:pStyle w:val="ConsPlusNormal"/>
              <w:contextualSpacing/>
              <w:rPr>
                <w:rFonts w:ascii="Times New Roman" w:hAnsi="Times New Roman" w:cs="Times New Roman"/>
              </w:rPr>
            </w:pPr>
            <w:r w:rsidRPr="003A657F">
              <w:rPr>
                <w:rFonts w:ascii="Times New Roman" w:hAnsi="Times New Roman" w:cs="Times New Roman"/>
              </w:rPr>
              <w:t>5</w:t>
            </w:r>
          </w:p>
        </w:tc>
        <w:tc>
          <w:tcPr>
            <w:tcW w:w="798" w:type="dxa"/>
          </w:tcPr>
          <w:p w:rsidR="003A657F" w:rsidRPr="003A657F" w:rsidRDefault="003A657F" w:rsidP="004107CC">
            <w:pPr>
              <w:pStyle w:val="ConsPlusNormal"/>
              <w:ind w:right="-123" w:firstLine="0"/>
              <w:contextualSpacing/>
              <w:rPr>
                <w:rFonts w:ascii="Times New Roman" w:hAnsi="Times New Roman" w:cs="Times New Roman"/>
              </w:rPr>
            </w:pPr>
            <w:r w:rsidRPr="003A657F">
              <w:rPr>
                <w:rFonts w:ascii="Times New Roman" w:hAnsi="Times New Roman" w:cs="Times New Roman"/>
              </w:rPr>
              <w:t>2</w:t>
            </w:r>
          </w:p>
        </w:tc>
        <w:tc>
          <w:tcPr>
            <w:tcW w:w="992" w:type="dxa"/>
          </w:tcPr>
          <w:p w:rsidR="003A657F" w:rsidRPr="003A657F" w:rsidRDefault="003A657F" w:rsidP="004107CC">
            <w:pPr>
              <w:pStyle w:val="ConsPlusNormal"/>
              <w:ind w:hanging="1"/>
              <w:contextualSpacing/>
              <w:rPr>
                <w:rFonts w:ascii="Times New Roman" w:hAnsi="Times New Roman" w:cs="Times New Roman"/>
              </w:rPr>
            </w:pPr>
            <w:r w:rsidRPr="003A657F">
              <w:rPr>
                <w:rFonts w:ascii="Times New Roman" w:hAnsi="Times New Roman" w:cs="Times New Roman"/>
              </w:rPr>
              <w:t>0</w:t>
            </w:r>
          </w:p>
        </w:tc>
        <w:tc>
          <w:tcPr>
            <w:tcW w:w="5954" w:type="dxa"/>
          </w:tcPr>
          <w:p w:rsidR="003A657F" w:rsidRPr="003A657F" w:rsidRDefault="003A657F" w:rsidP="004107CC">
            <w:pPr>
              <w:pStyle w:val="ConsPlusNormal"/>
              <w:ind w:firstLine="0"/>
              <w:contextualSpacing/>
              <w:rPr>
                <w:rFonts w:ascii="Times New Roman" w:hAnsi="Times New Roman" w:cs="Times New Roman"/>
              </w:rPr>
            </w:pPr>
            <w:r w:rsidRPr="003A657F">
              <w:rPr>
                <w:rFonts w:ascii="Times New Roman" w:hAnsi="Times New Roman" w:cs="Times New Roman"/>
              </w:rPr>
              <w:t>Амортизация движимого имущества в составе имущества казны</w:t>
            </w:r>
          </w:p>
        </w:tc>
      </w:tr>
      <w:tr w:rsidR="003A657F" w:rsidRPr="003A657F" w:rsidTr="004107CC">
        <w:trPr>
          <w:trHeight w:val="190"/>
        </w:trPr>
        <w:tc>
          <w:tcPr>
            <w:tcW w:w="737" w:type="dxa"/>
          </w:tcPr>
          <w:p w:rsidR="003A657F" w:rsidRPr="003A657F" w:rsidRDefault="003A657F" w:rsidP="004107CC">
            <w:pPr>
              <w:pStyle w:val="ConsPlusNormal"/>
              <w:ind w:right="-163" w:firstLine="0"/>
              <w:contextualSpacing/>
              <w:jc w:val="center"/>
              <w:rPr>
                <w:rFonts w:ascii="Times New Roman" w:hAnsi="Times New Roman" w:cs="Times New Roman"/>
              </w:rPr>
            </w:pPr>
            <w:r w:rsidRPr="003A657F">
              <w:rPr>
                <w:rFonts w:ascii="Times New Roman" w:hAnsi="Times New Roman" w:cs="Times New Roman"/>
              </w:rPr>
              <w:t>2.1.</w:t>
            </w:r>
          </w:p>
        </w:tc>
        <w:tc>
          <w:tcPr>
            <w:tcW w:w="1168" w:type="dxa"/>
          </w:tcPr>
          <w:p w:rsidR="003A657F" w:rsidRPr="003A657F" w:rsidRDefault="003A657F" w:rsidP="004107CC">
            <w:pPr>
              <w:pStyle w:val="ConsPlusNormal"/>
              <w:ind w:firstLine="0"/>
              <w:contextualSpacing/>
              <w:rPr>
                <w:rFonts w:ascii="Times New Roman" w:hAnsi="Times New Roman" w:cs="Times New Roman"/>
              </w:rPr>
            </w:pPr>
            <w:r w:rsidRPr="003A657F">
              <w:rPr>
                <w:rFonts w:ascii="Times New Roman" w:hAnsi="Times New Roman" w:cs="Times New Roman"/>
              </w:rPr>
              <w:t>104</w:t>
            </w:r>
          </w:p>
        </w:tc>
        <w:tc>
          <w:tcPr>
            <w:tcW w:w="970" w:type="dxa"/>
          </w:tcPr>
          <w:p w:rsidR="003A657F" w:rsidRPr="003A657F" w:rsidRDefault="003A657F" w:rsidP="003A657F">
            <w:pPr>
              <w:pStyle w:val="ConsPlusNormal"/>
              <w:contextualSpacing/>
              <w:rPr>
                <w:rFonts w:ascii="Times New Roman" w:hAnsi="Times New Roman" w:cs="Times New Roman"/>
              </w:rPr>
            </w:pPr>
            <w:r w:rsidRPr="003A657F">
              <w:rPr>
                <w:rFonts w:ascii="Times New Roman" w:hAnsi="Times New Roman" w:cs="Times New Roman"/>
              </w:rPr>
              <w:t>5</w:t>
            </w:r>
          </w:p>
        </w:tc>
        <w:tc>
          <w:tcPr>
            <w:tcW w:w="798" w:type="dxa"/>
          </w:tcPr>
          <w:p w:rsidR="003A657F" w:rsidRPr="003A657F" w:rsidRDefault="003A657F" w:rsidP="004107CC">
            <w:pPr>
              <w:pStyle w:val="ConsPlusNormal"/>
              <w:ind w:right="-123" w:firstLine="0"/>
              <w:contextualSpacing/>
              <w:rPr>
                <w:rFonts w:ascii="Times New Roman" w:hAnsi="Times New Roman" w:cs="Times New Roman"/>
              </w:rPr>
            </w:pPr>
            <w:r w:rsidRPr="003A657F">
              <w:rPr>
                <w:rFonts w:ascii="Times New Roman" w:hAnsi="Times New Roman" w:cs="Times New Roman"/>
              </w:rPr>
              <w:t>2</w:t>
            </w:r>
          </w:p>
        </w:tc>
        <w:tc>
          <w:tcPr>
            <w:tcW w:w="992" w:type="dxa"/>
          </w:tcPr>
          <w:p w:rsidR="003A657F" w:rsidRPr="003A657F" w:rsidRDefault="003A657F" w:rsidP="004107CC">
            <w:pPr>
              <w:pStyle w:val="ConsPlusNormal"/>
              <w:ind w:hanging="1"/>
              <w:contextualSpacing/>
              <w:rPr>
                <w:rFonts w:ascii="Times New Roman" w:hAnsi="Times New Roman" w:cs="Times New Roman"/>
              </w:rPr>
            </w:pPr>
            <w:r w:rsidRPr="003A657F">
              <w:rPr>
                <w:rFonts w:ascii="Times New Roman" w:hAnsi="Times New Roman" w:cs="Times New Roman"/>
              </w:rPr>
              <w:t>1</w:t>
            </w:r>
          </w:p>
        </w:tc>
        <w:tc>
          <w:tcPr>
            <w:tcW w:w="5954" w:type="dxa"/>
          </w:tcPr>
          <w:p w:rsidR="003A657F" w:rsidRPr="003A657F" w:rsidRDefault="003A657F" w:rsidP="004107CC">
            <w:pPr>
              <w:pStyle w:val="ConsPlusNormal"/>
              <w:ind w:firstLine="0"/>
              <w:contextualSpacing/>
              <w:rPr>
                <w:rFonts w:ascii="Times New Roman" w:hAnsi="Times New Roman" w:cs="Times New Roman"/>
              </w:rPr>
            </w:pPr>
            <w:r w:rsidRPr="003A657F">
              <w:rPr>
                <w:rFonts w:ascii="Times New Roman" w:hAnsi="Times New Roman" w:cs="Times New Roman"/>
              </w:rPr>
              <w:t>Амортизация машин и оборудования</w:t>
            </w:r>
          </w:p>
        </w:tc>
      </w:tr>
      <w:tr w:rsidR="003A657F" w:rsidRPr="003A657F" w:rsidTr="004107CC">
        <w:tc>
          <w:tcPr>
            <w:tcW w:w="737" w:type="dxa"/>
          </w:tcPr>
          <w:p w:rsidR="003A657F" w:rsidRPr="003A657F" w:rsidRDefault="003A657F" w:rsidP="004107CC">
            <w:pPr>
              <w:pStyle w:val="ConsPlusNormal"/>
              <w:ind w:right="-163" w:firstLine="0"/>
              <w:contextualSpacing/>
              <w:jc w:val="center"/>
              <w:rPr>
                <w:rFonts w:ascii="Times New Roman" w:hAnsi="Times New Roman" w:cs="Times New Roman"/>
              </w:rPr>
            </w:pPr>
            <w:r w:rsidRPr="003A657F">
              <w:rPr>
                <w:rFonts w:ascii="Times New Roman" w:hAnsi="Times New Roman" w:cs="Times New Roman"/>
              </w:rPr>
              <w:t>2.2.</w:t>
            </w:r>
          </w:p>
        </w:tc>
        <w:tc>
          <w:tcPr>
            <w:tcW w:w="1168" w:type="dxa"/>
          </w:tcPr>
          <w:p w:rsidR="003A657F" w:rsidRPr="003A657F" w:rsidRDefault="003A657F" w:rsidP="004107CC">
            <w:pPr>
              <w:pStyle w:val="ConsPlusNormal"/>
              <w:ind w:firstLine="0"/>
              <w:contextualSpacing/>
              <w:rPr>
                <w:rFonts w:ascii="Times New Roman" w:hAnsi="Times New Roman" w:cs="Times New Roman"/>
              </w:rPr>
            </w:pPr>
            <w:r w:rsidRPr="003A657F">
              <w:rPr>
                <w:rFonts w:ascii="Times New Roman" w:hAnsi="Times New Roman" w:cs="Times New Roman"/>
              </w:rPr>
              <w:t>104</w:t>
            </w:r>
          </w:p>
        </w:tc>
        <w:tc>
          <w:tcPr>
            <w:tcW w:w="970" w:type="dxa"/>
          </w:tcPr>
          <w:p w:rsidR="003A657F" w:rsidRPr="003A657F" w:rsidRDefault="003A657F" w:rsidP="003A657F">
            <w:pPr>
              <w:pStyle w:val="ConsPlusNormal"/>
              <w:contextualSpacing/>
              <w:rPr>
                <w:rFonts w:ascii="Times New Roman" w:hAnsi="Times New Roman" w:cs="Times New Roman"/>
              </w:rPr>
            </w:pPr>
            <w:r w:rsidRPr="003A657F">
              <w:rPr>
                <w:rFonts w:ascii="Times New Roman" w:hAnsi="Times New Roman" w:cs="Times New Roman"/>
              </w:rPr>
              <w:t>5</w:t>
            </w:r>
          </w:p>
        </w:tc>
        <w:tc>
          <w:tcPr>
            <w:tcW w:w="798" w:type="dxa"/>
          </w:tcPr>
          <w:p w:rsidR="003A657F" w:rsidRPr="003A657F" w:rsidRDefault="003A657F" w:rsidP="004107CC">
            <w:pPr>
              <w:pStyle w:val="ConsPlusNormal"/>
              <w:ind w:right="-123" w:firstLine="0"/>
              <w:contextualSpacing/>
              <w:rPr>
                <w:rFonts w:ascii="Times New Roman" w:hAnsi="Times New Roman" w:cs="Times New Roman"/>
              </w:rPr>
            </w:pPr>
            <w:r w:rsidRPr="003A657F">
              <w:rPr>
                <w:rFonts w:ascii="Times New Roman" w:hAnsi="Times New Roman" w:cs="Times New Roman"/>
              </w:rPr>
              <w:t>2</w:t>
            </w:r>
          </w:p>
        </w:tc>
        <w:tc>
          <w:tcPr>
            <w:tcW w:w="992" w:type="dxa"/>
          </w:tcPr>
          <w:p w:rsidR="003A657F" w:rsidRPr="003A657F" w:rsidRDefault="003A657F" w:rsidP="004107CC">
            <w:pPr>
              <w:pStyle w:val="ConsPlusNormal"/>
              <w:ind w:hanging="1"/>
              <w:contextualSpacing/>
              <w:rPr>
                <w:rFonts w:ascii="Times New Roman" w:hAnsi="Times New Roman" w:cs="Times New Roman"/>
              </w:rPr>
            </w:pPr>
            <w:r w:rsidRPr="003A657F">
              <w:rPr>
                <w:rFonts w:ascii="Times New Roman" w:hAnsi="Times New Roman" w:cs="Times New Roman"/>
              </w:rPr>
              <w:t>2</w:t>
            </w:r>
          </w:p>
        </w:tc>
        <w:tc>
          <w:tcPr>
            <w:tcW w:w="5954" w:type="dxa"/>
          </w:tcPr>
          <w:p w:rsidR="003A657F" w:rsidRPr="003A657F" w:rsidRDefault="003A657F" w:rsidP="004107CC">
            <w:pPr>
              <w:pStyle w:val="ConsPlusNormal"/>
              <w:ind w:firstLine="0"/>
              <w:contextualSpacing/>
              <w:rPr>
                <w:rFonts w:ascii="Times New Roman" w:hAnsi="Times New Roman" w:cs="Times New Roman"/>
              </w:rPr>
            </w:pPr>
            <w:r w:rsidRPr="003A657F">
              <w:rPr>
                <w:rFonts w:ascii="Times New Roman" w:hAnsi="Times New Roman" w:cs="Times New Roman"/>
              </w:rPr>
              <w:t>Амортизация транспортных средств</w:t>
            </w:r>
          </w:p>
        </w:tc>
      </w:tr>
      <w:tr w:rsidR="003A657F" w:rsidRPr="003A657F" w:rsidTr="004107CC">
        <w:trPr>
          <w:trHeight w:val="316"/>
        </w:trPr>
        <w:tc>
          <w:tcPr>
            <w:tcW w:w="737" w:type="dxa"/>
          </w:tcPr>
          <w:p w:rsidR="003A657F" w:rsidRPr="003A657F" w:rsidRDefault="003A657F" w:rsidP="004107CC">
            <w:pPr>
              <w:pStyle w:val="ConsPlusNormal"/>
              <w:ind w:right="-163" w:firstLine="0"/>
              <w:contextualSpacing/>
              <w:jc w:val="center"/>
              <w:rPr>
                <w:rFonts w:ascii="Times New Roman" w:hAnsi="Times New Roman" w:cs="Times New Roman"/>
              </w:rPr>
            </w:pPr>
            <w:r w:rsidRPr="003A657F">
              <w:rPr>
                <w:rFonts w:ascii="Times New Roman" w:hAnsi="Times New Roman" w:cs="Times New Roman"/>
              </w:rPr>
              <w:t>2.3.</w:t>
            </w:r>
          </w:p>
        </w:tc>
        <w:tc>
          <w:tcPr>
            <w:tcW w:w="1168" w:type="dxa"/>
          </w:tcPr>
          <w:p w:rsidR="003A657F" w:rsidRPr="003A657F" w:rsidRDefault="003A657F" w:rsidP="004107CC">
            <w:pPr>
              <w:pStyle w:val="ConsPlusNormal"/>
              <w:ind w:firstLine="0"/>
              <w:contextualSpacing/>
              <w:rPr>
                <w:rFonts w:ascii="Times New Roman" w:hAnsi="Times New Roman" w:cs="Times New Roman"/>
              </w:rPr>
            </w:pPr>
            <w:r w:rsidRPr="003A657F">
              <w:rPr>
                <w:rFonts w:ascii="Times New Roman" w:hAnsi="Times New Roman" w:cs="Times New Roman"/>
              </w:rPr>
              <w:t>104</w:t>
            </w:r>
          </w:p>
        </w:tc>
        <w:tc>
          <w:tcPr>
            <w:tcW w:w="970" w:type="dxa"/>
          </w:tcPr>
          <w:p w:rsidR="003A657F" w:rsidRPr="003A657F" w:rsidRDefault="003A657F" w:rsidP="003A657F">
            <w:pPr>
              <w:pStyle w:val="ConsPlusNormal"/>
              <w:contextualSpacing/>
              <w:rPr>
                <w:rFonts w:ascii="Times New Roman" w:hAnsi="Times New Roman" w:cs="Times New Roman"/>
              </w:rPr>
            </w:pPr>
            <w:r w:rsidRPr="003A657F">
              <w:rPr>
                <w:rFonts w:ascii="Times New Roman" w:hAnsi="Times New Roman" w:cs="Times New Roman"/>
              </w:rPr>
              <w:t>5</w:t>
            </w:r>
          </w:p>
        </w:tc>
        <w:tc>
          <w:tcPr>
            <w:tcW w:w="798" w:type="dxa"/>
          </w:tcPr>
          <w:p w:rsidR="003A657F" w:rsidRPr="003A657F" w:rsidRDefault="003A657F" w:rsidP="004107CC">
            <w:pPr>
              <w:pStyle w:val="ConsPlusNormal"/>
              <w:ind w:right="-123" w:firstLine="0"/>
              <w:contextualSpacing/>
              <w:rPr>
                <w:rFonts w:ascii="Times New Roman" w:hAnsi="Times New Roman" w:cs="Times New Roman"/>
              </w:rPr>
            </w:pPr>
            <w:r w:rsidRPr="003A657F">
              <w:rPr>
                <w:rFonts w:ascii="Times New Roman" w:hAnsi="Times New Roman" w:cs="Times New Roman"/>
              </w:rPr>
              <w:t>2</w:t>
            </w:r>
          </w:p>
        </w:tc>
        <w:tc>
          <w:tcPr>
            <w:tcW w:w="992" w:type="dxa"/>
          </w:tcPr>
          <w:p w:rsidR="003A657F" w:rsidRPr="003A657F" w:rsidRDefault="003A657F" w:rsidP="004107CC">
            <w:pPr>
              <w:pStyle w:val="ConsPlusNormal"/>
              <w:ind w:hanging="1"/>
              <w:contextualSpacing/>
              <w:rPr>
                <w:rFonts w:ascii="Times New Roman" w:hAnsi="Times New Roman" w:cs="Times New Roman"/>
              </w:rPr>
            </w:pPr>
            <w:r w:rsidRPr="003A657F">
              <w:rPr>
                <w:rFonts w:ascii="Times New Roman" w:hAnsi="Times New Roman" w:cs="Times New Roman"/>
              </w:rPr>
              <w:t>3</w:t>
            </w:r>
          </w:p>
        </w:tc>
        <w:tc>
          <w:tcPr>
            <w:tcW w:w="5954" w:type="dxa"/>
          </w:tcPr>
          <w:p w:rsidR="003A657F" w:rsidRPr="003A657F" w:rsidRDefault="003A657F" w:rsidP="004107CC">
            <w:pPr>
              <w:pStyle w:val="ConsPlusNormal"/>
              <w:ind w:firstLine="0"/>
              <w:contextualSpacing/>
              <w:rPr>
                <w:rFonts w:ascii="Times New Roman" w:hAnsi="Times New Roman" w:cs="Times New Roman"/>
              </w:rPr>
            </w:pPr>
            <w:r w:rsidRPr="003A657F">
              <w:rPr>
                <w:rFonts w:ascii="Times New Roman" w:hAnsi="Times New Roman" w:cs="Times New Roman"/>
              </w:rPr>
              <w:t>Амортизация инвентаря производственного и хозяйственного</w:t>
            </w:r>
          </w:p>
        </w:tc>
      </w:tr>
      <w:tr w:rsidR="003A657F" w:rsidRPr="003A657F" w:rsidTr="004107CC">
        <w:tc>
          <w:tcPr>
            <w:tcW w:w="737" w:type="dxa"/>
          </w:tcPr>
          <w:p w:rsidR="003A657F" w:rsidRPr="003A657F" w:rsidRDefault="003A657F" w:rsidP="004107CC">
            <w:pPr>
              <w:pStyle w:val="ConsPlusNormal"/>
              <w:ind w:right="-163" w:firstLine="0"/>
              <w:contextualSpacing/>
              <w:jc w:val="center"/>
              <w:rPr>
                <w:rFonts w:ascii="Times New Roman" w:hAnsi="Times New Roman" w:cs="Times New Roman"/>
              </w:rPr>
            </w:pPr>
            <w:r w:rsidRPr="003A657F">
              <w:rPr>
                <w:rFonts w:ascii="Times New Roman" w:hAnsi="Times New Roman" w:cs="Times New Roman"/>
              </w:rPr>
              <w:t>2.4.</w:t>
            </w:r>
          </w:p>
        </w:tc>
        <w:tc>
          <w:tcPr>
            <w:tcW w:w="1168" w:type="dxa"/>
          </w:tcPr>
          <w:p w:rsidR="003A657F" w:rsidRPr="003A657F" w:rsidRDefault="003A657F" w:rsidP="004107CC">
            <w:pPr>
              <w:pStyle w:val="ConsPlusNormal"/>
              <w:ind w:firstLine="0"/>
              <w:contextualSpacing/>
              <w:rPr>
                <w:rFonts w:ascii="Times New Roman" w:hAnsi="Times New Roman" w:cs="Times New Roman"/>
              </w:rPr>
            </w:pPr>
            <w:r w:rsidRPr="003A657F">
              <w:rPr>
                <w:rFonts w:ascii="Times New Roman" w:hAnsi="Times New Roman" w:cs="Times New Roman"/>
              </w:rPr>
              <w:t>104</w:t>
            </w:r>
          </w:p>
        </w:tc>
        <w:tc>
          <w:tcPr>
            <w:tcW w:w="970" w:type="dxa"/>
          </w:tcPr>
          <w:p w:rsidR="003A657F" w:rsidRPr="003A657F" w:rsidRDefault="003A657F" w:rsidP="003A657F">
            <w:pPr>
              <w:pStyle w:val="ConsPlusNormal"/>
              <w:contextualSpacing/>
              <w:rPr>
                <w:rFonts w:ascii="Times New Roman" w:hAnsi="Times New Roman" w:cs="Times New Roman"/>
              </w:rPr>
            </w:pPr>
            <w:r w:rsidRPr="003A657F">
              <w:rPr>
                <w:rFonts w:ascii="Times New Roman" w:hAnsi="Times New Roman" w:cs="Times New Roman"/>
              </w:rPr>
              <w:t>5</w:t>
            </w:r>
          </w:p>
        </w:tc>
        <w:tc>
          <w:tcPr>
            <w:tcW w:w="798" w:type="dxa"/>
          </w:tcPr>
          <w:p w:rsidR="003A657F" w:rsidRPr="003A657F" w:rsidRDefault="003A657F" w:rsidP="004107CC">
            <w:pPr>
              <w:pStyle w:val="ConsPlusNormal"/>
              <w:ind w:right="-123" w:firstLine="0"/>
              <w:contextualSpacing/>
              <w:rPr>
                <w:rFonts w:ascii="Times New Roman" w:hAnsi="Times New Roman" w:cs="Times New Roman"/>
              </w:rPr>
            </w:pPr>
            <w:r w:rsidRPr="003A657F">
              <w:rPr>
                <w:rFonts w:ascii="Times New Roman" w:hAnsi="Times New Roman" w:cs="Times New Roman"/>
              </w:rPr>
              <w:t>2</w:t>
            </w:r>
          </w:p>
        </w:tc>
        <w:tc>
          <w:tcPr>
            <w:tcW w:w="992" w:type="dxa"/>
          </w:tcPr>
          <w:p w:rsidR="003A657F" w:rsidRPr="003A657F" w:rsidRDefault="003A657F" w:rsidP="004107CC">
            <w:pPr>
              <w:pStyle w:val="ConsPlusNormal"/>
              <w:ind w:hanging="1"/>
              <w:contextualSpacing/>
              <w:rPr>
                <w:rFonts w:ascii="Times New Roman" w:hAnsi="Times New Roman" w:cs="Times New Roman"/>
              </w:rPr>
            </w:pPr>
            <w:r w:rsidRPr="003A657F">
              <w:rPr>
                <w:rFonts w:ascii="Times New Roman" w:hAnsi="Times New Roman" w:cs="Times New Roman"/>
              </w:rPr>
              <w:t>4</w:t>
            </w:r>
          </w:p>
        </w:tc>
        <w:tc>
          <w:tcPr>
            <w:tcW w:w="5954" w:type="dxa"/>
          </w:tcPr>
          <w:p w:rsidR="003A657F" w:rsidRPr="003A657F" w:rsidRDefault="003A657F" w:rsidP="004107CC">
            <w:pPr>
              <w:pStyle w:val="ConsPlusNormal"/>
              <w:ind w:firstLine="0"/>
              <w:contextualSpacing/>
              <w:rPr>
                <w:rFonts w:ascii="Times New Roman" w:hAnsi="Times New Roman" w:cs="Times New Roman"/>
              </w:rPr>
            </w:pPr>
            <w:r w:rsidRPr="003A657F">
              <w:rPr>
                <w:rFonts w:ascii="Times New Roman" w:hAnsi="Times New Roman" w:cs="Times New Roman"/>
              </w:rPr>
              <w:t>Амортизация биологических ресурсов</w:t>
            </w:r>
          </w:p>
        </w:tc>
      </w:tr>
      <w:tr w:rsidR="003A657F" w:rsidRPr="003A657F" w:rsidTr="004107CC">
        <w:tc>
          <w:tcPr>
            <w:tcW w:w="737" w:type="dxa"/>
          </w:tcPr>
          <w:p w:rsidR="003A657F" w:rsidRPr="003A657F" w:rsidRDefault="003A657F" w:rsidP="004107CC">
            <w:pPr>
              <w:pStyle w:val="ConsPlusNormal"/>
              <w:ind w:right="-163" w:firstLine="0"/>
              <w:contextualSpacing/>
              <w:jc w:val="center"/>
              <w:rPr>
                <w:rFonts w:ascii="Times New Roman" w:hAnsi="Times New Roman" w:cs="Times New Roman"/>
              </w:rPr>
            </w:pPr>
            <w:r w:rsidRPr="003A657F">
              <w:rPr>
                <w:rFonts w:ascii="Times New Roman" w:hAnsi="Times New Roman" w:cs="Times New Roman"/>
              </w:rPr>
              <w:t>2.5.</w:t>
            </w:r>
          </w:p>
        </w:tc>
        <w:tc>
          <w:tcPr>
            <w:tcW w:w="1168" w:type="dxa"/>
          </w:tcPr>
          <w:p w:rsidR="003A657F" w:rsidRPr="003A657F" w:rsidRDefault="003A657F" w:rsidP="004107CC">
            <w:pPr>
              <w:pStyle w:val="ConsPlusNormal"/>
              <w:ind w:firstLine="0"/>
              <w:contextualSpacing/>
              <w:rPr>
                <w:rFonts w:ascii="Times New Roman" w:hAnsi="Times New Roman" w:cs="Times New Roman"/>
              </w:rPr>
            </w:pPr>
            <w:r w:rsidRPr="003A657F">
              <w:rPr>
                <w:rFonts w:ascii="Times New Roman" w:hAnsi="Times New Roman" w:cs="Times New Roman"/>
              </w:rPr>
              <w:t>104</w:t>
            </w:r>
          </w:p>
        </w:tc>
        <w:tc>
          <w:tcPr>
            <w:tcW w:w="970" w:type="dxa"/>
          </w:tcPr>
          <w:p w:rsidR="003A657F" w:rsidRPr="003A657F" w:rsidRDefault="003A657F" w:rsidP="003A657F">
            <w:pPr>
              <w:pStyle w:val="ConsPlusNormal"/>
              <w:contextualSpacing/>
              <w:rPr>
                <w:rFonts w:ascii="Times New Roman" w:hAnsi="Times New Roman" w:cs="Times New Roman"/>
              </w:rPr>
            </w:pPr>
            <w:r w:rsidRPr="003A657F">
              <w:rPr>
                <w:rFonts w:ascii="Times New Roman" w:hAnsi="Times New Roman" w:cs="Times New Roman"/>
              </w:rPr>
              <w:t>5</w:t>
            </w:r>
          </w:p>
        </w:tc>
        <w:tc>
          <w:tcPr>
            <w:tcW w:w="798" w:type="dxa"/>
          </w:tcPr>
          <w:p w:rsidR="003A657F" w:rsidRPr="003A657F" w:rsidRDefault="003A657F" w:rsidP="004107CC">
            <w:pPr>
              <w:pStyle w:val="ConsPlusNormal"/>
              <w:ind w:right="-123" w:firstLine="0"/>
              <w:contextualSpacing/>
              <w:rPr>
                <w:rFonts w:ascii="Times New Roman" w:hAnsi="Times New Roman" w:cs="Times New Roman"/>
              </w:rPr>
            </w:pPr>
            <w:r w:rsidRPr="003A657F">
              <w:rPr>
                <w:rFonts w:ascii="Times New Roman" w:hAnsi="Times New Roman" w:cs="Times New Roman"/>
              </w:rPr>
              <w:t>2</w:t>
            </w:r>
          </w:p>
        </w:tc>
        <w:tc>
          <w:tcPr>
            <w:tcW w:w="992" w:type="dxa"/>
          </w:tcPr>
          <w:p w:rsidR="003A657F" w:rsidRPr="003A657F" w:rsidRDefault="003A657F" w:rsidP="003A657F">
            <w:pPr>
              <w:pStyle w:val="ConsPlusNormal"/>
              <w:contextualSpacing/>
              <w:rPr>
                <w:rFonts w:ascii="Times New Roman" w:hAnsi="Times New Roman" w:cs="Times New Roman"/>
              </w:rPr>
            </w:pPr>
            <w:r w:rsidRPr="003A657F">
              <w:rPr>
                <w:rFonts w:ascii="Times New Roman" w:hAnsi="Times New Roman" w:cs="Times New Roman"/>
              </w:rPr>
              <w:t>5</w:t>
            </w:r>
          </w:p>
        </w:tc>
        <w:tc>
          <w:tcPr>
            <w:tcW w:w="5954" w:type="dxa"/>
          </w:tcPr>
          <w:p w:rsidR="003A657F" w:rsidRPr="003A657F" w:rsidRDefault="003A657F" w:rsidP="004107CC">
            <w:pPr>
              <w:pStyle w:val="ConsPlusNormal"/>
              <w:ind w:firstLine="0"/>
              <w:contextualSpacing/>
              <w:rPr>
                <w:rFonts w:ascii="Times New Roman" w:hAnsi="Times New Roman" w:cs="Times New Roman"/>
              </w:rPr>
            </w:pPr>
            <w:r w:rsidRPr="003A657F">
              <w:rPr>
                <w:rFonts w:ascii="Times New Roman" w:hAnsi="Times New Roman" w:cs="Times New Roman"/>
              </w:rPr>
              <w:t>Амортизация прочих нефинансовых активов</w:t>
            </w:r>
          </w:p>
        </w:tc>
      </w:tr>
      <w:tr w:rsidR="003A657F" w:rsidRPr="003A657F" w:rsidTr="004107CC">
        <w:trPr>
          <w:trHeight w:val="294"/>
        </w:trPr>
        <w:tc>
          <w:tcPr>
            <w:tcW w:w="737" w:type="dxa"/>
          </w:tcPr>
          <w:p w:rsidR="003A657F" w:rsidRPr="003A657F" w:rsidRDefault="003A657F" w:rsidP="004107CC">
            <w:pPr>
              <w:pStyle w:val="ConsPlusNormal"/>
              <w:ind w:right="-163" w:firstLine="0"/>
              <w:contextualSpacing/>
              <w:jc w:val="center"/>
              <w:rPr>
                <w:rFonts w:ascii="Times New Roman" w:hAnsi="Times New Roman" w:cs="Times New Roman"/>
              </w:rPr>
            </w:pPr>
            <w:r w:rsidRPr="003A657F">
              <w:rPr>
                <w:rFonts w:ascii="Times New Roman" w:hAnsi="Times New Roman" w:cs="Times New Roman"/>
              </w:rPr>
              <w:t>3.</w:t>
            </w:r>
          </w:p>
        </w:tc>
        <w:tc>
          <w:tcPr>
            <w:tcW w:w="1168" w:type="dxa"/>
          </w:tcPr>
          <w:p w:rsidR="003A657F" w:rsidRPr="003A657F" w:rsidRDefault="003A657F" w:rsidP="004107CC">
            <w:pPr>
              <w:pStyle w:val="ConsPlusNormal"/>
              <w:ind w:firstLine="0"/>
              <w:contextualSpacing/>
              <w:rPr>
                <w:rFonts w:ascii="Times New Roman" w:hAnsi="Times New Roman" w:cs="Times New Roman"/>
              </w:rPr>
            </w:pPr>
            <w:r w:rsidRPr="003A657F">
              <w:rPr>
                <w:rFonts w:ascii="Times New Roman" w:hAnsi="Times New Roman" w:cs="Times New Roman"/>
              </w:rPr>
              <w:t>104</w:t>
            </w:r>
          </w:p>
        </w:tc>
        <w:tc>
          <w:tcPr>
            <w:tcW w:w="970" w:type="dxa"/>
          </w:tcPr>
          <w:p w:rsidR="003A657F" w:rsidRPr="003A657F" w:rsidRDefault="003A657F" w:rsidP="003A657F">
            <w:pPr>
              <w:pStyle w:val="ConsPlusNormal"/>
              <w:contextualSpacing/>
              <w:rPr>
                <w:rFonts w:ascii="Times New Roman" w:hAnsi="Times New Roman" w:cs="Times New Roman"/>
              </w:rPr>
            </w:pPr>
            <w:r w:rsidRPr="003A657F">
              <w:rPr>
                <w:rFonts w:ascii="Times New Roman" w:hAnsi="Times New Roman" w:cs="Times New Roman"/>
              </w:rPr>
              <w:t>5</w:t>
            </w:r>
          </w:p>
        </w:tc>
        <w:tc>
          <w:tcPr>
            <w:tcW w:w="798" w:type="dxa"/>
          </w:tcPr>
          <w:p w:rsidR="003A657F" w:rsidRPr="003A657F" w:rsidRDefault="003A657F" w:rsidP="004107CC">
            <w:pPr>
              <w:pStyle w:val="ConsPlusNormal"/>
              <w:ind w:right="-123" w:firstLine="0"/>
              <w:contextualSpacing/>
              <w:rPr>
                <w:rFonts w:ascii="Times New Roman" w:hAnsi="Times New Roman" w:cs="Times New Roman"/>
              </w:rPr>
            </w:pPr>
            <w:r w:rsidRPr="003A657F">
              <w:rPr>
                <w:rFonts w:ascii="Times New Roman" w:hAnsi="Times New Roman" w:cs="Times New Roman"/>
              </w:rPr>
              <w:t>4</w:t>
            </w:r>
          </w:p>
        </w:tc>
        <w:tc>
          <w:tcPr>
            <w:tcW w:w="992" w:type="dxa"/>
          </w:tcPr>
          <w:p w:rsidR="003A657F" w:rsidRPr="003A657F" w:rsidRDefault="003A657F" w:rsidP="003A657F">
            <w:pPr>
              <w:pStyle w:val="ConsPlusNormal"/>
              <w:contextualSpacing/>
              <w:rPr>
                <w:rFonts w:ascii="Times New Roman" w:hAnsi="Times New Roman" w:cs="Times New Roman"/>
              </w:rPr>
            </w:pPr>
          </w:p>
        </w:tc>
        <w:tc>
          <w:tcPr>
            <w:tcW w:w="5954" w:type="dxa"/>
          </w:tcPr>
          <w:p w:rsidR="003A657F" w:rsidRPr="003A657F" w:rsidRDefault="003A657F" w:rsidP="004107CC">
            <w:pPr>
              <w:pStyle w:val="ConsPlusNormal"/>
              <w:ind w:firstLine="0"/>
              <w:contextualSpacing/>
              <w:rPr>
                <w:rFonts w:ascii="Times New Roman" w:hAnsi="Times New Roman" w:cs="Times New Roman"/>
              </w:rPr>
            </w:pPr>
            <w:r w:rsidRPr="003A657F">
              <w:rPr>
                <w:rFonts w:ascii="Times New Roman" w:hAnsi="Times New Roman" w:cs="Times New Roman"/>
              </w:rPr>
              <w:t>Амортизация нематериальных активов в составе имущества казны</w:t>
            </w:r>
          </w:p>
        </w:tc>
      </w:tr>
      <w:tr w:rsidR="003A657F" w:rsidRPr="003A657F" w:rsidTr="004107CC">
        <w:trPr>
          <w:trHeight w:val="194"/>
        </w:trPr>
        <w:tc>
          <w:tcPr>
            <w:tcW w:w="737" w:type="dxa"/>
          </w:tcPr>
          <w:p w:rsidR="003A657F" w:rsidRPr="003A657F" w:rsidRDefault="003A657F" w:rsidP="004107CC">
            <w:pPr>
              <w:pStyle w:val="ConsPlusNormal"/>
              <w:ind w:right="-163" w:firstLine="0"/>
              <w:contextualSpacing/>
              <w:jc w:val="center"/>
              <w:rPr>
                <w:rFonts w:ascii="Times New Roman" w:hAnsi="Times New Roman" w:cs="Times New Roman"/>
              </w:rPr>
            </w:pPr>
            <w:r w:rsidRPr="003A657F">
              <w:rPr>
                <w:rFonts w:ascii="Times New Roman" w:hAnsi="Times New Roman" w:cs="Times New Roman"/>
              </w:rPr>
              <w:t>4.</w:t>
            </w:r>
          </w:p>
        </w:tc>
        <w:tc>
          <w:tcPr>
            <w:tcW w:w="1168" w:type="dxa"/>
          </w:tcPr>
          <w:p w:rsidR="003A657F" w:rsidRPr="003A657F" w:rsidRDefault="003A657F" w:rsidP="004107CC">
            <w:pPr>
              <w:pStyle w:val="ConsPlusNormal"/>
              <w:ind w:firstLine="0"/>
              <w:contextualSpacing/>
              <w:rPr>
                <w:rFonts w:ascii="Times New Roman" w:hAnsi="Times New Roman" w:cs="Times New Roman"/>
              </w:rPr>
            </w:pPr>
            <w:r w:rsidRPr="003A657F">
              <w:rPr>
                <w:rFonts w:ascii="Times New Roman" w:hAnsi="Times New Roman" w:cs="Times New Roman"/>
              </w:rPr>
              <w:t>104</w:t>
            </w:r>
          </w:p>
        </w:tc>
        <w:tc>
          <w:tcPr>
            <w:tcW w:w="970" w:type="dxa"/>
          </w:tcPr>
          <w:p w:rsidR="003A657F" w:rsidRPr="003A657F" w:rsidRDefault="003A657F" w:rsidP="003A657F">
            <w:pPr>
              <w:pStyle w:val="ConsPlusNormal"/>
              <w:contextualSpacing/>
              <w:rPr>
                <w:rFonts w:ascii="Times New Roman" w:hAnsi="Times New Roman" w:cs="Times New Roman"/>
              </w:rPr>
            </w:pPr>
            <w:r w:rsidRPr="003A657F">
              <w:rPr>
                <w:rFonts w:ascii="Times New Roman" w:hAnsi="Times New Roman" w:cs="Times New Roman"/>
              </w:rPr>
              <w:t>5</w:t>
            </w:r>
          </w:p>
        </w:tc>
        <w:tc>
          <w:tcPr>
            <w:tcW w:w="798" w:type="dxa"/>
          </w:tcPr>
          <w:p w:rsidR="003A657F" w:rsidRPr="003A657F" w:rsidRDefault="003A657F" w:rsidP="004107CC">
            <w:pPr>
              <w:pStyle w:val="ConsPlusNormal"/>
              <w:ind w:right="-123" w:firstLine="0"/>
              <w:contextualSpacing/>
              <w:rPr>
                <w:rFonts w:ascii="Times New Roman" w:hAnsi="Times New Roman" w:cs="Times New Roman"/>
              </w:rPr>
            </w:pPr>
            <w:r w:rsidRPr="003A657F">
              <w:rPr>
                <w:rFonts w:ascii="Times New Roman" w:hAnsi="Times New Roman" w:cs="Times New Roman"/>
              </w:rPr>
              <w:t>9</w:t>
            </w:r>
          </w:p>
        </w:tc>
        <w:tc>
          <w:tcPr>
            <w:tcW w:w="992" w:type="dxa"/>
          </w:tcPr>
          <w:p w:rsidR="003A657F" w:rsidRPr="003A657F" w:rsidRDefault="003A657F" w:rsidP="003A657F">
            <w:pPr>
              <w:pStyle w:val="ConsPlusNormal"/>
              <w:contextualSpacing/>
              <w:rPr>
                <w:rFonts w:ascii="Times New Roman" w:hAnsi="Times New Roman" w:cs="Times New Roman"/>
              </w:rPr>
            </w:pPr>
            <w:r w:rsidRPr="003A657F">
              <w:rPr>
                <w:rFonts w:ascii="Times New Roman" w:hAnsi="Times New Roman" w:cs="Times New Roman"/>
              </w:rPr>
              <w:t>0</w:t>
            </w:r>
          </w:p>
        </w:tc>
        <w:tc>
          <w:tcPr>
            <w:tcW w:w="5954" w:type="dxa"/>
          </w:tcPr>
          <w:p w:rsidR="003A657F" w:rsidRPr="003A657F" w:rsidRDefault="003A657F" w:rsidP="004107CC">
            <w:pPr>
              <w:pStyle w:val="ConsPlusNormal"/>
              <w:ind w:firstLine="0"/>
              <w:contextualSpacing/>
              <w:rPr>
                <w:rFonts w:ascii="Times New Roman" w:hAnsi="Times New Roman" w:cs="Times New Roman"/>
              </w:rPr>
            </w:pPr>
            <w:r w:rsidRPr="003A657F">
              <w:rPr>
                <w:rFonts w:ascii="Times New Roman" w:hAnsi="Times New Roman" w:cs="Times New Roman"/>
              </w:rPr>
              <w:t>Амортизация имущества казны в концессии</w:t>
            </w:r>
          </w:p>
        </w:tc>
      </w:tr>
      <w:tr w:rsidR="003A657F" w:rsidRPr="003A657F" w:rsidTr="004107CC">
        <w:tc>
          <w:tcPr>
            <w:tcW w:w="737" w:type="dxa"/>
          </w:tcPr>
          <w:p w:rsidR="003A657F" w:rsidRPr="003A657F" w:rsidRDefault="003A657F" w:rsidP="004107CC">
            <w:pPr>
              <w:pStyle w:val="ConsPlusNormal"/>
              <w:ind w:right="-163" w:firstLine="0"/>
              <w:contextualSpacing/>
              <w:jc w:val="center"/>
              <w:rPr>
                <w:rFonts w:ascii="Times New Roman" w:hAnsi="Times New Roman" w:cs="Times New Roman"/>
              </w:rPr>
            </w:pPr>
            <w:r w:rsidRPr="003A657F">
              <w:rPr>
                <w:rFonts w:ascii="Times New Roman" w:hAnsi="Times New Roman" w:cs="Times New Roman"/>
              </w:rPr>
              <w:t>4.1.</w:t>
            </w:r>
          </w:p>
        </w:tc>
        <w:tc>
          <w:tcPr>
            <w:tcW w:w="1168" w:type="dxa"/>
          </w:tcPr>
          <w:p w:rsidR="003A657F" w:rsidRPr="003A657F" w:rsidRDefault="003A657F" w:rsidP="004107CC">
            <w:pPr>
              <w:pStyle w:val="ConsPlusNormal"/>
              <w:ind w:firstLine="0"/>
              <w:contextualSpacing/>
              <w:rPr>
                <w:rFonts w:ascii="Times New Roman" w:hAnsi="Times New Roman" w:cs="Times New Roman"/>
              </w:rPr>
            </w:pPr>
            <w:r w:rsidRPr="003A657F">
              <w:rPr>
                <w:rFonts w:ascii="Times New Roman" w:hAnsi="Times New Roman" w:cs="Times New Roman"/>
              </w:rPr>
              <w:t>104</w:t>
            </w:r>
          </w:p>
        </w:tc>
        <w:tc>
          <w:tcPr>
            <w:tcW w:w="970" w:type="dxa"/>
          </w:tcPr>
          <w:p w:rsidR="003A657F" w:rsidRPr="003A657F" w:rsidRDefault="003A657F" w:rsidP="003A657F">
            <w:pPr>
              <w:pStyle w:val="ConsPlusNormal"/>
              <w:contextualSpacing/>
              <w:rPr>
                <w:rFonts w:ascii="Times New Roman" w:hAnsi="Times New Roman" w:cs="Times New Roman"/>
              </w:rPr>
            </w:pPr>
            <w:r w:rsidRPr="003A657F">
              <w:rPr>
                <w:rFonts w:ascii="Times New Roman" w:hAnsi="Times New Roman" w:cs="Times New Roman"/>
              </w:rPr>
              <w:t>5</w:t>
            </w:r>
          </w:p>
        </w:tc>
        <w:tc>
          <w:tcPr>
            <w:tcW w:w="798" w:type="dxa"/>
          </w:tcPr>
          <w:p w:rsidR="003A657F" w:rsidRPr="003A657F" w:rsidRDefault="003A657F" w:rsidP="004107CC">
            <w:pPr>
              <w:pStyle w:val="ConsPlusNormal"/>
              <w:ind w:right="-123" w:firstLine="0"/>
              <w:contextualSpacing/>
              <w:rPr>
                <w:rFonts w:ascii="Times New Roman" w:hAnsi="Times New Roman" w:cs="Times New Roman"/>
              </w:rPr>
            </w:pPr>
            <w:r w:rsidRPr="003A657F">
              <w:rPr>
                <w:rFonts w:ascii="Times New Roman" w:hAnsi="Times New Roman" w:cs="Times New Roman"/>
              </w:rPr>
              <w:t>9</w:t>
            </w:r>
          </w:p>
        </w:tc>
        <w:tc>
          <w:tcPr>
            <w:tcW w:w="992" w:type="dxa"/>
          </w:tcPr>
          <w:p w:rsidR="003A657F" w:rsidRPr="003A657F" w:rsidRDefault="003A657F" w:rsidP="003A657F">
            <w:pPr>
              <w:pStyle w:val="ConsPlusNormal"/>
              <w:contextualSpacing/>
              <w:rPr>
                <w:rFonts w:ascii="Times New Roman" w:hAnsi="Times New Roman" w:cs="Times New Roman"/>
              </w:rPr>
            </w:pPr>
            <w:r w:rsidRPr="003A657F">
              <w:rPr>
                <w:rFonts w:ascii="Times New Roman" w:hAnsi="Times New Roman" w:cs="Times New Roman"/>
              </w:rPr>
              <w:t>1</w:t>
            </w:r>
          </w:p>
        </w:tc>
        <w:tc>
          <w:tcPr>
            <w:tcW w:w="5954" w:type="dxa"/>
          </w:tcPr>
          <w:p w:rsidR="003A657F" w:rsidRPr="003A657F" w:rsidRDefault="003A657F" w:rsidP="004107CC">
            <w:pPr>
              <w:pStyle w:val="ConsPlusNormal"/>
              <w:ind w:firstLine="0"/>
              <w:contextualSpacing/>
              <w:rPr>
                <w:rFonts w:ascii="Times New Roman" w:hAnsi="Times New Roman" w:cs="Times New Roman"/>
              </w:rPr>
            </w:pPr>
            <w:r w:rsidRPr="003A657F">
              <w:rPr>
                <w:rFonts w:ascii="Times New Roman" w:hAnsi="Times New Roman" w:cs="Times New Roman"/>
              </w:rPr>
              <w:t xml:space="preserve">Амортизация недвижимого имущества </w:t>
            </w:r>
            <w:proofErr w:type="spellStart"/>
            <w:r w:rsidRPr="003A657F">
              <w:rPr>
                <w:rFonts w:ascii="Times New Roman" w:hAnsi="Times New Roman" w:cs="Times New Roman"/>
              </w:rPr>
              <w:t>концедента</w:t>
            </w:r>
            <w:proofErr w:type="spellEnd"/>
          </w:p>
        </w:tc>
      </w:tr>
      <w:tr w:rsidR="003A657F" w:rsidRPr="003A657F" w:rsidTr="004107CC">
        <w:tc>
          <w:tcPr>
            <w:tcW w:w="737" w:type="dxa"/>
          </w:tcPr>
          <w:p w:rsidR="003A657F" w:rsidRPr="003A657F" w:rsidRDefault="003A657F" w:rsidP="004107CC">
            <w:pPr>
              <w:pStyle w:val="ConsPlusNormal"/>
              <w:ind w:right="-163" w:firstLine="0"/>
              <w:contextualSpacing/>
              <w:jc w:val="center"/>
              <w:rPr>
                <w:rFonts w:ascii="Times New Roman" w:hAnsi="Times New Roman" w:cs="Times New Roman"/>
              </w:rPr>
            </w:pPr>
            <w:r w:rsidRPr="003A657F">
              <w:rPr>
                <w:rFonts w:ascii="Times New Roman" w:hAnsi="Times New Roman" w:cs="Times New Roman"/>
              </w:rPr>
              <w:t>4.2.</w:t>
            </w:r>
          </w:p>
        </w:tc>
        <w:tc>
          <w:tcPr>
            <w:tcW w:w="1168" w:type="dxa"/>
          </w:tcPr>
          <w:p w:rsidR="003A657F" w:rsidRPr="003A657F" w:rsidRDefault="003A657F" w:rsidP="004107CC">
            <w:pPr>
              <w:pStyle w:val="ConsPlusNormal"/>
              <w:ind w:firstLine="0"/>
              <w:contextualSpacing/>
              <w:rPr>
                <w:rFonts w:ascii="Times New Roman" w:hAnsi="Times New Roman" w:cs="Times New Roman"/>
              </w:rPr>
            </w:pPr>
            <w:r w:rsidRPr="003A657F">
              <w:rPr>
                <w:rFonts w:ascii="Times New Roman" w:hAnsi="Times New Roman" w:cs="Times New Roman"/>
              </w:rPr>
              <w:t>104</w:t>
            </w:r>
          </w:p>
        </w:tc>
        <w:tc>
          <w:tcPr>
            <w:tcW w:w="970" w:type="dxa"/>
          </w:tcPr>
          <w:p w:rsidR="003A657F" w:rsidRPr="003A657F" w:rsidRDefault="003A657F" w:rsidP="003A657F">
            <w:pPr>
              <w:pStyle w:val="ConsPlusNormal"/>
              <w:contextualSpacing/>
              <w:rPr>
                <w:rFonts w:ascii="Times New Roman" w:hAnsi="Times New Roman" w:cs="Times New Roman"/>
              </w:rPr>
            </w:pPr>
            <w:r w:rsidRPr="003A657F">
              <w:rPr>
                <w:rFonts w:ascii="Times New Roman" w:hAnsi="Times New Roman" w:cs="Times New Roman"/>
              </w:rPr>
              <w:t>5</w:t>
            </w:r>
          </w:p>
        </w:tc>
        <w:tc>
          <w:tcPr>
            <w:tcW w:w="798" w:type="dxa"/>
          </w:tcPr>
          <w:p w:rsidR="003A657F" w:rsidRPr="003A657F" w:rsidRDefault="003A657F" w:rsidP="004107CC">
            <w:pPr>
              <w:pStyle w:val="ConsPlusNormal"/>
              <w:ind w:right="-123" w:firstLine="0"/>
              <w:contextualSpacing/>
              <w:rPr>
                <w:rFonts w:ascii="Times New Roman" w:hAnsi="Times New Roman" w:cs="Times New Roman"/>
              </w:rPr>
            </w:pPr>
            <w:r w:rsidRPr="003A657F">
              <w:rPr>
                <w:rFonts w:ascii="Times New Roman" w:hAnsi="Times New Roman" w:cs="Times New Roman"/>
              </w:rPr>
              <w:t>9</w:t>
            </w:r>
          </w:p>
        </w:tc>
        <w:tc>
          <w:tcPr>
            <w:tcW w:w="992" w:type="dxa"/>
          </w:tcPr>
          <w:p w:rsidR="003A657F" w:rsidRPr="003A657F" w:rsidRDefault="003A657F" w:rsidP="003A657F">
            <w:pPr>
              <w:pStyle w:val="ConsPlusNormal"/>
              <w:contextualSpacing/>
              <w:rPr>
                <w:rFonts w:ascii="Times New Roman" w:hAnsi="Times New Roman" w:cs="Times New Roman"/>
              </w:rPr>
            </w:pPr>
            <w:r w:rsidRPr="003A657F">
              <w:rPr>
                <w:rFonts w:ascii="Times New Roman" w:hAnsi="Times New Roman" w:cs="Times New Roman"/>
              </w:rPr>
              <w:t>2</w:t>
            </w:r>
          </w:p>
        </w:tc>
        <w:tc>
          <w:tcPr>
            <w:tcW w:w="5954" w:type="dxa"/>
          </w:tcPr>
          <w:p w:rsidR="003A657F" w:rsidRPr="003A657F" w:rsidRDefault="003A657F" w:rsidP="004107CC">
            <w:pPr>
              <w:pStyle w:val="ConsPlusNormal"/>
              <w:ind w:firstLine="0"/>
              <w:contextualSpacing/>
              <w:rPr>
                <w:rFonts w:ascii="Times New Roman" w:hAnsi="Times New Roman" w:cs="Times New Roman"/>
              </w:rPr>
            </w:pPr>
            <w:r w:rsidRPr="003A657F">
              <w:rPr>
                <w:rFonts w:ascii="Times New Roman" w:hAnsi="Times New Roman" w:cs="Times New Roman"/>
              </w:rPr>
              <w:t xml:space="preserve">Амортизация движимого имущества </w:t>
            </w:r>
            <w:proofErr w:type="spellStart"/>
            <w:r w:rsidRPr="003A657F">
              <w:rPr>
                <w:rFonts w:ascii="Times New Roman" w:hAnsi="Times New Roman" w:cs="Times New Roman"/>
              </w:rPr>
              <w:t>концедента</w:t>
            </w:r>
            <w:proofErr w:type="spellEnd"/>
          </w:p>
        </w:tc>
      </w:tr>
    </w:tbl>
    <w:p w:rsidR="003A657F" w:rsidRPr="003A657F" w:rsidRDefault="003A657F" w:rsidP="003A657F">
      <w:pPr>
        <w:rPr>
          <w:b/>
        </w:rPr>
      </w:pPr>
    </w:p>
    <w:sectPr w:rsidR="003A657F" w:rsidRPr="003A657F" w:rsidSect="003D025F">
      <w:headerReference w:type="default" r:id="rId16"/>
      <w:footerReference w:type="default" r:id="rId17"/>
      <w:headerReference w:type="first" r:id="rId18"/>
      <w:footerReference w:type="first" r:id="rId19"/>
      <w:pgSz w:w="11906" w:h="16838"/>
      <w:pgMar w:top="1134"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57F" w:rsidRDefault="003A657F" w:rsidP="00D40C66">
      <w:r>
        <w:separator/>
      </w:r>
    </w:p>
  </w:endnote>
  <w:endnote w:type="continuationSeparator" w:id="0">
    <w:p w:rsidR="003A657F" w:rsidRDefault="003A657F" w:rsidP="00D40C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57F" w:rsidRPr="00816496" w:rsidRDefault="004107CC">
    <w:pPr>
      <w:pStyle w:val="ab"/>
      <w:rPr>
        <w:i/>
      </w:rPr>
    </w:pPr>
    <w:r>
      <w:rPr>
        <w:i/>
      </w:rPr>
      <w:t>Информационный бюллетень № 32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57F" w:rsidRPr="00816496" w:rsidRDefault="003A657F" w:rsidP="00036506">
    <w:pPr>
      <w:pStyle w:val="ab"/>
      <w:rPr>
        <w:i/>
      </w:rPr>
    </w:pPr>
    <w:r>
      <w:rPr>
        <w:i/>
      </w:rPr>
      <w:t>Информационный бюллетень № 29</w:t>
    </w:r>
  </w:p>
  <w:p w:rsidR="003A657F" w:rsidRDefault="003A657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57F" w:rsidRDefault="003A657F" w:rsidP="00D40C66">
      <w:r>
        <w:separator/>
      </w:r>
    </w:p>
  </w:footnote>
  <w:footnote w:type="continuationSeparator" w:id="0">
    <w:p w:rsidR="003A657F" w:rsidRDefault="003A657F" w:rsidP="00D40C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7527322"/>
      <w:docPartObj>
        <w:docPartGallery w:val="Page Numbers (Top of Page)"/>
        <w:docPartUnique/>
      </w:docPartObj>
    </w:sdtPr>
    <w:sdtContent>
      <w:p w:rsidR="003A657F" w:rsidRDefault="003A657F">
        <w:pPr>
          <w:pStyle w:val="af4"/>
          <w:jc w:val="center"/>
        </w:pPr>
        <w:fldSimple w:instr="PAGE   \* MERGEFORMAT">
          <w:r w:rsidR="00315539">
            <w:rPr>
              <w:noProof/>
            </w:rPr>
            <w:t>2</w:t>
          </w:r>
        </w:fldSimple>
      </w:p>
    </w:sdtContent>
  </w:sdt>
  <w:p w:rsidR="003A657F" w:rsidRDefault="003A657F">
    <w:pPr>
      <w:pStyle w:val="af4"/>
    </w:pPr>
  </w:p>
  <w:p w:rsidR="003A657F" w:rsidRDefault="003A657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1516504"/>
      <w:docPartObj>
        <w:docPartGallery w:val="Page Numbers (Top of Page)"/>
        <w:docPartUnique/>
      </w:docPartObj>
    </w:sdtPr>
    <w:sdtContent>
      <w:p w:rsidR="003A657F" w:rsidRDefault="003A657F">
        <w:pPr>
          <w:pStyle w:val="af4"/>
          <w:jc w:val="center"/>
        </w:pPr>
        <w:fldSimple w:instr="PAGE   \* MERGEFORMAT">
          <w:r>
            <w:rPr>
              <w:noProof/>
            </w:rPr>
            <w:t>18</w:t>
          </w:r>
        </w:fldSimple>
      </w:p>
    </w:sdtContent>
  </w:sdt>
  <w:p w:rsidR="003A657F" w:rsidRDefault="003A657F">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1455CA5"/>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1DE5D52"/>
    <w:multiLevelType w:val="hybridMultilevel"/>
    <w:tmpl w:val="6FC08398"/>
    <w:lvl w:ilvl="0" w:tplc="D0222F22">
      <w:start w:val="1"/>
      <w:numFmt w:val="decimal"/>
      <w:lvlText w:val="%1)"/>
      <w:lvlJc w:val="left"/>
      <w:pPr>
        <w:ind w:left="1069" w:hanging="360"/>
      </w:pPr>
      <w:rPr>
        <w:rFonts w:eastAsia="Calibri"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6C95D3F"/>
    <w:multiLevelType w:val="multilevel"/>
    <w:tmpl w:val="0AEAF344"/>
    <w:lvl w:ilvl="0">
      <w:start w:val="2"/>
      <w:numFmt w:val="decimal"/>
      <w:lvlText w:val="%1."/>
      <w:lvlJc w:val="left"/>
      <w:pPr>
        <w:ind w:left="390" w:hanging="390"/>
      </w:pPr>
    </w:lvl>
    <w:lvl w:ilvl="1">
      <w:start w:val="1"/>
      <w:numFmt w:val="decimal"/>
      <w:lvlText w:val="%1.%2."/>
      <w:lvlJc w:val="left"/>
      <w:pPr>
        <w:ind w:left="1110" w:hanging="720"/>
      </w:pPr>
    </w:lvl>
    <w:lvl w:ilvl="2">
      <w:start w:val="1"/>
      <w:numFmt w:val="decimal"/>
      <w:lvlText w:val="%1.%2.%3."/>
      <w:lvlJc w:val="left"/>
      <w:pPr>
        <w:ind w:left="1500" w:hanging="720"/>
      </w:pPr>
    </w:lvl>
    <w:lvl w:ilvl="3">
      <w:start w:val="1"/>
      <w:numFmt w:val="decimal"/>
      <w:lvlText w:val="%1.%2.%3.%4."/>
      <w:lvlJc w:val="left"/>
      <w:pPr>
        <w:ind w:left="2250" w:hanging="1080"/>
      </w:pPr>
    </w:lvl>
    <w:lvl w:ilvl="4">
      <w:start w:val="1"/>
      <w:numFmt w:val="decimal"/>
      <w:lvlText w:val="%1.%2.%3.%4.%5."/>
      <w:lvlJc w:val="left"/>
      <w:pPr>
        <w:ind w:left="2640" w:hanging="1080"/>
      </w:pPr>
    </w:lvl>
    <w:lvl w:ilvl="5">
      <w:start w:val="1"/>
      <w:numFmt w:val="decimal"/>
      <w:lvlText w:val="%1.%2.%3.%4.%5.%6."/>
      <w:lvlJc w:val="left"/>
      <w:pPr>
        <w:ind w:left="3390" w:hanging="1440"/>
      </w:pPr>
    </w:lvl>
    <w:lvl w:ilvl="6">
      <w:start w:val="1"/>
      <w:numFmt w:val="decimal"/>
      <w:lvlText w:val="%1.%2.%3.%4.%5.%6.%7."/>
      <w:lvlJc w:val="left"/>
      <w:pPr>
        <w:ind w:left="3780" w:hanging="1440"/>
      </w:pPr>
    </w:lvl>
    <w:lvl w:ilvl="7">
      <w:start w:val="1"/>
      <w:numFmt w:val="decimal"/>
      <w:lvlText w:val="%1.%2.%3.%4.%5.%6.%7.%8."/>
      <w:lvlJc w:val="left"/>
      <w:pPr>
        <w:ind w:left="4530" w:hanging="1800"/>
      </w:pPr>
    </w:lvl>
    <w:lvl w:ilvl="8">
      <w:start w:val="1"/>
      <w:numFmt w:val="decimal"/>
      <w:lvlText w:val="%1.%2.%3.%4.%5.%6.%7.%8.%9."/>
      <w:lvlJc w:val="left"/>
      <w:pPr>
        <w:ind w:left="5280" w:hanging="2160"/>
      </w:pPr>
    </w:lvl>
  </w:abstractNum>
  <w:abstractNum w:abstractNumId="10">
    <w:nsid w:val="1BC92D97"/>
    <w:multiLevelType w:val="singleLevel"/>
    <w:tmpl w:val="8568710C"/>
    <w:lvl w:ilvl="0">
      <w:start w:val="2"/>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abstractNum>
  <w:abstractNum w:abstractNumId="11">
    <w:nsid w:val="1BE378E7"/>
    <w:multiLevelType w:val="multilevel"/>
    <w:tmpl w:val="305CBB44"/>
    <w:lvl w:ilvl="0">
      <w:start w:val="1"/>
      <w:numFmt w:val="decimal"/>
      <w:lvlText w:val="%1."/>
      <w:lvlJc w:val="left"/>
      <w:pPr>
        <w:ind w:left="390" w:hanging="39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2">
    <w:nsid w:val="1D3D55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48E0ED1"/>
    <w:multiLevelType w:val="singleLevel"/>
    <w:tmpl w:val="17686E8C"/>
    <w:lvl w:ilvl="0">
      <w:start w:val="3"/>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4">
    <w:nsid w:val="28433CEB"/>
    <w:multiLevelType w:val="singleLevel"/>
    <w:tmpl w:val="8568710C"/>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5">
    <w:nsid w:val="2AD74351"/>
    <w:multiLevelType w:val="hybridMultilevel"/>
    <w:tmpl w:val="5C5CB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7C0E05"/>
    <w:multiLevelType w:val="hybridMultilevel"/>
    <w:tmpl w:val="2154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285738"/>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7D442D"/>
    <w:multiLevelType w:val="hybridMultilevel"/>
    <w:tmpl w:val="FEA210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3DB1DFF"/>
    <w:multiLevelType w:val="singleLevel"/>
    <w:tmpl w:val="E460C59A"/>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0">
    <w:nsid w:val="34CB0CFE"/>
    <w:multiLevelType w:val="singleLevel"/>
    <w:tmpl w:val="8568710C"/>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21">
    <w:nsid w:val="35204AED"/>
    <w:multiLevelType w:val="singleLevel"/>
    <w:tmpl w:val="8568710C"/>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2">
    <w:nsid w:val="370275E2"/>
    <w:multiLevelType w:val="singleLevel"/>
    <w:tmpl w:val="FCA4C50E"/>
    <w:lvl w:ilvl="0">
      <w:start w:val="1"/>
      <w:numFmt w:val="decimal"/>
      <w:pStyle w:val="a1"/>
      <w:lvlText w:val="%1."/>
      <w:lvlJc w:val="left"/>
      <w:pPr>
        <w:tabs>
          <w:tab w:val="num" w:pos="1080"/>
        </w:tabs>
        <w:ind w:left="1080" w:hanging="360"/>
      </w:pPr>
    </w:lvl>
  </w:abstractNum>
  <w:abstractNum w:abstractNumId="23">
    <w:nsid w:val="3BAF7A3A"/>
    <w:multiLevelType w:val="hybridMultilevel"/>
    <w:tmpl w:val="2B12A248"/>
    <w:lvl w:ilvl="0" w:tplc="FFFFFFFF">
      <w:start w:val="1"/>
      <w:numFmt w:val="decimal"/>
      <w:lvlText w:val="%1)"/>
      <w:lvlJc w:val="left"/>
      <w:pPr>
        <w:tabs>
          <w:tab w:val="num" w:pos="2156"/>
        </w:tabs>
        <w:ind w:left="2156" w:hanging="1305"/>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24">
    <w:nsid w:val="400E2762"/>
    <w:multiLevelType w:val="hybridMultilevel"/>
    <w:tmpl w:val="5B868D5E"/>
    <w:lvl w:ilvl="0" w:tplc="BAAAC522">
      <w:start w:val="1"/>
      <w:numFmt w:val="decimal"/>
      <w:lvlText w:val="%1)"/>
      <w:lvlJc w:val="left"/>
      <w:pPr>
        <w:ind w:left="786"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5">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2D56B90"/>
    <w:multiLevelType w:val="singleLevel"/>
    <w:tmpl w:val="14F697C4"/>
    <w:lvl w:ilvl="0">
      <w:start w:val="1"/>
      <w:numFmt w:val="decimal"/>
      <w:lvlText w:val="%1. "/>
      <w:legacy w:legacy="1" w:legacySpace="0" w:legacyIndent="283"/>
      <w:lvlJc w:val="left"/>
      <w:pPr>
        <w:ind w:left="851" w:hanging="283"/>
      </w:pPr>
      <w:rPr>
        <w:rFonts w:ascii="Times New Roman" w:hAnsi="Times New Roman" w:cs="Times New Roman" w:hint="default"/>
        <w:b w:val="0"/>
        <w:i w:val="0"/>
        <w:sz w:val="28"/>
        <w:szCs w:val="28"/>
        <w:u w:val="none"/>
      </w:rPr>
    </w:lvl>
  </w:abstractNum>
  <w:abstractNum w:abstractNumId="27">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28">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9">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49738AA"/>
    <w:multiLevelType w:val="singleLevel"/>
    <w:tmpl w:val="99E0A64A"/>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31">
    <w:nsid w:val="690356FC"/>
    <w:multiLevelType w:val="hybridMultilevel"/>
    <w:tmpl w:val="3606F80E"/>
    <w:lvl w:ilvl="0" w:tplc="67687DB0">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2">
    <w:nsid w:val="6AB329ED"/>
    <w:multiLevelType w:val="hybridMultilevel"/>
    <w:tmpl w:val="2932B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D47551"/>
    <w:multiLevelType w:val="hybridMultilevel"/>
    <w:tmpl w:val="604468BE"/>
    <w:lvl w:ilvl="0" w:tplc="A94080E6">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4">
    <w:nsid w:val="6C8A3D5E"/>
    <w:multiLevelType w:val="hybridMultilevel"/>
    <w:tmpl w:val="5E5ED6BA"/>
    <w:lvl w:ilvl="0" w:tplc="6008AD16">
      <w:start w:val="1"/>
      <w:numFmt w:val="decimal"/>
      <w:lvlText w:val="%1."/>
      <w:lvlJc w:val="left"/>
      <w:pPr>
        <w:tabs>
          <w:tab w:val="num" w:pos="1035"/>
        </w:tabs>
        <w:ind w:left="1035" w:hanging="390"/>
      </w:pPr>
      <w:rPr>
        <w:rFonts w:ascii="Times New Roman" w:eastAsia="Times New Roman" w:hAnsi="Times New Roman" w:cs="Times New Roman"/>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35">
    <w:nsid w:val="6D40780A"/>
    <w:multiLevelType w:val="hybridMultilevel"/>
    <w:tmpl w:val="51B87B74"/>
    <w:lvl w:ilvl="0" w:tplc="D50A744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37">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D127B5B"/>
    <w:multiLevelType w:val="hybridMultilevel"/>
    <w:tmpl w:val="1DA0F568"/>
    <w:lvl w:ilvl="0" w:tplc="09BCCEDA">
      <w:start w:val="1"/>
      <w:numFmt w:val="decimal"/>
      <w:lvlText w:val="%1."/>
      <w:lvlJc w:val="left"/>
      <w:pPr>
        <w:tabs>
          <w:tab w:val="num" w:pos="1290"/>
        </w:tabs>
        <w:ind w:left="1290" w:hanging="51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num w:numId="1">
    <w:abstractNumId w:val="29"/>
  </w:num>
  <w:num w:numId="2">
    <w:abstractNumId w:val="0"/>
  </w:num>
  <w:num w:numId="3">
    <w:abstractNumId w:val="8"/>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22"/>
  </w:num>
  <w:num w:numId="5">
    <w:abstractNumId w:val="7"/>
  </w:num>
  <w:num w:numId="6">
    <w:abstractNumId w:val="12"/>
  </w:num>
  <w:num w:numId="7">
    <w:abstractNumId w:val="37"/>
  </w:num>
  <w:num w:numId="8">
    <w:abstractNumId w:val="10"/>
  </w:num>
  <w:num w:numId="9">
    <w:abstractNumId w:val="10"/>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lvlOverride>
  </w:num>
  <w:num w:numId="10">
    <w:abstractNumId w:val="10"/>
    <w:lvlOverride w:ilvl="0">
      <w:lvl w:ilvl="0">
        <w:start w:val="4"/>
        <w:numFmt w:val="decimal"/>
        <w:lvlText w:val="%1. "/>
        <w:legacy w:legacy="1" w:legacySpace="0" w:legacyIndent="283"/>
        <w:lvlJc w:val="left"/>
        <w:pPr>
          <w:ind w:left="992" w:hanging="283"/>
        </w:pPr>
        <w:rPr>
          <w:rFonts w:ascii="Times New Roman" w:hAnsi="Times New Roman" w:cs="Times New Roman" w:hint="default"/>
          <w:b w:val="0"/>
          <w:i w:val="0"/>
          <w:sz w:val="24"/>
          <w:u w:val="none"/>
        </w:rPr>
      </w:lvl>
    </w:lvlOverride>
  </w:num>
  <w:num w:numId="11">
    <w:abstractNumId w:val="19"/>
    <w:lvlOverride w:ilvl="0">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2">
    <w:abstractNumId w:val="14"/>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lvlOverride>
  </w:num>
  <w:num w:numId="13">
    <w:abstractNumId w:val="13"/>
  </w:num>
  <w:num w:numId="14">
    <w:abstractNumId w:val="21"/>
  </w:num>
  <w:num w:numId="15">
    <w:abstractNumId w:val="21"/>
    <w:lvlOverride w:ilvl="0">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6">
    <w:abstractNumId w:val="20"/>
  </w:num>
  <w:num w:numId="17">
    <w:abstractNumId w:val="26"/>
  </w:num>
  <w:num w:numId="18">
    <w:abstractNumId w:val="36"/>
  </w:num>
  <w:num w:numId="19">
    <w:abstractNumId w:val="30"/>
  </w:num>
  <w:num w:numId="20">
    <w:abstractNumId w:val="30"/>
    <w:lvlOverride w:ilvl="0">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szCs w:val="24"/>
          <w:u w:val="none"/>
        </w:rPr>
      </w:lvl>
    </w:lvlOverride>
  </w:num>
  <w:num w:numId="21">
    <w:abstractNumId w:val="16"/>
  </w:num>
  <w:num w:numId="22">
    <w:abstractNumId w:val="27"/>
  </w:num>
  <w:num w:numId="23">
    <w:abstractNumId w:val="23"/>
  </w:num>
  <w:num w:numId="24">
    <w:abstractNumId w:val="34"/>
  </w:num>
  <w:num w:numId="25">
    <w:abstractNumId w:val="38"/>
  </w:num>
  <w:num w:numId="26">
    <w:abstractNumId w:val="17"/>
  </w:num>
  <w:num w:numId="27">
    <w:abstractNumId w:val="32"/>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35"/>
  </w:num>
  <w:num w:numId="31">
    <w:abstractNumId w:val="33"/>
  </w:num>
  <w:num w:numId="32">
    <w:abstractNumId w:val="31"/>
  </w:num>
  <w:num w:numId="33">
    <w:abstractNumId w:val="24"/>
  </w:num>
  <w:num w:numId="34">
    <w:abstractNumId w:val="6"/>
  </w:num>
  <w:num w:numId="35">
    <w:abstractNumId w:val="15"/>
  </w:num>
  <w:num w:numId="36">
    <w:abstractNumId w:val="5"/>
  </w:num>
  <w:num w:numId="37">
    <w:abstractNumId w:val="11"/>
  </w:num>
  <w:num w:numId="38">
    <w:abstractNumId w:val="9"/>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136193"/>
  </w:hdrShapeDefaults>
  <w:footnotePr>
    <w:footnote w:id="-1"/>
    <w:footnote w:id="0"/>
  </w:footnotePr>
  <w:endnotePr>
    <w:endnote w:id="-1"/>
    <w:endnote w:id="0"/>
  </w:endnotePr>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C70"/>
    <w:rsid w:val="00011623"/>
    <w:rsid w:val="0001172B"/>
    <w:rsid w:val="00012818"/>
    <w:rsid w:val="00012F6F"/>
    <w:rsid w:val="00013460"/>
    <w:rsid w:val="00013A06"/>
    <w:rsid w:val="00013EDD"/>
    <w:rsid w:val="00014576"/>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F39"/>
    <w:rsid w:val="000330A8"/>
    <w:rsid w:val="00034225"/>
    <w:rsid w:val="00034D3C"/>
    <w:rsid w:val="000353B9"/>
    <w:rsid w:val="00035687"/>
    <w:rsid w:val="00035A3A"/>
    <w:rsid w:val="00035B6B"/>
    <w:rsid w:val="00035BF5"/>
    <w:rsid w:val="00036027"/>
    <w:rsid w:val="00036506"/>
    <w:rsid w:val="000366BA"/>
    <w:rsid w:val="00036703"/>
    <w:rsid w:val="00036870"/>
    <w:rsid w:val="00036D2B"/>
    <w:rsid w:val="00036FB6"/>
    <w:rsid w:val="000371E0"/>
    <w:rsid w:val="000377CF"/>
    <w:rsid w:val="00037AAD"/>
    <w:rsid w:val="00040940"/>
    <w:rsid w:val="00042C29"/>
    <w:rsid w:val="000435CB"/>
    <w:rsid w:val="0004396E"/>
    <w:rsid w:val="00044C88"/>
    <w:rsid w:val="0004569D"/>
    <w:rsid w:val="00045BFE"/>
    <w:rsid w:val="00045D4D"/>
    <w:rsid w:val="00046321"/>
    <w:rsid w:val="00046322"/>
    <w:rsid w:val="00046724"/>
    <w:rsid w:val="00047329"/>
    <w:rsid w:val="000507E5"/>
    <w:rsid w:val="000507F7"/>
    <w:rsid w:val="00051851"/>
    <w:rsid w:val="0005185E"/>
    <w:rsid w:val="00053452"/>
    <w:rsid w:val="00053529"/>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2395"/>
    <w:rsid w:val="0007323C"/>
    <w:rsid w:val="000735A6"/>
    <w:rsid w:val="000735E4"/>
    <w:rsid w:val="000737C4"/>
    <w:rsid w:val="00073B7F"/>
    <w:rsid w:val="0007400A"/>
    <w:rsid w:val="00075130"/>
    <w:rsid w:val="00075245"/>
    <w:rsid w:val="00075361"/>
    <w:rsid w:val="0007538B"/>
    <w:rsid w:val="00075DFE"/>
    <w:rsid w:val="00076440"/>
    <w:rsid w:val="000768D7"/>
    <w:rsid w:val="00076A6A"/>
    <w:rsid w:val="00076CD2"/>
    <w:rsid w:val="0007743F"/>
    <w:rsid w:val="00077532"/>
    <w:rsid w:val="000800E0"/>
    <w:rsid w:val="000806AF"/>
    <w:rsid w:val="00080FA4"/>
    <w:rsid w:val="00081154"/>
    <w:rsid w:val="00081D6C"/>
    <w:rsid w:val="000835C6"/>
    <w:rsid w:val="00083785"/>
    <w:rsid w:val="000840CF"/>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5CAC"/>
    <w:rsid w:val="000A710A"/>
    <w:rsid w:val="000A7612"/>
    <w:rsid w:val="000B01B6"/>
    <w:rsid w:val="000B11BD"/>
    <w:rsid w:val="000B1BF7"/>
    <w:rsid w:val="000B21AA"/>
    <w:rsid w:val="000B2586"/>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6E2"/>
    <w:rsid w:val="000D6ADC"/>
    <w:rsid w:val="000D7624"/>
    <w:rsid w:val="000D77AA"/>
    <w:rsid w:val="000D77E2"/>
    <w:rsid w:val="000D7B40"/>
    <w:rsid w:val="000E08C5"/>
    <w:rsid w:val="000E1848"/>
    <w:rsid w:val="000E192A"/>
    <w:rsid w:val="000E22E3"/>
    <w:rsid w:val="000E2B39"/>
    <w:rsid w:val="000E37A8"/>
    <w:rsid w:val="000E39C1"/>
    <w:rsid w:val="000E3FA3"/>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B6"/>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959"/>
    <w:rsid w:val="00121C90"/>
    <w:rsid w:val="00121CB2"/>
    <w:rsid w:val="00121F50"/>
    <w:rsid w:val="00122A74"/>
    <w:rsid w:val="00123BA6"/>
    <w:rsid w:val="001245F2"/>
    <w:rsid w:val="001246D7"/>
    <w:rsid w:val="00124A22"/>
    <w:rsid w:val="00126B1A"/>
    <w:rsid w:val="00126DE3"/>
    <w:rsid w:val="00127001"/>
    <w:rsid w:val="00127095"/>
    <w:rsid w:val="00127FA4"/>
    <w:rsid w:val="0013055D"/>
    <w:rsid w:val="00130AE3"/>
    <w:rsid w:val="001319BF"/>
    <w:rsid w:val="00131BCF"/>
    <w:rsid w:val="00132A72"/>
    <w:rsid w:val="0013303B"/>
    <w:rsid w:val="0013353B"/>
    <w:rsid w:val="001335A6"/>
    <w:rsid w:val="00136338"/>
    <w:rsid w:val="00136921"/>
    <w:rsid w:val="0013781C"/>
    <w:rsid w:val="00140DF9"/>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6047"/>
    <w:rsid w:val="001565D3"/>
    <w:rsid w:val="001567C8"/>
    <w:rsid w:val="00156A76"/>
    <w:rsid w:val="00156EF6"/>
    <w:rsid w:val="0015726C"/>
    <w:rsid w:val="00157568"/>
    <w:rsid w:val="00162885"/>
    <w:rsid w:val="001635E2"/>
    <w:rsid w:val="001639CA"/>
    <w:rsid w:val="00164374"/>
    <w:rsid w:val="001646DF"/>
    <w:rsid w:val="001654DE"/>
    <w:rsid w:val="00165676"/>
    <w:rsid w:val="00165A83"/>
    <w:rsid w:val="00165CD9"/>
    <w:rsid w:val="0016645B"/>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24C9"/>
    <w:rsid w:val="00192FE4"/>
    <w:rsid w:val="0019341F"/>
    <w:rsid w:val="00193784"/>
    <w:rsid w:val="001948EB"/>
    <w:rsid w:val="00194B08"/>
    <w:rsid w:val="001951D5"/>
    <w:rsid w:val="001967B1"/>
    <w:rsid w:val="001A01F6"/>
    <w:rsid w:val="001A09A3"/>
    <w:rsid w:val="001A0B06"/>
    <w:rsid w:val="001A10CB"/>
    <w:rsid w:val="001A2205"/>
    <w:rsid w:val="001A2332"/>
    <w:rsid w:val="001A3693"/>
    <w:rsid w:val="001A397A"/>
    <w:rsid w:val="001A3E43"/>
    <w:rsid w:val="001A400A"/>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2D3"/>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25FC"/>
    <w:rsid w:val="0020305F"/>
    <w:rsid w:val="00203666"/>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6BEB"/>
    <w:rsid w:val="00216C1D"/>
    <w:rsid w:val="00217B25"/>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16C"/>
    <w:rsid w:val="002323B8"/>
    <w:rsid w:val="00232CCC"/>
    <w:rsid w:val="002361FC"/>
    <w:rsid w:val="00236AB2"/>
    <w:rsid w:val="00236B3B"/>
    <w:rsid w:val="002371F8"/>
    <w:rsid w:val="00240247"/>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4BD"/>
    <w:rsid w:val="002535B5"/>
    <w:rsid w:val="002535C3"/>
    <w:rsid w:val="002536DB"/>
    <w:rsid w:val="002545F6"/>
    <w:rsid w:val="00254624"/>
    <w:rsid w:val="00254D15"/>
    <w:rsid w:val="00255CBB"/>
    <w:rsid w:val="0025702B"/>
    <w:rsid w:val="00257710"/>
    <w:rsid w:val="00257D22"/>
    <w:rsid w:val="00260D97"/>
    <w:rsid w:val="00261C68"/>
    <w:rsid w:val="00262439"/>
    <w:rsid w:val="002625A3"/>
    <w:rsid w:val="00262FF3"/>
    <w:rsid w:val="00263C17"/>
    <w:rsid w:val="00264579"/>
    <w:rsid w:val="0026509C"/>
    <w:rsid w:val="002657AC"/>
    <w:rsid w:val="00265C56"/>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B8D"/>
    <w:rsid w:val="00290B16"/>
    <w:rsid w:val="00290C0F"/>
    <w:rsid w:val="00290C58"/>
    <w:rsid w:val="00290C5A"/>
    <w:rsid w:val="0029148E"/>
    <w:rsid w:val="002920AA"/>
    <w:rsid w:val="002921F3"/>
    <w:rsid w:val="00292877"/>
    <w:rsid w:val="00292F73"/>
    <w:rsid w:val="002943BC"/>
    <w:rsid w:val="00294D87"/>
    <w:rsid w:val="0029560C"/>
    <w:rsid w:val="002959CE"/>
    <w:rsid w:val="00295D44"/>
    <w:rsid w:val="0029711F"/>
    <w:rsid w:val="002971C5"/>
    <w:rsid w:val="002A0CA2"/>
    <w:rsid w:val="002A0D42"/>
    <w:rsid w:val="002A0E02"/>
    <w:rsid w:val="002A19B1"/>
    <w:rsid w:val="002A2759"/>
    <w:rsid w:val="002A30D7"/>
    <w:rsid w:val="002A321E"/>
    <w:rsid w:val="002A3545"/>
    <w:rsid w:val="002A365C"/>
    <w:rsid w:val="002A36CE"/>
    <w:rsid w:val="002A3786"/>
    <w:rsid w:val="002A3CAD"/>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177"/>
    <w:rsid w:val="002B5706"/>
    <w:rsid w:val="002B59E3"/>
    <w:rsid w:val="002B66D6"/>
    <w:rsid w:val="002B6716"/>
    <w:rsid w:val="002B744A"/>
    <w:rsid w:val="002C0088"/>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777"/>
    <w:rsid w:val="00302925"/>
    <w:rsid w:val="00302D7B"/>
    <w:rsid w:val="003031C5"/>
    <w:rsid w:val="00303544"/>
    <w:rsid w:val="003037E9"/>
    <w:rsid w:val="00303827"/>
    <w:rsid w:val="00303E32"/>
    <w:rsid w:val="00303EF4"/>
    <w:rsid w:val="003048DF"/>
    <w:rsid w:val="00304F6B"/>
    <w:rsid w:val="0030688B"/>
    <w:rsid w:val="003074C2"/>
    <w:rsid w:val="0030769A"/>
    <w:rsid w:val="0030780B"/>
    <w:rsid w:val="00307F16"/>
    <w:rsid w:val="00310DC2"/>
    <w:rsid w:val="00310ED3"/>
    <w:rsid w:val="00312771"/>
    <w:rsid w:val="00313370"/>
    <w:rsid w:val="00313535"/>
    <w:rsid w:val="0031422C"/>
    <w:rsid w:val="00314596"/>
    <w:rsid w:val="00314940"/>
    <w:rsid w:val="00314EB7"/>
    <w:rsid w:val="00315539"/>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83A"/>
    <w:rsid w:val="00343A60"/>
    <w:rsid w:val="00343D46"/>
    <w:rsid w:val="00344E28"/>
    <w:rsid w:val="00345137"/>
    <w:rsid w:val="00345FA6"/>
    <w:rsid w:val="00346823"/>
    <w:rsid w:val="003502BA"/>
    <w:rsid w:val="00350636"/>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A96"/>
    <w:rsid w:val="00356A9C"/>
    <w:rsid w:val="00356DB4"/>
    <w:rsid w:val="00357230"/>
    <w:rsid w:val="003577AA"/>
    <w:rsid w:val="00357B24"/>
    <w:rsid w:val="00360D0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E68"/>
    <w:rsid w:val="003870A6"/>
    <w:rsid w:val="00387DD0"/>
    <w:rsid w:val="00390746"/>
    <w:rsid w:val="00390ECB"/>
    <w:rsid w:val="003911EE"/>
    <w:rsid w:val="003912D3"/>
    <w:rsid w:val="003915CF"/>
    <w:rsid w:val="003916F6"/>
    <w:rsid w:val="00391FD8"/>
    <w:rsid w:val="00392535"/>
    <w:rsid w:val="003927F5"/>
    <w:rsid w:val="00392B49"/>
    <w:rsid w:val="0039365F"/>
    <w:rsid w:val="00393C33"/>
    <w:rsid w:val="00395322"/>
    <w:rsid w:val="00395E74"/>
    <w:rsid w:val="00396F9D"/>
    <w:rsid w:val="003A000D"/>
    <w:rsid w:val="003A13CE"/>
    <w:rsid w:val="003A1781"/>
    <w:rsid w:val="003A1D7A"/>
    <w:rsid w:val="003A22B8"/>
    <w:rsid w:val="003A2A41"/>
    <w:rsid w:val="003A4A94"/>
    <w:rsid w:val="003A520B"/>
    <w:rsid w:val="003A52EA"/>
    <w:rsid w:val="003A568B"/>
    <w:rsid w:val="003A5A5D"/>
    <w:rsid w:val="003A61B1"/>
    <w:rsid w:val="003A657F"/>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3FA9"/>
    <w:rsid w:val="003C4508"/>
    <w:rsid w:val="003C45F3"/>
    <w:rsid w:val="003C4E3E"/>
    <w:rsid w:val="003C50BF"/>
    <w:rsid w:val="003C5965"/>
    <w:rsid w:val="003C6569"/>
    <w:rsid w:val="003C7125"/>
    <w:rsid w:val="003C721C"/>
    <w:rsid w:val="003C7C17"/>
    <w:rsid w:val="003D025F"/>
    <w:rsid w:val="003D0472"/>
    <w:rsid w:val="003D04DE"/>
    <w:rsid w:val="003D0611"/>
    <w:rsid w:val="003D0AC2"/>
    <w:rsid w:val="003D0B58"/>
    <w:rsid w:val="003D0FC7"/>
    <w:rsid w:val="003D13B6"/>
    <w:rsid w:val="003D15B8"/>
    <w:rsid w:val="003D2272"/>
    <w:rsid w:val="003D2AA6"/>
    <w:rsid w:val="003D2B13"/>
    <w:rsid w:val="003D2F62"/>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A96"/>
    <w:rsid w:val="003F6D12"/>
    <w:rsid w:val="003F74E7"/>
    <w:rsid w:val="003F770E"/>
    <w:rsid w:val="003F7925"/>
    <w:rsid w:val="00400338"/>
    <w:rsid w:val="00400AC4"/>
    <w:rsid w:val="00400BA8"/>
    <w:rsid w:val="00400E03"/>
    <w:rsid w:val="00401EA6"/>
    <w:rsid w:val="00402049"/>
    <w:rsid w:val="00402051"/>
    <w:rsid w:val="00402881"/>
    <w:rsid w:val="00404307"/>
    <w:rsid w:val="00404A1C"/>
    <w:rsid w:val="00404FC7"/>
    <w:rsid w:val="00405227"/>
    <w:rsid w:val="00405458"/>
    <w:rsid w:val="0040595F"/>
    <w:rsid w:val="00405B40"/>
    <w:rsid w:val="0040641A"/>
    <w:rsid w:val="00406458"/>
    <w:rsid w:val="00406B4B"/>
    <w:rsid w:val="00406FC5"/>
    <w:rsid w:val="00406FD4"/>
    <w:rsid w:val="00407155"/>
    <w:rsid w:val="00407A13"/>
    <w:rsid w:val="00407F55"/>
    <w:rsid w:val="004107CC"/>
    <w:rsid w:val="0041144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20AAA"/>
    <w:rsid w:val="00421198"/>
    <w:rsid w:val="00422121"/>
    <w:rsid w:val="0042291F"/>
    <w:rsid w:val="00422C33"/>
    <w:rsid w:val="00423325"/>
    <w:rsid w:val="00423446"/>
    <w:rsid w:val="00423A59"/>
    <w:rsid w:val="004248CE"/>
    <w:rsid w:val="00424DEF"/>
    <w:rsid w:val="0042787C"/>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8A4"/>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6A6"/>
    <w:rsid w:val="0047382F"/>
    <w:rsid w:val="0047588D"/>
    <w:rsid w:val="004759B5"/>
    <w:rsid w:val="00476316"/>
    <w:rsid w:val="0047653D"/>
    <w:rsid w:val="004766AE"/>
    <w:rsid w:val="0047752B"/>
    <w:rsid w:val="004779AB"/>
    <w:rsid w:val="00480B92"/>
    <w:rsid w:val="004811A2"/>
    <w:rsid w:val="00482188"/>
    <w:rsid w:val="00483589"/>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B0B"/>
    <w:rsid w:val="004C449C"/>
    <w:rsid w:val="004C45E4"/>
    <w:rsid w:val="004C4A6A"/>
    <w:rsid w:val="004C4B0C"/>
    <w:rsid w:val="004C4FFA"/>
    <w:rsid w:val="004C537F"/>
    <w:rsid w:val="004C5B43"/>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E0653"/>
    <w:rsid w:val="004E13AD"/>
    <w:rsid w:val="004E1BF2"/>
    <w:rsid w:val="004E2142"/>
    <w:rsid w:val="004E2A46"/>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18"/>
    <w:rsid w:val="004F79C4"/>
    <w:rsid w:val="00500687"/>
    <w:rsid w:val="0050074D"/>
    <w:rsid w:val="00500951"/>
    <w:rsid w:val="005009DF"/>
    <w:rsid w:val="00500CB3"/>
    <w:rsid w:val="0050137C"/>
    <w:rsid w:val="00501A65"/>
    <w:rsid w:val="0050384D"/>
    <w:rsid w:val="00505384"/>
    <w:rsid w:val="005053FA"/>
    <w:rsid w:val="00505895"/>
    <w:rsid w:val="00505E4F"/>
    <w:rsid w:val="0050723B"/>
    <w:rsid w:val="0050765F"/>
    <w:rsid w:val="005116FA"/>
    <w:rsid w:val="00511A9B"/>
    <w:rsid w:val="00511D3F"/>
    <w:rsid w:val="00511ECB"/>
    <w:rsid w:val="00511F8F"/>
    <w:rsid w:val="005123C3"/>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6D1"/>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FA6"/>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64F"/>
    <w:rsid w:val="005727F6"/>
    <w:rsid w:val="005729C3"/>
    <w:rsid w:val="00572A28"/>
    <w:rsid w:val="00572AB1"/>
    <w:rsid w:val="00573B28"/>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88D"/>
    <w:rsid w:val="005B5F99"/>
    <w:rsid w:val="005B60E8"/>
    <w:rsid w:val="005B69AA"/>
    <w:rsid w:val="005B7344"/>
    <w:rsid w:val="005C0008"/>
    <w:rsid w:val="005C015E"/>
    <w:rsid w:val="005C2272"/>
    <w:rsid w:val="005C31C3"/>
    <w:rsid w:val="005C356D"/>
    <w:rsid w:val="005C3AD0"/>
    <w:rsid w:val="005C3B86"/>
    <w:rsid w:val="005C4AE8"/>
    <w:rsid w:val="005C4E28"/>
    <w:rsid w:val="005C59BE"/>
    <w:rsid w:val="005C5B00"/>
    <w:rsid w:val="005C5BB5"/>
    <w:rsid w:val="005C6696"/>
    <w:rsid w:val="005C681D"/>
    <w:rsid w:val="005D04F9"/>
    <w:rsid w:val="005D079F"/>
    <w:rsid w:val="005D0AC5"/>
    <w:rsid w:val="005D0C34"/>
    <w:rsid w:val="005D0E17"/>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3D8"/>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07A73"/>
    <w:rsid w:val="006100C4"/>
    <w:rsid w:val="00610205"/>
    <w:rsid w:val="00610616"/>
    <w:rsid w:val="00610CA4"/>
    <w:rsid w:val="00610DF0"/>
    <w:rsid w:val="006124EE"/>
    <w:rsid w:val="006125B6"/>
    <w:rsid w:val="0061288B"/>
    <w:rsid w:val="0061299E"/>
    <w:rsid w:val="00612C2B"/>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FAE"/>
    <w:rsid w:val="00632685"/>
    <w:rsid w:val="00632755"/>
    <w:rsid w:val="006327F1"/>
    <w:rsid w:val="006328C8"/>
    <w:rsid w:val="006330CF"/>
    <w:rsid w:val="00633884"/>
    <w:rsid w:val="00634560"/>
    <w:rsid w:val="00636029"/>
    <w:rsid w:val="00636CD9"/>
    <w:rsid w:val="00636EC1"/>
    <w:rsid w:val="00637120"/>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CE2"/>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3BEA"/>
    <w:rsid w:val="006B455D"/>
    <w:rsid w:val="006B4848"/>
    <w:rsid w:val="006B5282"/>
    <w:rsid w:val="006B58D3"/>
    <w:rsid w:val="006B5E4E"/>
    <w:rsid w:val="006B6EA6"/>
    <w:rsid w:val="006B703F"/>
    <w:rsid w:val="006C01AF"/>
    <w:rsid w:val="006C17EE"/>
    <w:rsid w:val="006C19E4"/>
    <w:rsid w:val="006C20B7"/>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0AA"/>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700447"/>
    <w:rsid w:val="0070084A"/>
    <w:rsid w:val="007021C6"/>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303"/>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D0A"/>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B0CAA"/>
    <w:rsid w:val="007B1635"/>
    <w:rsid w:val="007B337B"/>
    <w:rsid w:val="007B49C7"/>
    <w:rsid w:val="007B571A"/>
    <w:rsid w:val="007B636B"/>
    <w:rsid w:val="007B6464"/>
    <w:rsid w:val="007B6488"/>
    <w:rsid w:val="007B64E4"/>
    <w:rsid w:val="007B66D6"/>
    <w:rsid w:val="007B6949"/>
    <w:rsid w:val="007B71B4"/>
    <w:rsid w:val="007B76D4"/>
    <w:rsid w:val="007C01AE"/>
    <w:rsid w:val="007C08F0"/>
    <w:rsid w:val="007C13F0"/>
    <w:rsid w:val="007C16F2"/>
    <w:rsid w:val="007C18A7"/>
    <w:rsid w:val="007C1A68"/>
    <w:rsid w:val="007C1B57"/>
    <w:rsid w:val="007C21F0"/>
    <w:rsid w:val="007C303C"/>
    <w:rsid w:val="007C3374"/>
    <w:rsid w:val="007C5092"/>
    <w:rsid w:val="007C6884"/>
    <w:rsid w:val="007C6A6A"/>
    <w:rsid w:val="007C6FFE"/>
    <w:rsid w:val="007D2BE6"/>
    <w:rsid w:val="007D3244"/>
    <w:rsid w:val="007D326E"/>
    <w:rsid w:val="007D3344"/>
    <w:rsid w:val="007D3348"/>
    <w:rsid w:val="007D3D1A"/>
    <w:rsid w:val="007D4708"/>
    <w:rsid w:val="007D5587"/>
    <w:rsid w:val="007D5C84"/>
    <w:rsid w:val="007D73D9"/>
    <w:rsid w:val="007D77D2"/>
    <w:rsid w:val="007D7A24"/>
    <w:rsid w:val="007E0725"/>
    <w:rsid w:val="007E0C52"/>
    <w:rsid w:val="007E1310"/>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496"/>
    <w:rsid w:val="0081688A"/>
    <w:rsid w:val="00817A94"/>
    <w:rsid w:val="00817DE7"/>
    <w:rsid w:val="008202CB"/>
    <w:rsid w:val="00820A6D"/>
    <w:rsid w:val="00821F4F"/>
    <w:rsid w:val="0082214F"/>
    <w:rsid w:val="008222BA"/>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3796"/>
    <w:rsid w:val="00833AD2"/>
    <w:rsid w:val="00833E49"/>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47368"/>
    <w:rsid w:val="008504D3"/>
    <w:rsid w:val="00850A92"/>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370F"/>
    <w:rsid w:val="00864D4A"/>
    <w:rsid w:val="00865AE7"/>
    <w:rsid w:val="00870833"/>
    <w:rsid w:val="00870ABC"/>
    <w:rsid w:val="00871466"/>
    <w:rsid w:val="00872005"/>
    <w:rsid w:val="008724CA"/>
    <w:rsid w:val="00873317"/>
    <w:rsid w:val="00874756"/>
    <w:rsid w:val="00875723"/>
    <w:rsid w:val="00876932"/>
    <w:rsid w:val="00876C8D"/>
    <w:rsid w:val="008770BF"/>
    <w:rsid w:val="0087719F"/>
    <w:rsid w:val="00877816"/>
    <w:rsid w:val="0088019E"/>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B0420"/>
    <w:rsid w:val="008B0AFA"/>
    <w:rsid w:val="008B11FD"/>
    <w:rsid w:val="008B12EE"/>
    <w:rsid w:val="008B14CF"/>
    <w:rsid w:val="008B1737"/>
    <w:rsid w:val="008B1799"/>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11F"/>
    <w:rsid w:val="008C523F"/>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5AD9"/>
    <w:rsid w:val="008D6A72"/>
    <w:rsid w:val="008D7138"/>
    <w:rsid w:val="008D7346"/>
    <w:rsid w:val="008D7744"/>
    <w:rsid w:val="008E0027"/>
    <w:rsid w:val="008E03DA"/>
    <w:rsid w:val="008E0D7B"/>
    <w:rsid w:val="008E0DB1"/>
    <w:rsid w:val="008E1952"/>
    <w:rsid w:val="008E1AC2"/>
    <w:rsid w:val="008E269B"/>
    <w:rsid w:val="008E29CB"/>
    <w:rsid w:val="008E3B88"/>
    <w:rsid w:val="008E3DD1"/>
    <w:rsid w:val="008E4546"/>
    <w:rsid w:val="008E463D"/>
    <w:rsid w:val="008E4B75"/>
    <w:rsid w:val="008E4DAF"/>
    <w:rsid w:val="008E53B8"/>
    <w:rsid w:val="008E53E4"/>
    <w:rsid w:val="008E57E5"/>
    <w:rsid w:val="008E65E9"/>
    <w:rsid w:val="008E7355"/>
    <w:rsid w:val="008E7C6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63ED"/>
    <w:rsid w:val="009164B9"/>
    <w:rsid w:val="009171E6"/>
    <w:rsid w:val="00920BC5"/>
    <w:rsid w:val="00920C99"/>
    <w:rsid w:val="009210F1"/>
    <w:rsid w:val="0092138A"/>
    <w:rsid w:val="00921897"/>
    <w:rsid w:val="00922537"/>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636"/>
    <w:rsid w:val="009A1A13"/>
    <w:rsid w:val="009A1BEF"/>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1EB5"/>
    <w:rsid w:val="009C2013"/>
    <w:rsid w:val="009C2A48"/>
    <w:rsid w:val="009C2F99"/>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B0E"/>
    <w:rsid w:val="00A13E53"/>
    <w:rsid w:val="00A14DA7"/>
    <w:rsid w:val="00A157D4"/>
    <w:rsid w:val="00A15872"/>
    <w:rsid w:val="00A16D65"/>
    <w:rsid w:val="00A16D6E"/>
    <w:rsid w:val="00A2054B"/>
    <w:rsid w:val="00A20557"/>
    <w:rsid w:val="00A217C6"/>
    <w:rsid w:val="00A21AF3"/>
    <w:rsid w:val="00A23648"/>
    <w:rsid w:val="00A239CE"/>
    <w:rsid w:val="00A23A2B"/>
    <w:rsid w:val="00A23F84"/>
    <w:rsid w:val="00A24665"/>
    <w:rsid w:val="00A24753"/>
    <w:rsid w:val="00A25C75"/>
    <w:rsid w:val="00A26D6F"/>
    <w:rsid w:val="00A271FE"/>
    <w:rsid w:val="00A2743F"/>
    <w:rsid w:val="00A275C8"/>
    <w:rsid w:val="00A27F4B"/>
    <w:rsid w:val="00A30775"/>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56B8"/>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811"/>
    <w:rsid w:val="00A7011C"/>
    <w:rsid w:val="00A711BD"/>
    <w:rsid w:val="00A71A33"/>
    <w:rsid w:val="00A71C48"/>
    <w:rsid w:val="00A72130"/>
    <w:rsid w:val="00A72B69"/>
    <w:rsid w:val="00A72E1D"/>
    <w:rsid w:val="00A72E3C"/>
    <w:rsid w:val="00A72F2E"/>
    <w:rsid w:val="00A72F59"/>
    <w:rsid w:val="00A73360"/>
    <w:rsid w:val="00A73912"/>
    <w:rsid w:val="00A73FB7"/>
    <w:rsid w:val="00A74020"/>
    <w:rsid w:val="00A7418C"/>
    <w:rsid w:val="00A75AA3"/>
    <w:rsid w:val="00A75C51"/>
    <w:rsid w:val="00A75E30"/>
    <w:rsid w:val="00A760D7"/>
    <w:rsid w:val="00A76662"/>
    <w:rsid w:val="00A76D22"/>
    <w:rsid w:val="00A76D32"/>
    <w:rsid w:val="00A77030"/>
    <w:rsid w:val="00A77312"/>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C12"/>
    <w:rsid w:val="00A8761E"/>
    <w:rsid w:val="00A877B1"/>
    <w:rsid w:val="00A87AE2"/>
    <w:rsid w:val="00A87E7F"/>
    <w:rsid w:val="00A90236"/>
    <w:rsid w:val="00A90375"/>
    <w:rsid w:val="00A90908"/>
    <w:rsid w:val="00A91D8A"/>
    <w:rsid w:val="00A920DF"/>
    <w:rsid w:val="00A927E9"/>
    <w:rsid w:val="00A92939"/>
    <w:rsid w:val="00A92D6C"/>
    <w:rsid w:val="00A92D6D"/>
    <w:rsid w:val="00A933E3"/>
    <w:rsid w:val="00A933F8"/>
    <w:rsid w:val="00A93993"/>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AB2"/>
    <w:rsid w:val="00AA4E7D"/>
    <w:rsid w:val="00AA4FF2"/>
    <w:rsid w:val="00AA5740"/>
    <w:rsid w:val="00AA59C7"/>
    <w:rsid w:val="00AA5BAA"/>
    <w:rsid w:val="00AA5F42"/>
    <w:rsid w:val="00AA629B"/>
    <w:rsid w:val="00AA636B"/>
    <w:rsid w:val="00AA65F6"/>
    <w:rsid w:val="00AA6704"/>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0D3F"/>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5D7D"/>
    <w:rsid w:val="00AE6641"/>
    <w:rsid w:val="00AE6660"/>
    <w:rsid w:val="00AE7144"/>
    <w:rsid w:val="00AE79F4"/>
    <w:rsid w:val="00AE7B00"/>
    <w:rsid w:val="00AF2995"/>
    <w:rsid w:val="00AF2C3F"/>
    <w:rsid w:val="00AF2D49"/>
    <w:rsid w:val="00AF3E5F"/>
    <w:rsid w:val="00AF450F"/>
    <w:rsid w:val="00AF4569"/>
    <w:rsid w:val="00AF4B15"/>
    <w:rsid w:val="00AF504F"/>
    <w:rsid w:val="00AF5B75"/>
    <w:rsid w:val="00AF60E5"/>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219"/>
    <w:rsid w:val="00B3294A"/>
    <w:rsid w:val="00B32FA5"/>
    <w:rsid w:val="00B34452"/>
    <w:rsid w:val="00B34BAC"/>
    <w:rsid w:val="00B35BD0"/>
    <w:rsid w:val="00B37D15"/>
    <w:rsid w:val="00B40021"/>
    <w:rsid w:val="00B40205"/>
    <w:rsid w:val="00B404A6"/>
    <w:rsid w:val="00B4097F"/>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998"/>
    <w:rsid w:val="00B63C2A"/>
    <w:rsid w:val="00B63F47"/>
    <w:rsid w:val="00B64675"/>
    <w:rsid w:val="00B6569E"/>
    <w:rsid w:val="00B658EA"/>
    <w:rsid w:val="00B65952"/>
    <w:rsid w:val="00B65B0D"/>
    <w:rsid w:val="00B65B50"/>
    <w:rsid w:val="00B65C88"/>
    <w:rsid w:val="00B65E0E"/>
    <w:rsid w:val="00B66A5A"/>
    <w:rsid w:val="00B66C42"/>
    <w:rsid w:val="00B6771D"/>
    <w:rsid w:val="00B700E0"/>
    <w:rsid w:val="00B7026B"/>
    <w:rsid w:val="00B7191F"/>
    <w:rsid w:val="00B71FAB"/>
    <w:rsid w:val="00B729AB"/>
    <w:rsid w:val="00B7347E"/>
    <w:rsid w:val="00B739C4"/>
    <w:rsid w:val="00B7466D"/>
    <w:rsid w:val="00B746DE"/>
    <w:rsid w:val="00B74732"/>
    <w:rsid w:val="00B74DDC"/>
    <w:rsid w:val="00B758F8"/>
    <w:rsid w:val="00B7592E"/>
    <w:rsid w:val="00B75E30"/>
    <w:rsid w:val="00B7701C"/>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D99"/>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1177"/>
    <w:rsid w:val="00BC127D"/>
    <w:rsid w:val="00BC182C"/>
    <w:rsid w:val="00BC1D64"/>
    <w:rsid w:val="00BC22F3"/>
    <w:rsid w:val="00BC33DD"/>
    <w:rsid w:val="00BC3A59"/>
    <w:rsid w:val="00BC40AD"/>
    <w:rsid w:val="00BC4ADF"/>
    <w:rsid w:val="00BC51C3"/>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5FF"/>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169"/>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27D16"/>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A6E"/>
    <w:rsid w:val="00C46E42"/>
    <w:rsid w:val="00C46FF9"/>
    <w:rsid w:val="00C470E8"/>
    <w:rsid w:val="00C472A2"/>
    <w:rsid w:val="00C47AA7"/>
    <w:rsid w:val="00C47FC2"/>
    <w:rsid w:val="00C50CBF"/>
    <w:rsid w:val="00C51122"/>
    <w:rsid w:val="00C5170A"/>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872"/>
    <w:rsid w:val="00C84A42"/>
    <w:rsid w:val="00C852DB"/>
    <w:rsid w:val="00C856A8"/>
    <w:rsid w:val="00C860AC"/>
    <w:rsid w:val="00C866A8"/>
    <w:rsid w:val="00C8766B"/>
    <w:rsid w:val="00C87B46"/>
    <w:rsid w:val="00C90244"/>
    <w:rsid w:val="00C90373"/>
    <w:rsid w:val="00C90A7F"/>
    <w:rsid w:val="00C912F0"/>
    <w:rsid w:val="00C913DA"/>
    <w:rsid w:val="00C91817"/>
    <w:rsid w:val="00C91E9F"/>
    <w:rsid w:val="00C9208A"/>
    <w:rsid w:val="00C9221B"/>
    <w:rsid w:val="00C92691"/>
    <w:rsid w:val="00C934BF"/>
    <w:rsid w:val="00C940AA"/>
    <w:rsid w:val="00C948EB"/>
    <w:rsid w:val="00C95DC3"/>
    <w:rsid w:val="00C96007"/>
    <w:rsid w:val="00C963CA"/>
    <w:rsid w:val="00C9667B"/>
    <w:rsid w:val="00C96C91"/>
    <w:rsid w:val="00C96D5D"/>
    <w:rsid w:val="00CA1694"/>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2C42"/>
    <w:rsid w:val="00CB34AE"/>
    <w:rsid w:val="00CB3D8E"/>
    <w:rsid w:val="00CB3F38"/>
    <w:rsid w:val="00CB5979"/>
    <w:rsid w:val="00CB5DF4"/>
    <w:rsid w:val="00CB7E83"/>
    <w:rsid w:val="00CC0A23"/>
    <w:rsid w:val="00CC0BE9"/>
    <w:rsid w:val="00CC10C8"/>
    <w:rsid w:val="00CC1156"/>
    <w:rsid w:val="00CC1C45"/>
    <w:rsid w:val="00CC258B"/>
    <w:rsid w:val="00CC2DFF"/>
    <w:rsid w:val="00CC30C6"/>
    <w:rsid w:val="00CC33F8"/>
    <w:rsid w:val="00CC442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2CC"/>
    <w:rsid w:val="00CF5734"/>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2797"/>
    <w:rsid w:val="00D23056"/>
    <w:rsid w:val="00D23430"/>
    <w:rsid w:val="00D237ED"/>
    <w:rsid w:val="00D2422B"/>
    <w:rsid w:val="00D24927"/>
    <w:rsid w:val="00D25645"/>
    <w:rsid w:val="00D25708"/>
    <w:rsid w:val="00D26186"/>
    <w:rsid w:val="00D26692"/>
    <w:rsid w:val="00D268D3"/>
    <w:rsid w:val="00D27777"/>
    <w:rsid w:val="00D27E0F"/>
    <w:rsid w:val="00D30F86"/>
    <w:rsid w:val="00D310EE"/>
    <w:rsid w:val="00D3236A"/>
    <w:rsid w:val="00D325CC"/>
    <w:rsid w:val="00D32EFB"/>
    <w:rsid w:val="00D33102"/>
    <w:rsid w:val="00D346FD"/>
    <w:rsid w:val="00D348AD"/>
    <w:rsid w:val="00D349FA"/>
    <w:rsid w:val="00D35950"/>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C67"/>
    <w:rsid w:val="00D56011"/>
    <w:rsid w:val="00D56136"/>
    <w:rsid w:val="00D561D4"/>
    <w:rsid w:val="00D56205"/>
    <w:rsid w:val="00D56224"/>
    <w:rsid w:val="00D5639E"/>
    <w:rsid w:val="00D57A42"/>
    <w:rsid w:val="00D606B5"/>
    <w:rsid w:val="00D6084A"/>
    <w:rsid w:val="00D6137A"/>
    <w:rsid w:val="00D619F6"/>
    <w:rsid w:val="00D624B2"/>
    <w:rsid w:val="00D62FF1"/>
    <w:rsid w:val="00D64663"/>
    <w:rsid w:val="00D64694"/>
    <w:rsid w:val="00D647E9"/>
    <w:rsid w:val="00D6602D"/>
    <w:rsid w:val="00D66A2A"/>
    <w:rsid w:val="00D66E05"/>
    <w:rsid w:val="00D66FFD"/>
    <w:rsid w:val="00D671CE"/>
    <w:rsid w:val="00D67ABF"/>
    <w:rsid w:val="00D67D40"/>
    <w:rsid w:val="00D7036A"/>
    <w:rsid w:val="00D7085B"/>
    <w:rsid w:val="00D71B0F"/>
    <w:rsid w:val="00D73E07"/>
    <w:rsid w:val="00D76875"/>
    <w:rsid w:val="00D76BF5"/>
    <w:rsid w:val="00D77490"/>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87EC2"/>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95B"/>
    <w:rsid w:val="00DA297C"/>
    <w:rsid w:val="00DA2AE9"/>
    <w:rsid w:val="00DA2CB2"/>
    <w:rsid w:val="00DA34BF"/>
    <w:rsid w:val="00DA3680"/>
    <w:rsid w:val="00DA43C2"/>
    <w:rsid w:val="00DA5218"/>
    <w:rsid w:val="00DA5A57"/>
    <w:rsid w:val="00DA7DEE"/>
    <w:rsid w:val="00DB19FA"/>
    <w:rsid w:val="00DB1CE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17F"/>
    <w:rsid w:val="00E113C5"/>
    <w:rsid w:val="00E1146C"/>
    <w:rsid w:val="00E11D3A"/>
    <w:rsid w:val="00E12971"/>
    <w:rsid w:val="00E139B0"/>
    <w:rsid w:val="00E13A5A"/>
    <w:rsid w:val="00E14C4A"/>
    <w:rsid w:val="00E14E7A"/>
    <w:rsid w:val="00E15D42"/>
    <w:rsid w:val="00E162ED"/>
    <w:rsid w:val="00E16713"/>
    <w:rsid w:val="00E16718"/>
    <w:rsid w:val="00E17B3E"/>
    <w:rsid w:val="00E17C6B"/>
    <w:rsid w:val="00E2055E"/>
    <w:rsid w:val="00E20CC4"/>
    <w:rsid w:val="00E21CAC"/>
    <w:rsid w:val="00E22D70"/>
    <w:rsid w:val="00E233F6"/>
    <w:rsid w:val="00E23F90"/>
    <w:rsid w:val="00E246E4"/>
    <w:rsid w:val="00E24D10"/>
    <w:rsid w:val="00E24ED9"/>
    <w:rsid w:val="00E25A7D"/>
    <w:rsid w:val="00E25A83"/>
    <w:rsid w:val="00E25FBF"/>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AF0"/>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D23"/>
    <w:rsid w:val="00F52EE2"/>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2499"/>
    <w:rsid w:val="00F73B63"/>
    <w:rsid w:val="00F752DE"/>
    <w:rsid w:val="00F75464"/>
    <w:rsid w:val="00F754E6"/>
    <w:rsid w:val="00F76068"/>
    <w:rsid w:val="00F76487"/>
    <w:rsid w:val="00F76F67"/>
    <w:rsid w:val="00F77B11"/>
    <w:rsid w:val="00F8098F"/>
    <w:rsid w:val="00F80B73"/>
    <w:rsid w:val="00F82074"/>
    <w:rsid w:val="00F836B5"/>
    <w:rsid w:val="00F8379E"/>
    <w:rsid w:val="00F838E8"/>
    <w:rsid w:val="00F83AFF"/>
    <w:rsid w:val="00F83DCB"/>
    <w:rsid w:val="00F83E72"/>
    <w:rsid w:val="00F83EC0"/>
    <w:rsid w:val="00F846F1"/>
    <w:rsid w:val="00F84B34"/>
    <w:rsid w:val="00F859CA"/>
    <w:rsid w:val="00F85EC4"/>
    <w:rsid w:val="00F8639B"/>
    <w:rsid w:val="00F875A5"/>
    <w:rsid w:val="00F879BB"/>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B13"/>
    <w:rsid w:val="00FD4F1B"/>
    <w:rsid w:val="00FD60D7"/>
    <w:rsid w:val="00FD6610"/>
    <w:rsid w:val="00FD6EA8"/>
    <w:rsid w:val="00FD7669"/>
    <w:rsid w:val="00FD7CA2"/>
    <w:rsid w:val="00FE075B"/>
    <w:rsid w:val="00FE09C3"/>
    <w:rsid w:val="00FE127A"/>
    <w:rsid w:val="00FE13D7"/>
    <w:rsid w:val="00FE14FF"/>
    <w:rsid w:val="00FE20B2"/>
    <w:rsid w:val="00FE2476"/>
    <w:rsid w:val="00FE2615"/>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6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bidi="ar-SA"/>
    </w:rPr>
  </w:style>
  <w:style w:type="character" w:customStyle="1" w:styleId="2fb">
    <w:name w:val="Колонтитул2"/>
    <w:rsid w:val="004D0B92"/>
    <w:rPr>
      <w:b/>
      <w:bCs/>
      <w:color w:val="000000"/>
      <w:spacing w:val="0"/>
      <w:w w:val="100"/>
      <w:position w:val="0"/>
      <w:sz w:val="22"/>
      <w:szCs w:val="22"/>
      <w:u w:val="single"/>
      <w:lang w:val="ru-RU"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bidi="ar-SA"/>
    </w:rPr>
  </w:style>
  <w:style w:type="character" w:customStyle="1" w:styleId="11e">
    <w:name w:val="Основной текст + 11"/>
    <w:aliases w:val="5 pt"/>
    <w:rsid w:val="004D0B92"/>
    <w:rPr>
      <w:color w:val="000000"/>
      <w:spacing w:val="0"/>
      <w:w w:val="100"/>
      <w:position w:val="0"/>
      <w:sz w:val="23"/>
      <w:szCs w:val="23"/>
      <w:lang w:val="ru-RU" w:bidi="ar-SA"/>
    </w:rPr>
  </w:style>
  <w:style w:type="character" w:customStyle="1" w:styleId="1140">
    <w:name w:val="Основной текст + 114"/>
    <w:aliases w:val="5 pt9"/>
    <w:rsid w:val="004D0B92"/>
    <w:rPr>
      <w:color w:val="000000"/>
      <w:spacing w:val="0"/>
      <w:w w:val="100"/>
      <w:position w:val="0"/>
      <w:sz w:val="23"/>
      <w:szCs w:val="23"/>
      <w:u w:val="single"/>
      <w:lang w:val="ru-RU" w:bidi="ar-SA"/>
    </w:rPr>
  </w:style>
  <w:style w:type="character" w:customStyle="1" w:styleId="11f">
    <w:name w:val="Подпись к таблице + 11"/>
    <w:aliases w:val="5 pt8"/>
    <w:rsid w:val="004D0B92"/>
    <w:rPr>
      <w:color w:val="000000"/>
      <w:spacing w:val="0"/>
      <w:w w:val="100"/>
      <w:position w:val="0"/>
      <w:sz w:val="23"/>
      <w:szCs w:val="23"/>
      <w:lang w:val="ru-RU" w:bidi="ar-SA"/>
    </w:rPr>
  </w:style>
  <w:style w:type="character" w:customStyle="1" w:styleId="3110">
    <w:name w:val="Заголовок №3 + 11"/>
    <w:aliases w:val="5 pt7"/>
    <w:rsid w:val="004D0B92"/>
    <w:rPr>
      <w:color w:val="000000"/>
      <w:spacing w:val="0"/>
      <w:w w:val="100"/>
      <w:position w:val="0"/>
      <w:sz w:val="23"/>
      <w:szCs w:val="23"/>
      <w:lang w:val="ru-RU" w:bidi="ar-SA"/>
    </w:rPr>
  </w:style>
  <w:style w:type="character" w:customStyle="1" w:styleId="10d">
    <w:name w:val="Колонтитул + 10"/>
    <w:aliases w:val="5 pt6,Интервал 0 pt"/>
    <w:rsid w:val="004D0B92"/>
    <w:rPr>
      <w:b/>
      <w:bCs/>
      <w:color w:val="000000"/>
      <w:spacing w:val="10"/>
      <w:w w:val="100"/>
      <w:position w:val="0"/>
      <w:sz w:val="21"/>
      <w:szCs w:val="21"/>
      <w:lang w:val="ru-RU" w:bidi="ar-SA"/>
    </w:rPr>
  </w:style>
  <w:style w:type="character" w:customStyle="1" w:styleId="1ff6">
    <w:name w:val="Заголовок №1"/>
    <w:rsid w:val="004D0B92"/>
    <w:rPr>
      <w:b/>
      <w:bCs/>
      <w:color w:val="000000"/>
      <w:spacing w:val="0"/>
      <w:w w:val="100"/>
      <w:position w:val="0"/>
      <w:sz w:val="31"/>
      <w:szCs w:val="31"/>
      <w:lang w:val="ru-RU"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bidi="ar-SA"/>
    </w:rPr>
  </w:style>
  <w:style w:type="character" w:customStyle="1" w:styleId="10pt0">
    <w:name w:val="Колонтитул + 10 pt"/>
    <w:rsid w:val="004D0B92"/>
    <w:rPr>
      <w:b/>
      <w:bCs/>
      <w:color w:val="000000"/>
      <w:spacing w:val="0"/>
      <w:w w:val="100"/>
      <w:position w:val="0"/>
      <w:sz w:val="20"/>
      <w:szCs w:val="20"/>
      <w:lang w:val="ru-RU" w:bidi="ar-SA"/>
    </w:rPr>
  </w:style>
  <w:style w:type="character" w:customStyle="1" w:styleId="1010">
    <w:name w:val="Основной текст + 101"/>
    <w:aliases w:val="5 pt Exact1"/>
    <w:rsid w:val="004D0B92"/>
    <w:rPr>
      <w:color w:val="000000"/>
      <w:spacing w:val="3"/>
      <w:w w:val="100"/>
      <w:position w:val="0"/>
      <w:sz w:val="21"/>
      <w:szCs w:val="21"/>
      <w:u w:val="single"/>
      <w:lang w:val="ru-RU" w:bidi="ar-SA"/>
    </w:rPr>
  </w:style>
  <w:style w:type="character" w:customStyle="1" w:styleId="1112">
    <w:name w:val="Подпись к таблице + 111"/>
    <w:aliases w:val="5 pt2"/>
    <w:rsid w:val="004D0B92"/>
    <w:rPr>
      <w:color w:val="000000"/>
      <w:spacing w:val="0"/>
      <w:w w:val="100"/>
      <w:position w:val="0"/>
      <w:sz w:val="23"/>
      <w:szCs w:val="23"/>
      <w:u w:val="single"/>
      <w:lang w:val="ru-RU"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bidi="ar-SA"/>
    </w:rPr>
  </w:style>
  <w:style w:type="character" w:customStyle="1" w:styleId="7b">
    <w:name w:val="Основной текст + 7"/>
    <w:aliases w:val="5 pt1"/>
    <w:rsid w:val="004D0B92"/>
    <w:rPr>
      <w:color w:val="000000"/>
      <w:spacing w:val="0"/>
      <w:w w:val="100"/>
      <w:position w:val="0"/>
      <w:sz w:val="15"/>
      <w:szCs w:val="15"/>
      <w:lang w:val="ru-RU"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3">
    <w:name w:val="Гиперссылка2"/>
    <w:basedOn w:val="a4"/>
    <w:rsid w:val="0088019E"/>
  </w:style>
  <w:style w:type="paragraph" w:customStyle="1" w:styleId="26d">
    <w:name w:val="Основной текст с отступом 26"/>
    <w:basedOn w:val="a3"/>
    <w:rsid w:val="00DB19FA"/>
    <w:pPr>
      <w:overflowPunct w:val="0"/>
      <w:ind w:firstLine="709"/>
      <w:textAlignment w:val="baseline"/>
    </w:pPr>
    <w:rPr>
      <w:b/>
      <w:sz w:val="24"/>
    </w:rPr>
  </w:style>
  <w:style w:type="paragraph" w:customStyle="1" w:styleId="affffffffffffa">
    <w:name w:val="Знак Знак Знак Знак Знак Знак Знак"/>
    <w:basedOn w:val="a3"/>
    <w:rsid w:val="002025FC"/>
    <w:pPr>
      <w:autoSpaceDE/>
      <w:autoSpaceDN/>
      <w:spacing w:after="160" w:line="240" w:lineRule="exact"/>
      <w:jc w:val="right"/>
    </w:pPr>
    <w:rPr>
      <w:lang w:val="en-GB" w:eastAsia="en-US"/>
    </w:rPr>
  </w:style>
  <w:style w:type="character" w:customStyle="1" w:styleId="ConsPlusNormal10">
    <w:name w:val="ConsPlusNormal1"/>
    <w:locked/>
    <w:rsid w:val="007C1B57"/>
    <w:rPr>
      <w:rFonts w:ascii="Times New Roman" w:eastAsia="Times New Roman" w:hAnsi="Times New Roman" w:cs="Times New Roman"/>
      <w:sz w:val="24"/>
      <w:lang w:eastAsia="ru-RU"/>
    </w:rPr>
  </w:style>
  <w:style w:type="paragraph" w:customStyle="1" w:styleId="formattexttopleveltextindenttext">
    <w:name w:val="formattext topleveltext indenttext"/>
    <w:basedOn w:val="a3"/>
    <w:rsid w:val="003A657F"/>
    <w:pPr>
      <w:widowControl/>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8E4ED-D591-4615-BF80-551A43DFF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34</Pages>
  <Words>14250</Words>
  <Characters>81226</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Юля</cp:lastModifiedBy>
  <cp:revision>49</cp:revision>
  <cp:lastPrinted>2024-06-04T17:59:00Z</cp:lastPrinted>
  <dcterms:created xsi:type="dcterms:W3CDTF">2024-03-31T14:00:00Z</dcterms:created>
  <dcterms:modified xsi:type="dcterms:W3CDTF">2024-11-05T06:31:00Z</dcterms:modified>
</cp:coreProperties>
</file>