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12C2B" w:rsidRDefault="00CA1694" w:rsidP="008C3553">
      <w:pPr>
        <w:tabs>
          <w:tab w:val="left" w:pos="0"/>
        </w:tabs>
        <w:jc w:val="center"/>
        <w:rPr>
          <w:b/>
          <w:sz w:val="28"/>
          <w:szCs w:val="28"/>
          <w:highlight w:val="yellow"/>
        </w:rPr>
      </w:pPr>
      <w:r>
        <w:rPr>
          <w:b/>
          <w:sz w:val="28"/>
          <w:szCs w:val="28"/>
        </w:rPr>
        <w:t>Выпуск №</w:t>
      </w:r>
      <w:r w:rsidR="006F6650">
        <w:rPr>
          <w:b/>
          <w:sz w:val="28"/>
          <w:szCs w:val="28"/>
        </w:rPr>
        <w:t>31</w:t>
      </w:r>
    </w:p>
    <w:p w:rsidR="00A75E30" w:rsidRPr="00313370" w:rsidRDefault="006F6650" w:rsidP="008C3553">
      <w:pPr>
        <w:tabs>
          <w:tab w:val="left" w:pos="0"/>
        </w:tabs>
        <w:jc w:val="center"/>
        <w:rPr>
          <w:b/>
          <w:sz w:val="24"/>
          <w:szCs w:val="24"/>
        </w:rPr>
      </w:pPr>
      <w:r>
        <w:rPr>
          <w:b/>
          <w:sz w:val="28"/>
          <w:szCs w:val="28"/>
        </w:rPr>
        <w:t>18</w:t>
      </w:r>
      <w:r w:rsidR="006E10AA">
        <w:rPr>
          <w:b/>
          <w:sz w:val="28"/>
          <w:szCs w:val="28"/>
        </w:rPr>
        <w:t xml:space="preserve"> </w:t>
      </w:r>
      <w:r>
        <w:rPr>
          <w:b/>
          <w:sz w:val="28"/>
          <w:szCs w:val="28"/>
        </w:rPr>
        <w:t>октября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D6A7F" w:rsidRPr="006F6650" w:rsidRDefault="007601D2" w:rsidP="007D6A7F">
      <w:pPr>
        <w:tabs>
          <w:tab w:val="left" w:pos="0"/>
        </w:tabs>
        <w:ind w:right="-852"/>
        <w:jc w:val="both"/>
      </w:pPr>
      <w:r w:rsidRPr="00FE2615">
        <w:t xml:space="preserve">1. </w:t>
      </w:r>
      <w:r w:rsidR="006F6650" w:rsidRPr="006F6650">
        <w:t xml:space="preserve">Постановление администрации Шиховского сельского поселения от </w:t>
      </w:r>
      <w:r w:rsidR="006F6650">
        <w:t>15</w:t>
      </w:r>
      <w:r w:rsidR="006F6650" w:rsidRPr="006F6650">
        <w:t>.</w:t>
      </w:r>
      <w:r w:rsidR="006F6650">
        <w:t>10</w:t>
      </w:r>
      <w:r w:rsidR="006F6650" w:rsidRPr="006F6650">
        <w:t xml:space="preserve">.2024 № </w:t>
      </w:r>
      <w:r w:rsidR="006F6650">
        <w:t>659</w:t>
      </w:r>
      <w:r w:rsidR="006F6650" w:rsidRPr="006F6650">
        <w:t xml:space="preserve"> «О разработке проекта планировки, совмещенного с проектом межевания в границах земельных участков 43:30:380812:3236, 43:30:380812:3237 расположенных в д. Семаки Шиховского сельского поселения Слобо</w:t>
      </w:r>
      <w:r w:rsidR="006F6650">
        <w:t xml:space="preserve">дского района Кировской </w:t>
      </w:r>
      <w:r w:rsidR="006F6650" w:rsidRPr="006F6650">
        <w:t>области»</w:t>
      </w:r>
      <w:r w:rsidR="009B0ADB" w:rsidRPr="006F6650">
        <w:t>……………………………………………</w:t>
      </w:r>
      <w:r w:rsidR="006F6650" w:rsidRPr="006F6650">
        <w:t>……………………………………………………………………………</w:t>
      </w:r>
      <w:r w:rsidR="00312E39">
        <w:t>..</w:t>
      </w:r>
      <w:r w:rsidR="007D6A7F" w:rsidRPr="006F6650">
        <w:t>3</w:t>
      </w:r>
    </w:p>
    <w:p w:rsidR="007D6A7F" w:rsidRPr="007D6A7F" w:rsidRDefault="007D6A7F" w:rsidP="007D6A7F">
      <w:pPr>
        <w:tabs>
          <w:tab w:val="left" w:pos="0"/>
        </w:tabs>
        <w:ind w:right="-852"/>
        <w:jc w:val="both"/>
      </w:pPr>
    </w:p>
    <w:p w:rsidR="000E3FA3" w:rsidRDefault="007601D2" w:rsidP="006F6650">
      <w:pPr>
        <w:tabs>
          <w:tab w:val="left" w:pos="0"/>
        </w:tabs>
        <w:ind w:right="-852"/>
        <w:jc w:val="both"/>
      </w:pPr>
      <w:r w:rsidRPr="00FE2615">
        <w:t>2.</w:t>
      </w:r>
      <w:r w:rsidR="006E10AA">
        <w:t xml:space="preserve"> </w:t>
      </w:r>
      <w:r w:rsidR="007D6A7F" w:rsidRPr="007D6A7F">
        <w:t>Постановление администрации Шиховского сельск</w:t>
      </w:r>
      <w:r w:rsidR="007D6A7F">
        <w:t xml:space="preserve">ого поселения от </w:t>
      </w:r>
      <w:r w:rsidR="006F6650">
        <w:t>1</w:t>
      </w:r>
      <w:r w:rsidR="009B0ADB">
        <w:t>7</w:t>
      </w:r>
      <w:r w:rsidR="007D6A7F" w:rsidRPr="007D6A7F">
        <w:t>.</w:t>
      </w:r>
      <w:r w:rsidR="006F6650">
        <w:t>10</w:t>
      </w:r>
      <w:r w:rsidR="007D6A7F" w:rsidRPr="007D6A7F">
        <w:t xml:space="preserve">.2024 № </w:t>
      </w:r>
      <w:r w:rsidR="006F6650">
        <w:t>663</w:t>
      </w:r>
      <w:r w:rsidR="007D6A7F" w:rsidRPr="007D6A7F">
        <w:t xml:space="preserve"> «</w:t>
      </w:r>
      <w:r w:rsidR="006F6650">
        <w:t xml:space="preserve">О назначении </w:t>
      </w:r>
      <w:r w:rsidR="006F6650">
        <w:t xml:space="preserve">и проведении публичных слушаний </w:t>
      </w:r>
      <w:r w:rsidR="006F6650">
        <w:t>по корректировке проекта планировки территории д. Машкачи Шиховского с/п Слободского района, Кировской области, утвержденного Распоряжением администрации Шиховского с/п от 29.05.2012 №254 «Об утверждении документации по планировке территории д.Машкачи Слободского района Кировской области кадастровый номер земельного участка 43:30:390813:48»</w:t>
      </w:r>
      <w:r w:rsidR="007D6A7F" w:rsidRPr="007D6A7F">
        <w:t>»</w:t>
      </w:r>
      <w:r w:rsidR="0034383A" w:rsidRPr="00FE2615">
        <w:t>………</w:t>
      </w:r>
      <w:r w:rsidR="0088019E">
        <w:t>…………………………</w:t>
      </w:r>
      <w:r w:rsidR="00016907">
        <w:t>……</w:t>
      </w:r>
      <w:r w:rsidR="009B0ADB">
        <w:t>…………………</w:t>
      </w:r>
      <w:r w:rsidR="00312E39">
        <w:t>……..4</w:t>
      </w:r>
      <w:r w:rsidR="00B3214F">
        <w:t>-</w:t>
      </w:r>
      <w:r w:rsidR="00312E39">
        <w:t>6</w:t>
      </w:r>
    </w:p>
    <w:p w:rsidR="00016907" w:rsidRDefault="00016907" w:rsidP="000E3FA3">
      <w:pPr>
        <w:tabs>
          <w:tab w:val="left" w:pos="0"/>
        </w:tabs>
        <w:ind w:right="-852"/>
        <w:jc w:val="both"/>
      </w:pPr>
    </w:p>
    <w:p w:rsidR="000E3FA3" w:rsidRDefault="000E3FA3" w:rsidP="000E3FA3">
      <w:pPr>
        <w:tabs>
          <w:tab w:val="left" w:pos="0"/>
        </w:tabs>
        <w:ind w:right="-852"/>
        <w:jc w:val="both"/>
      </w:pPr>
      <w:r>
        <w:t>3</w:t>
      </w:r>
      <w:r w:rsidR="006F6650" w:rsidRPr="006F6650">
        <w:t xml:space="preserve"> Заключение о результатах публичных слушаний от </w:t>
      </w:r>
      <w:r w:rsidR="006F6650">
        <w:t>18</w:t>
      </w:r>
      <w:r w:rsidR="006F6650" w:rsidRPr="006F6650">
        <w:t>.</w:t>
      </w:r>
      <w:r w:rsidR="006F6650">
        <w:t>10</w:t>
      </w:r>
      <w:r w:rsidR="006F6650" w:rsidRPr="006F6650">
        <w:t>.2024 «</w:t>
      </w:r>
      <w:r w:rsidR="006F6650">
        <w:t>П</w:t>
      </w:r>
      <w:r w:rsidR="006F6650" w:rsidRPr="006F6650">
        <w:t>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w:t>
      </w:r>
      <w:r w:rsidR="00DB19FA">
        <w:t>…………</w:t>
      </w:r>
      <w:r w:rsidR="00943EAA">
        <w:t>..</w:t>
      </w:r>
      <w:r w:rsidR="006E10AA">
        <w:t>...............................................</w:t>
      </w:r>
      <w:r w:rsidR="0030769A">
        <w:t>..........................</w:t>
      </w:r>
      <w:r w:rsidR="002D14EA">
        <w:t>.........</w:t>
      </w:r>
      <w:r w:rsidR="004F7FAB">
        <w:t>...</w:t>
      </w:r>
      <w:r w:rsidR="00312E39">
        <w:t>.....................................................................................7-20</w:t>
      </w:r>
    </w:p>
    <w:p w:rsidR="00334202" w:rsidRDefault="00334202" w:rsidP="000E3FA3">
      <w:pPr>
        <w:tabs>
          <w:tab w:val="left" w:pos="0"/>
        </w:tabs>
        <w:ind w:right="-852"/>
        <w:jc w:val="both"/>
      </w:pPr>
    </w:p>
    <w:p w:rsidR="006F6650" w:rsidRPr="00334202" w:rsidRDefault="00312E39" w:rsidP="006F6650">
      <w:pPr>
        <w:tabs>
          <w:tab w:val="left" w:pos="0"/>
        </w:tabs>
        <w:ind w:right="-852"/>
        <w:jc w:val="both"/>
      </w:pPr>
      <w:r>
        <w:t>4</w:t>
      </w:r>
      <w:r w:rsidR="006F6650" w:rsidRPr="006F6650">
        <w:t xml:space="preserve">. Постановление администрации Шиховского сельского поселения от </w:t>
      </w:r>
      <w:r w:rsidR="006F6650">
        <w:t>18</w:t>
      </w:r>
      <w:r w:rsidR="006F6650" w:rsidRPr="006F6650">
        <w:t>.</w:t>
      </w:r>
      <w:r w:rsidR="006F6650">
        <w:t>10</w:t>
      </w:r>
      <w:r w:rsidR="006F6650" w:rsidRPr="006F6650">
        <w:t xml:space="preserve">.2024 № </w:t>
      </w:r>
      <w:r w:rsidR="006F6650">
        <w:t>664</w:t>
      </w:r>
      <w:r w:rsidR="006F6650" w:rsidRPr="006F6650">
        <w:t xml:space="preserve"> «</w:t>
      </w:r>
      <w:r w:rsidR="006F6650" w:rsidRPr="00334202">
        <w:t>Об отклонении проекта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w:t>
      </w:r>
      <w:r w:rsidR="00334202" w:rsidRPr="00334202">
        <w:t xml:space="preserve"> </w:t>
      </w:r>
      <w:r w:rsidR="006F6650" w:rsidRPr="00334202">
        <w:t>………………………………………</w:t>
      </w:r>
      <w:r>
        <w:t>……………………………………………………...21</w:t>
      </w:r>
    </w:p>
    <w:p w:rsidR="006F6650" w:rsidRPr="006F6650" w:rsidRDefault="006F6650" w:rsidP="006F6650">
      <w:pPr>
        <w:tabs>
          <w:tab w:val="left" w:pos="0"/>
        </w:tabs>
        <w:ind w:right="-852"/>
        <w:jc w:val="both"/>
      </w:pPr>
    </w:p>
    <w:p w:rsidR="006F6650" w:rsidRPr="006F6650" w:rsidRDefault="00312E39" w:rsidP="006F6650">
      <w:pPr>
        <w:tabs>
          <w:tab w:val="left" w:pos="0"/>
        </w:tabs>
        <w:ind w:right="-852"/>
        <w:jc w:val="both"/>
      </w:pPr>
      <w:r>
        <w:t>5</w:t>
      </w:r>
      <w:r w:rsidR="006F6650" w:rsidRPr="006F6650">
        <w:t xml:space="preserve">. Постановление администрации Шиховского сельского поселения от </w:t>
      </w:r>
      <w:r w:rsidR="00334202">
        <w:t>16</w:t>
      </w:r>
      <w:r w:rsidR="006F6650" w:rsidRPr="006F6650">
        <w:t>.</w:t>
      </w:r>
      <w:r w:rsidR="00334202">
        <w:t>10</w:t>
      </w:r>
      <w:r w:rsidR="006F6650" w:rsidRPr="006F6650">
        <w:t xml:space="preserve">.2024 № </w:t>
      </w:r>
      <w:r w:rsidR="00334202">
        <w:t>661</w:t>
      </w:r>
      <w:r w:rsidR="006F6650" w:rsidRPr="006F6650">
        <w:t xml:space="preserve"> «</w:t>
      </w:r>
      <w:r w:rsidR="00334202" w:rsidRPr="00334202">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w:t>
      </w:r>
      <w:r w:rsidR="006F6650" w:rsidRPr="006F6650">
        <w:t>»…………………………………………………………</w:t>
      </w:r>
      <w:r>
        <w:t>……………….</w:t>
      </w:r>
      <w:bookmarkStart w:id="0" w:name="_GoBack"/>
      <w:bookmarkEnd w:id="0"/>
      <w:r>
        <w:t>22-26</w:t>
      </w:r>
    </w:p>
    <w:p w:rsidR="006F6650" w:rsidRPr="006F6650" w:rsidRDefault="006F6650" w:rsidP="006F6650">
      <w:pPr>
        <w:tabs>
          <w:tab w:val="left" w:pos="0"/>
        </w:tabs>
        <w:ind w:right="-852"/>
        <w:jc w:val="both"/>
      </w:pPr>
    </w:p>
    <w:p w:rsidR="006F6650" w:rsidRPr="006F6650" w:rsidRDefault="006F6650" w:rsidP="006F6650">
      <w:pPr>
        <w:tabs>
          <w:tab w:val="left" w:pos="0"/>
        </w:tabs>
        <w:ind w:right="-852"/>
        <w:jc w:val="both"/>
      </w:pPr>
    </w:p>
    <w:p w:rsidR="006F6650" w:rsidRPr="00FE2615" w:rsidRDefault="006F6650" w:rsidP="000E3FA3">
      <w:pPr>
        <w:tabs>
          <w:tab w:val="left" w:pos="0"/>
        </w:tabs>
        <w:ind w:right="-852"/>
        <w:jc w:val="both"/>
      </w:pPr>
    </w:p>
    <w:p w:rsidR="0034383A" w:rsidRDefault="0034383A" w:rsidP="00FE2615">
      <w:pPr>
        <w:tabs>
          <w:tab w:val="left" w:pos="0"/>
        </w:tabs>
        <w:ind w:right="-852"/>
        <w:jc w:val="both"/>
      </w:pPr>
    </w:p>
    <w:p w:rsidR="006E10AA" w:rsidRDefault="006E10AA" w:rsidP="00FE2615">
      <w:pPr>
        <w:tabs>
          <w:tab w:val="left" w:pos="0"/>
        </w:tabs>
        <w:ind w:right="-852"/>
        <w:jc w:val="both"/>
      </w:pPr>
    </w:p>
    <w:p w:rsidR="00847368" w:rsidRDefault="00847368"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847368" w:rsidRDefault="00847368" w:rsidP="00334202">
      <w:pPr>
        <w:pStyle w:val="23"/>
        <w:widowControl w:val="0"/>
        <w:spacing w:after="0" w:line="240" w:lineRule="auto"/>
        <w:rPr>
          <w:b/>
          <w:sz w:val="18"/>
          <w:szCs w:val="18"/>
        </w:rPr>
      </w:pPr>
    </w:p>
    <w:p w:rsidR="004B66F2" w:rsidRDefault="004B66F2" w:rsidP="00E709D9">
      <w:pPr>
        <w:tabs>
          <w:tab w:val="left" w:pos="5790"/>
        </w:tabs>
        <w:suppressAutoHyphens/>
        <w:rPr>
          <w:rFonts w:ascii="Times New Roman CYR" w:hAnsi="Times New Roman CYR" w:cs="Times New Roman CYR"/>
          <w:b/>
          <w:sz w:val="24"/>
          <w:szCs w:val="24"/>
          <w:lang w:eastAsia="ar-SA"/>
        </w:rPr>
      </w:pPr>
    </w:p>
    <w:p w:rsidR="00334202" w:rsidRPr="00334202" w:rsidRDefault="00334202" w:rsidP="00334202">
      <w:pPr>
        <w:widowControl/>
        <w:autoSpaceDE/>
        <w:autoSpaceDN/>
        <w:adjustRightInd/>
        <w:spacing w:line="360" w:lineRule="auto"/>
        <w:ind w:right="-79"/>
        <w:jc w:val="center"/>
        <w:rPr>
          <w:bCs/>
          <w:caps/>
          <w:sz w:val="22"/>
          <w:szCs w:val="22"/>
        </w:rPr>
      </w:pPr>
      <w:r w:rsidRPr="00334202">
        <w:rPr>
          <w:caps/>
          <w:noProof/>
          <w:sz w:val="22"/>
          <w:szCs w:val="22"/>
        </w:rPr>
        <w:lastRenderedPageBreak/>
        <w:drawing>
          <wp:inline distT="0" distB="0" distL="0" distR="0" wp14:anchorId="3006F0F3" wp14:editId="15565686">
            <wp:extent cx="552450" cy="723265"/>
            <wp:effectExtent l="19050" t="19050" r="19050" b="19685"/>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552450" cy="723265"/>
                    </a:xfrm>
                    <a:prstGeom prst="rect">
                      <a:avLst/>
                    </a:prstGeom>
                    <a:solidFill>
                      <a:srgbClr val="FFFFFF"/>
                    </a:solidFill>
                    <a:ln w="6350" cmpd="sng">
                      <a:solidFill>
                        <a:srgbClr val="000000"/>
                      </a:solidFill>
                      <a:miter lim="800000"/>
                      <a:headEnd/>
                      <a:tailEnd/>
                    </a:ln>
                    <a:effectLst/>
                  </pic:spPr>
                </pic:pic>
              </a:graphicData>
            </a:graphic>
          </wp:inline>
        </w:drawing>
      </w:r>
    </w:p>
    <w:p w:rsidR="00334202" w:rsidRPr="00334202" w:rsidRDefault="00334202" w:rsidP="00334202">
      <w:pPr>
        <w:widowControl/>
        <w:autoSpaceDE/>
        <w:autoSpaceDN/>
        <w:adjustRightInd/>
        <w:spacing w:line="360" w:lineRule="auto"/>
        <w:ind w:right="-79"/>
        <w:jc w:val="center"/>
        <w:rPr>
          <w:bCs/>
          <w:caps/>
          <w:sz w:val="22"/>
          <w:szCs w:val="22"/>
        </w:rPr>
      </w:pPr>
      <w:r w:rsidRPr="00334202">
        <w:rPr>
          <w:bCs/>
          <w:caps/>
          <w:sz w:val="22"/>
          <w:szCs w:val="22"/>
        </w:rPr>
        <w:t>администрация ШИХОВСКОГО СЕЛЬСКОГО ПОСЕЛЕНИЯ</w:t>
      </w:r>
    </w:p>
    <w:p w:rsidR="00334202" w:rsidRPr="00334202" w:rsidRDefault="00334202" w:rsidP="00334202">
      <w:pPr>
        <w:widowControl/>
        <w:autoSpaceDE/>
        <w:autoSpaceDN/>
        <w:adjustRightInd/>
        <w:spacing w:line="360" w:lineRule="auto"/>
        <w:ind w:right="-79"/>
        <w:jc w:val="center"/>
        <w:rPr>
          <w:bCs/>
          <w:caps/>
          <w:sz w:val="22"/>
          <w:szCs w:val="22"/>
        </w:rPr>
      </w:pPr>
      <w:r w:rsidRPr="00334202">
        <w:rPr>
          <w:bCs/>
          <w:caps/>
          <w:sz w:val="22"/>
          <w:szCs w:val="22"/>
        </w:rPr>
        <w:t>слободского района  КИРОВСКОЙ ОБЛАСТИ</w:t>
      </w:r>
    </w:p>
    <w:p w:rsidR="00334202" w:rsidRPr="00334202" w:rsidRDefault="00334202" w:rsidP="00334202">
      <w:pPr>
        <w:widowControl/>
        <w:autoSpaceDE/>
        <w:autoSpaceDN/>
        <w:adjustRightInd/>
        <w:spacing w:line="360" w:lineRule="auto"/>
        <w:ind w:right="-79"/>
        <w:jc w:val="center"/>
        <w:rPr>
          <w:bCs/>
          <w:caps/>
          <w:sz w:val="22"/>
          <w:szCs w:val="22"/>
        </w:rPr>
      </w:pPr>
    </w:p>
    <w:p w:rsidR="00334202" w:rsidRPr="00334202" w:rsidRDefault="00334202" w:rsidP="00334202">
      <w:pPr>
        <w:widowControl/>
        <w:autoSpaceDE/>
        <w:autoSpaceDN/>
        <w:adjustRightInd/>
        <w:spacing w:line="360" w:lineRule="auto"/>
        <w:ind w:right="-79"/>
        <w:jc w:val="center"/>
        <w:rPr>
          <w:caps/>
          <w:sz w:val="22"/>
          <w:szCs w:val="22"/>
        </w:rPr>
      </w:pPr>
      <w:r w:rsidRPr="00334202">
        <w:rPr>
          <w:caps/>
          <w:sz w:val="22"/>
          <w:szCs w:val="22"/>
        </w:rPr>
        <w:t>ПОСТАНОВЛЕНИЕ</w:t>
      </w:r>
    </w:p>
    <w:p w:rsidR="00334202" w:rsidRPr="00334202" w:rsidRDefault="00334202" w:rsidP="00334202">
      <w:pPr>
        <w:widowControl/>
        <w:autoSpaceDE/>
        <w:autoSpaceDN/>
        <w:adjustRightInd/>
        <w:ind w:right="-79"/>
        <w:jc w:val="center"/>
        <w:rPr>
          <w:caps/>
          <w:sz w:val="22"/>
          <w:szCs w:val="22"/>
        </w:rPr>
      </w:pPr>
    </w:p>
    <w:p w:rsidR="00334202" w:rsidRPr="00334202" w:rsidRDefault="00334202" w:rsidP="00334202">
      <w:pPr>
        <w:widowControl/>
        <w:autoSpaceDE/>
        <w:autoSpaceDN/>
        <w:adjustRightInd/>
        <w:ind w:right="-79"/>
        <w:rPr>
          <w:sz w:val="22"/>
          <w:szCs w:val="22"/>
        </w:rPr>
      </w:pPr>
      <w:r w:rsidRPr="00334202">
        <w:rPr>
          <w:caps/>
          <w:sz w:val="22"/>
          <w:szCs w:val="22"/>
        </w:rPr>
        <w:t xml:space="preserve">  15.10.2024   </w:t>
      </w:r>
      <w:r w:rsidRPr="00334202">
        <w:rPr>
          <w:caps/>
          <w:sz w:val="22"/>
          <w:szCs w:val="22"/>
        </w:rPr>
        <w:tab/>
      </w:r>
      <w:r w:rsidRPr="00334202">
        <w:rPr>
          <w:caps/>
          <w:sz w:val="22"/>
          <w:szCs w:val="22"/>
        </w:rPr>
        <w:tab/>
      </w:r>
      <w:r w:rsidRPr="00334202">
        <w:rPr>
          <w:caps/>
          <w:sz w:val="22"/>
          <w:szCs w:val="22"/>
        </w:rPr>
        <w:tab/>
      </w:r>
      <w:r w:rsidRPr="00334202">
        <w:rPr>
          <w:caps/>
          <w:sz w:val="22"/>
          <w:szCs w:val="22"/>
        </w:rPr>
        <w:tab/>
        <w:t xml:space="preserve">   </w:t>
      </w:r>
      <w:r w:rsidRPr="00334202">
        <w:rPr>
          <w:caps/>
          <w:sz w:val="22"/>
          <w:szCs w:val="22"/>
        </w:rPr>
        <w:tab/>
      </w:r>
      <w:r w:rsidRPr="00334202">
        <w:rPr>
          <w:caps/>
          <w:sz w:val="22"/>
          <w:szCs w:val="22"/>
        </w:rPr>
        <w:tab/>
      </w:r>
      <w:r w:rsidRPr="00334202">
        <w:rPr>
          <w:caps/>
          <w:sz w:val="22"/>
          <w:szCs w:val="22"/>
        </w:rPr>
        <w:tab/>
        <w:t xml:space="preserve">                                 № 659                                    </w:t>
      </w:r>
    </w:p>
    <w:p w:rsidR="00334202" w:rsidRPr="00334202" w:rsidRDefault="00334202" w:rsidP="00334202">
      <w:pPr>
        <w:widowControl/>
        <w:autoSpaceDE/>
        <w:autoSpaceDN/>
        <w:adjustRightInd/>
        <w:ind w:right="-81"/>
        <w:jc w:val="center"/>
        <w:rPr>
          <w:sz w:val="22"/>
          <w:szCs w:val="22"/>
        </w:rPr>
      </w:pPr>
      <w:r w:rsidRPr="00334202">
        <w:rPr>
          <w:sz w:val="22"/>
          <w:szCs w:val="22"/>
        </w:rPr>
        <w:t>д. Шихово</w:t>
      </w:r>
    </w:p>
    <w:p w:rsidR="00334202" w:rsidRPr="00334202" w:rsidRDefault="00334202" w:rsidP="00334202">
      <w:pPr>
        <w:widowControl/>
        <w:autoSpaceDE/>
        <w:autoSpaceDN/>
        <w:adjustRightInd/>
        <w:jc w:val="both"/>
        <w:rPr>
          <w:rFonts w:eastAsiaTheme="minorHAnsi"/>
          <w:sz w:val="22"/>
          <w:szCs w:val="22"/>
          <w:lang w:eastAsia="en-US"/>
        </w:rPr>
      </w:pPr>
    </w:p>
    <w:p w:rsidR="00334202" w:rsidRPr="00334202" w:rsidRDefault="00334202" w:rsidP="00334202">
      <w:pPr>
        <w:widowControl/>
        <w:autoSpaceDE/>
        <w:autoSpaceDN/>
        <w:adjustRightInd/>
        <w:jc w:val="center"/>
        <w:rPr>
          <w:rFonts w:eastAsiaTheme="minorHAnsi"/>
          <w:b/>
          <w:sz w:val="22"/>
          <w:szCs w:val="22"/>
          <w:lang w:eastAsia="en-US"/>
        </w:rPr>
      </w:pPr>
      <w:r w:rsidRPr="00334202">
        <w:rPr>
          <w:rFonts w:eastAsiaTheme="minorHAnsi"/>
          <w:b/>
          <w:sz w:val="22"/>
          <w:szCs w:val="22"/>
          <w:lang w:eastAsia="en-US"/>
        </w:rPr>
        <w:t xml:space="preserve">О разработке проекта планировки, совмещенного с проектом межевания в границах земельных участков 43:30:380812:3236, 43:30:380812:3237 расположенных в д. Семаки Шиховского сельского поселения Слободского района Кировской области </w:t>
      </w:r>
    </w:p>
    <w:p w:rsidR="00334202" w:rsidRPr="00334202" w:rsidRDefault="00334202" w:rsidP="00334202">
      <w:pPr>
        <w:widowControl/>
        <w:autoSpaceDE/>
        <w:autoSpaceDN/>
        <w:adjustRightInd/>
        <w:rPr>
          <w:rFonts w:eastAsiaTheme="minorHAnsi"/>
          <w:sz w:val="22"/>
          <w:szCs w:val="22"/>
          <w:lang w:eastAsia="en-US"/>
        </w:rPr>
      </w:pPr>
    </w:p>
    <w:p w:rsidR="00334202" w:rsidRPr="00334202" w:rsidRDefault="00334202" w:rsidP="00334202">
      <w:pPr>
        <w:widowControl/>
        <w:autoSpaceDE/>
        <w:autoSpaceDN/>
        <w:adjustRightInd/>
        <w:jc w:val="center"/>
        <w:rPr>
          <w:rFonts w:eastAsiaTheme="minorHAnsi"/>
          <w:sz w:val="22"/>
          <w:szCs w:val="22"/>
          <w:lang w:eastAsia="en-US"/>
        </w:rPr>
      </w:pPr>
    </w:p>
    <w:p w:rsidR="00334202" w:rsidRPr="00334202" w:rsidRDefault="00334202" w:rsidP="00334202">
      <w:pPr>
        <w:widowControl/>
        <w:autoSpaceDE/>
        <w:autoSpaceDN/>
        <w:adjustRightInd/>
        <w:spacing w:after="200" w:line="276" w:lineRule="auto"/>
        <w:ind w:firstLine="708"/>
        <w:jc w:val="both"/>
        <w:rPr>
          <w:rFonts w:eastAsiaTheme="minorHAnsi"/>
          <w:bCs/>
          <w:sz w:val="22"/>
          <w:szCs w:val="22"/>
          <w:lang w:eastAsia="en-US"/>
        </w:rPr>
      </w:pPr>
      <w:r w:rsidRPr="00334202">
        <w:rPr>
          <w:rFonts w:eastAsiaTheme="minorHAnsi"/>
          <w:bCs/>
          <w:sz w:val="22"/>
          <w:szCs w:val="22"/>
          <w:lang w:eastAsia="en-US"/>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заявления по вопросу разработки проекта планировки, совмещенного с проектом межевания в границах земельных участков 43:30:380812:3236, 43:30:380812:3237 расположенных в д. Семаки Шиховского сельского поселения Слободского района Кировской области, администрация Шиховского сельского поселения Слободского района ПОСТАНОВЛЯЕТ:</w:t>
      </w:r>
    </w:p>
    <w:p w:rsidR="00334202" w:rsidRPr="00334202" w:rsidRDefault="00334202" w:rsidP="00334202">
      <w:pPr>
        <w:widowControl/>
        <w:autoSpaceDE/>
        <w:autoSpaceDN/>
        <w:adjustRightInd/>
        <w:spacing w:after="200" w:line="276" w:lineRule="auto"/>
        <w:ind w:firstLine="708"/>
        <w:jc w:val="both"/>
        <w:rPr>
          <w:rFonts w:eastAsiaTheme="minorHAnsi"/>
          <w:bCs/>
          <w:sz w:val="22"/>
          <w:szCs w:val="22"/>
          <w:lang w:eastAsia="en-US"/>
        </w:rPr>
      </w:pPr>
      <w:r w:rsidRPr="00334202">
        <w:rPr>
          <w:rFonts w:eastAsiaTheme="minorHAnsi"/>
          <w:bCs/>
          <w:sz w:val="22"/>
          <w:szCs w:val="22"/>
          <w:lang w:eastAsia="en-US"/>
        </w:rPr>
        <w:t xml:space="preserve">1. Разрешить разработку проекта планировки, совмещенного с проектом межевания в границах земельных участков 43:30:380812:3236, 43:30:380812:3237 расположенных в д. Семаки Шиховского сельского поселения Слободского района Кировской области </w:t>
      </w:r>
    </w:p>
    <w:p w:rsidR="00334202" w:rsidRPr="00334202" w:rsidRDefault="00334202" w:rsidP="00334202">
      <w:pPr>
        <w:widowControl/>
        <w:autoSpaceDE/>
        <w:autoSpaceDN/>
        <w:adjustRightInd/>
        <w:spacing w:after="200" w:line="276" w:lineRule="auto"/>
        <w:ind w:firstLine="708"/>
        <w:jc w:val="both"/>
        <w:rPr>
          <w:rFonts w:eastAsiaTheme="minorHAnsi"/>
          <w:bCs/>
          <w:sz w:val="22"/>
          <w:szCs w:val="22"/>
          <w:lang w:eastAsia="en-US"/>
        </w:rPr>
      </w:pPr>
      <w:r w:rsidRPr="00334202">
        <w:rPr>
          <w:rFonts w:eastAsiaTheme="minorHAnsi"/>
          <w:bCs/>
          <w:sz w:val="22"/>
          <w:szCs w:val="22"/>
          <w:lang w:eastAsia="en-US"/>
        </w:rPr>
        <w:t>2. Заявителю Елькину Дмитрию Владимировичу представить подготовленный проект планировки, совмещенный с проектом межевания в границах земельных участков 43:30:380812:3236, 43:30:380812:3237 расположенных в д. Семаки Шиховского сельского поселения Слободского района Кировской области в администрацию Шиховского сельского поселения для организации публичных слушаний в соответствии с действующим законодательством.</w:t>
      </w:r>
    </w:p>
    <w:p w:rsidR="00334202" w:rsidRPr="00334202" w:rsidRDefault="00334202" w:rsidP="00334202">
      <w:pPr>
        <w:widowControl/>
        <w:autoSpaceDE/>
        <w:autoSpaceDN/>
        <w:adjustRightInd/>
        <w:spacing w:after="200" w:line="276" w:lineRule="auto"/>
        <w:ind w:firstLine="708"/>
        <w:jc w:val="both"/>
        <w:rPr>
          <w:rFonts w:eastAsiaTheme="minorHAnsi"/>
          <w:bCs/>
          <w:sz w:val="22"/>
          <w:szCs w:val="22"/>
          <w:lang w:eastAsia="en-US"/>
        </w:rPr>
      </w:pPr>
      <w:r w:rsidRPr="00334202">
        <w:rPr>
          <w:rFonts w:eastAsiaTheme="minorHAnsi"/>
          <w:bCs/>
          <w:sz w:val="22"/>
          <w:szCs w:val="22"/>
          <w:lang w:eastAsia="en-US"/>
        </w:rPr>
        <w:t>3. Настоящее постановление вступает в силу с момента его официального опубликования.</w:t>
      </w:r>
    </w:p>
    <w:p w:rsidR="00334202" w:rsidRPr="00334202" w:rsidRDefault="00334202" w:rsidP="00334202">
      <w:pPr>
        <w:widowControl/>
        <w:autoSpaceDE/>
        <w:autoSpaceDN/>
        <w:adjustRightInd/>
        <w:spacing w:after="200" w:line="276" w:lineRule="auto"/>
        <w:ind w:firstLine="708"/>
        <w:jc w:val="both"/>
        <w:rPr>
          <w:rFonts w:eastAsiaTheme="minorHAnsi"/>
          <w:bCs/>
          <w:sz w:val="22"/>
          <w:szCs w:val="22"/>
          <w:lang w:eastAsia="en-US"/>
        </w:rPr>
      </w:pPr>
      <w:r w:rsidRPr="00334202">
        <w:rPr>
          <w:rFonts w:eastAsiaTheme="minorHAnsi"/>
          <w:bCs/>
          <w:sz w:val="22"/>
          <w:szCs w:val="22"/>
          <w:lang w:eastAsia="en-US"/>
        </w:rPr>
        <w:t>4. Настоящее постановление опубликовать на официальном сайте администрации Шиховского сельского поселения.</w:t>
      </w:r>
    </w:p>
    <w:p w:rsidR="00334202" w:rsidRPr="00334202" w:rsidRDefault="00334202" w:rsidP="00334202">
      <w:pPr>
        <w:widowControl/>
        <w:autoSpaceDE/>
        <w:autoSpaceDN/>
        <w:adjustRightInd/>
        <w:ind w:right="-81"/>
        <w:jc w:val="both"/>
        <w:rPr>
          <w:rFonts w:eastAsiaTheme="minorHAnsi"/>
          <w:bCs/>
          <w:sz w:val="22"/>
          <w:szCs w:val="22"/>
          <w:lang w:eastAsia="en-US"/>
        </w:rPr>
      </w:pPr>
      <w:r w:rsidRPr="00334202">
        <w:rPr>
          <w:rFonts w:eastAsiaTheme="minorHAnsi"/>
          <w:bCs/>
          <w:sz w:val="22"/>
          <w:szCs w:val="22"/>
          <w:lang w:eastAsia="en-US"/>
        </w:rPr>
        <w:t>Глава администрации</w:t>
      </w:r>
    </w:p>
    <w:p w:rsidR="00334202" w:rsidRPr="00334202" w:rsidRDefault="00334202" w:rsidP="00334202">
      <w:pPr>
        <w:widowControl/>
        <w:autoSpaceDE/>
        <w:autoSpaceDN/>
        <w:adjustRightInd/>
        <w:ind w:right="-81"/>
        <w:jc w:val="both"/>
        <w:rPr>
          <w:rFonts w:eastAsiaTheme="minorHAnsi"/>
          <w:bCs/>
          <w:sz w:val="22"/>
          <w:szCs w:val="22"/>
          <w:lang w:eastAsia="en-US"/>
        </w:rPr>
      </w:pPr>
      <w:r w:rsidRPr="00334202">
        <w:rPr>
          <w:rFonts w:eastAsiaTheme="minorHAnsi"/>
          <w:bCs/>
          <w:sz w:val="22"/>
          <w:szCs w:val="22"/>
          <w:lang w:eastAsia="en-US"/>
        </w:rPr>
        <w:t>Шиховского сельского поселения</w:t>
      </w:r>
      <w:r w:rsidRPr="00334202">
        <w:rPr>
          <w:rFonts w:eastAsiaTheme="minorHAnsi"/>
          <w:bCs/>
          <w:sz w:val="22"/>
          <w:szCs w:val="22"/>
          <w:lang w:eastAsia="en-US"/>
        </w:rPr>
        <w:tab/>
      </w:r>
      <w:r w:rsidRPr="00334202">
        <w:rPr>
          <w:rFonts w:eastAsiaTheme="minorHAnsi"/>
          <w:bCs/>
          <w:sz w:val="22"/>
          <w:szCs w:val="22"/>
          <w:lang w:eastAsia="en-US"/>
        </w:rPr>
        <w:tab/>
        <w:t xml:space="preserve">                                      В.А. Бушуев</w:t>
      </w:r>
    </w:p>
    <w:p w:rsidR="00334202" w:rsidRPr="00334202" w:rsidRDefault="00334202" w:rsidP="00334202">
      <w:pPr>
        <w:widowControl/>
        <w:autoSpaceDE/>
        <w:autoSpaceDN/>
        <w:adjustRightInd/>
        <w:rPr>
          <w:rFonts w:eastAsiaTheme="minorHAnsi"/>
          <w:bCs/>
          <w:sz w:val="22"/>
          <w:szCs w:val="22"/>
          <w:lang w:eastAsia="en-US"/>
        </w:rPr>
      </w:pPr>
    </w:p>
    <w:p w:rsidR="00334202" w:rsidRPr="00334202" w:rsidRDefault="00334202" w:rsidP="00334202">
      <w:pPr>
        <w:widowControl/>
        <w:autoSpaceDE/>
        <w:autoSpaceDN/>
        <w:adjustRightInd/>
        <w:ind w:right="-141"/>
        <w:rPr>
          <w:rFonts w:eastAsiaTheme="minorHAnsi"/>
          <w:bCs/>
          <w:sz w:val="22"/>
          <w:szCs w:val="22"/>
          <w:lang w:eastAsia="en-US"/>
        </w:rPr>
      </w:pPr>
      <w:r w:rsidRPr="00334202">
        <w:rPr>
          <w:rFonts w:eastAsiaTheme="minorHAnsi"/>
          <w:bCs/>
          <w:sz w:val="22"/>
          <w:szCs w:val="22"/>
          <w:lang w:eastAsia="en-US"/>
        </w:rPr>
        <w:t>ПОДГОТОВЛЕНО:__________________________________________________</w:t>
      </w:r>
      <w:r>
        <w:rPr>
          <w:rFonts w:eastAsiaTheme="minorHAnsi"/>
          <w:bCs/>
          <w:sz w:val="22"/>
          <w:szCs w:val="22"/>
          <w:lang w:eastAsia="en-US"/>
        </w:rPr>
        <w:t>____________________</w:t>
      </w:r>
    </w:p>
    <w:p w:rsidR="00334202" w:rsidRPr="00334202" w:rsidRDefault="00334202" w:rsidP="00334202">
      <w:pPr>
        <w:widowControl/>
        <w:autoSpaceDE/>
        <w:autoSpaceDN/>
        <w:adjustRightInd/>
        <w:ind w:right="-81"/>
        <w:jc w:val="both"/>
        <w:rPr>
          <w:rFonts w:eastAsiaTheme="minorHAnsi"/>
          <w:bCs/>
          <w:sz w:val="22"/>
          <w:szCs w:val="22"/>
          <w:lang w:eastAsia="en-US"/>
        </w:rPr>
      </w:pPr>
    </w:p>
    <w:p w:rsidR="00334202" w:rsidRPr="00334202" w:rsidRDefault="00334202" w:rsidP="00334202">
      <w:pPr>
        <w:widowControl/>
        <w:autoSpaceDE/>
        <w:autoSpaceDN/>
        <w:adjustRightInd/>
        <w:ind w:right="-81"/>
        <w:jc w:val="both"/>
        <w:rPr>
          <w:rFonts w:eastAsiaTheme="minorHAnsi"/>
          <w:bCs/>
          <w:sz w:val="22"/>
          <w:szCs w:val="22"/>
          <w:lang w:eastAsia="en-US"/>
        </w:rPr>
      </w:pPr>
      <w:r w:rsidRPr="00334202">
        <w:rPr>
          <w:rFonts w:eastAsiaTheme="minorHAnsi"/>
          <w:bCs/>
          <w:sz w:val="22"/>
          <w:szCs w:val="22"/>
          <w:lang w:eastAsia="en-US"/>
        </w:rPr>
        <w:t>Инспектор администрации</w:t>
      </w:r>
    </w:p>
    <w:p w:rsidR="0080416D" w:rsidRPr="00334202" w:rsidRDefault="00334202" w:rsidP="00334202">
      <w:pPr>
        <w:widowControl/>
        <w:autoSpaceDE/>
        <w:autoSpaceDN/>
        <w:adjustRightInd/>
        <w:ind w:right="-81"/>
        <w:jc w:val="both"/>
        <w:rPr>
          <w:rFonts w:eastAsiaTheme="minorHAnsi"/>
          <w:bCs/>
          <w:sz w:val="22"/>
          <w:szCs w:val="22"/>
          <w:lang w:eastAsia="en-US"/>
        </w:rPr>
      </w:pPr>
      <w:r w:rsidRPr="00334202">
        <w:rPr>
          <w:rFonts w:eastAsiaTheme="minorHAnsi"/>
          <w:bCs/>
          <w:sz w:val="22"/>
          <w:szCs w:val="22"/>
          <w:lang w:eastAsia="en-US"/>
        </w:rPr>
        <w:t>Шиховского сельского поселения</w:t>
      </w:r>
      <w:r w:rsidRPr="00334202">
        <w:rPr>
          <w:rFonts w:eastAsiaTheme="minorHAnsi"/>
          <w:bCs/>
          <w:sz w:val="22"/>
          <w:szCs w:val="22"/>
          <w:lang w:eastAsia="en-US"/>
        </w:rPr>
        <w:tab/>
      </w:r>
      <w:r w:rsidRPr="00334202">
        <w:rPr>
          <w:rFonts w:eastAsiaTheme="minorHAnsi"/>
          <w:bCs/>
          <w:sz w:val="22"/>
          <w:szCs w:val="22"/>
          <w:lang w:eastAsia="en-US"/>
        </w:rPr>
        <w:tab/>
        <w:t xml:space="preserve">                                    А.Н. </w:t>
      </w:r>
      <w:r>
        <w:rPr>
          <w:rFonts w:eastAsiaTheme="minorHAnsi"/>
          <w:bCs/>
          <w:sz w:val="22"/>
          <w:szCs w:val="22"/>
          <w:lang w:eastAsia="en-US"/>
        </w:rPr>
        <w:t>Бокова</w:t>
      </w:r>
    </w:p>
    <w:p w:rsidR="0080416D" w:rsidRPr="0080416D" w:rsidRDefault="0080416D" w:rsidP="0080416D">
      <w:pPr>
        <w:suppressAutoHyphens/>
        <w:autoSpaceDN/>
        <w:adjustRightInd/>
        <w:jc w:val="both"/>
        <w:rPr>
          <w:sz w:val="24"/>
          <w:szCs w:val="24"/>
          <w:lang w:eastAsia="ar-SA"/>
        </w:rPr>
      </w:pPr>
    </w:p>
    <w:p w:rsidR="00334202" w:rsidRPr="00334202" w:rsidRDefault="00334202" w:rsidP="00334202">
      <w:pPr>
        <w:widowControl/>
        <w:autoSpaceDE/>
        <w:autoSpaceDN/>
        <w:adjustRightInd/>
        <w:spacing w:line="360" w:lineRule="auto"/>
        <w:ind w:right="-1"/>
        <w:jc w:val="center"/>
        <w:rPr>
          <w:bCs/>
          <w:caps/>
          <w:sz w:val="22"/>
          <w:szCs w:val="22"/>
        </w:rPr>
      </w:pPr>
      <w:r w:rsidRPr="00334202">
        <w:rPr>
          <w:caps/>
          <w:noProof/>
          <w:sz w:val="22"/>
          <w:szCs w:val="22"/>
        </w:rPr>
        <w:lastRenderedPageBreak/>
        <w:drawing>
          <wp:inline distT="0" distB="0" distL="0" distR="0" wp14:anchorId="1CC4C24F" wp14:editId="435F00F4">
            <wp:extent cx="552450" cy="723900"/>
            <wp:effectExtent l="19050" t="19050" r="19050" b="1905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lum bright="-40000" contrast="6000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w="6350" cmpd="sng">
                      <a:solidFill>
                        <a:srgbClr val="000000"/>
                      </a:solidFill>
                      <a:miter lim="800000"/>
                      <a:headEnd/>
                      <a:tailEnd/>
                    </a:ln>
                    <a:effectLst/>
                  </pic:spPr>
                </pic:pic>
              </a:graphicData>
            </a:graphic>
          </wp:inline>
        </w:drawing>
      </w:r>
      <w:r w:rsidRPr="00334202">
        <w:rPr>
          <w:bCs/>
          <w:caps/>
          <w:sz w:val="22"/>
          <w:szCs w:val="22"/>
        </w:rPr>
        <w:t xml:space="preserve">           </w:t>
      </w:r>
    </w:p>
    <w:p w:rsidR="00334202" w:rsidRPr="00334202" w:rsidRDefault="00334202" w:rsidP="00334202">
      <w:pPr>
        <w:widowControl/>
        <w:autoSpaceDE/>
        <w:autoSpaceDN/>
        <w:adjustRightInd/>
        <w:spacing w:line="360" w:lineRule="auto"/>
        <w:ind w:right="-79"/>
        <w:jc w:val="center"/>
        <w:rPr>
          <w:bCs/>
          <w:caps/>
          <w:sz w:val="22"/>
          <w:szCs w:val="22"/>
        </w:rPr>
      </w:pPr>
      <w:r w:rsidRPr="00334202">
        <w:rPr>
          <w:bCs/>
          <w:caps/>
          <w:sz w:val="22"/>
          <w:szCs w:val="22"/>
        </w:rPr>
        <w:t>администрация ШИХОВСКОГО СЕЛЬСКОГО ПОСЕЛЕНИЯ</w:t>
      </w:r>
    </w:p>
    <w:p w:rsidR="00334202" w:rsidRPr="00334202" w:rsidRDefault="00334202" w:rsidP="00334202">
      <w:pPr>
        <w:widowControl/>
        <w:autoSpaceDE/>
        <w:autoSpaceDN/>
        <w:adjustRightInd/>
        <w:spacing w:line="360" w:lineRule="auto"/>
        <w:ind w:right="-79"/>
        <w:jc w:val="center"/>
        <w:rPr>
          <w:bCs/>
          <w:caps/>
          <w:sz w:val="22"/>
          <w:szCs w:val="22"/>
        </w:rPr>
      </w:pPr>
      <w:r w:rsidRPr="00334202">
        <w:rPr>
          <w:bCs/>
          <w:caps/>
          <w:sz w:val="22"/>
          <w:szCs w:val="22"/>
        </w:rPr>
        <w:t>слободского района  КИРОВСКОЙ ОБЛАСТИ</w:t>
      </w:r>
    </w:p>
    <w:p w:rsidR="00334202" w:rsidRPr="00334202" w:rsidRDefault="00334202" w:rsidP="00334202">
      <w:pPr>
        <w:widowControl/>
        <w:autoSpaceDE/>
        <w:autoSpaceDN/>
        <w:adjustRightInd/>
        <w:spacing w:line="360" w:lineRule="auto"/>
        <w:ind w:right="-79"/>
        <w:jc w:val="center"/>
        <w:rPr>
          <w:b/>
          <w:bCs/>
          <w:caps/>
          <w:sz w:val="22"/>
          <w:szCs w:val="22"/>
        </w:rPr>
      </w:pPr>
    </w:p>
    <w:p w:rsidR="00334202" w:rsidRPr="00334202" w:rsidRDefault="00334202" w:rsidP="00334202">
      <w:pPr>
        <w:widowControl/>
        <w:autoSpaceDE/>
        <w:autoSpaceDN/>
        <w:adjustRightInd/>
        <w:spacing w:line="360" w:lineRule="auto"/>
        <w:ind w:right="-79"/>
        <w:jc w:val="center"/>
        <w:rPr>
          <w:caps/>
          <w:sz w:val="22"/>
          <w:szCs w:val="22"/>
        </w:rPr>
      </w:pPr>
      <w:r w:rsidRPr="00334202">
        <w:rPr>
          <w:caps/>
          <w:sz w:val="22"/>
          <w:szCs w:val="22"/>
        </w:rPr>
        <w:t>ПОСТАНОВЛЕНИЕ</w:t>
      </w:r>
    </w:p>
    <w:p w:rsidR="00334202" w:rsidRPr="00334202" w:rsidRDefault="00334202" w:rsidP="00334202">
      <w:pPr>
        <w:widowControl/>
        <w:autoSpaceDE/>
        <w:autoSpaceDN/>
        <w:adjustRightInd/>
        <w:ind w:right="-79"/>
        <w:jc w:val="center"/>
        <w:rPr>
          <w:caps/>
          <w:sz w:val="22"/>
          <w:szCs w:val="22"/>
        </w:rPr>
      </w:pPr>
    </w:p>
    <w:p w:rsidR="00334202" w:rsidRPr="00334202" w:rsidRDefault="00334202" w:rsidP="00334202">
      <w:pPr>
        <w:widowControl/>
        <w:autoSpaceDE/>
        <w:autoSpaceDN/>
        <w:adjustRightInd/>
        <w:ind w:right="-79"/>
        <w:rPr>
          <w:sz w:val="22"/>
          <w:szCs w:val="22"/>
        </w:rPr>
      </w:pPr>
      <w:r w:rsidRPr="00334202">
        <w:rPr>
          <w:caps/>
          <w:sz w:val="22"/>
          <w:szCs w:val="22"/>
        </w:rPr>
        <w:t xml:space="preserve">17.10.2024   </w:t>
      </w:r>
      <w:r w:rsidRPr="00334202">
        <w:rPr>
          <w:caps/>
          <w:sz w:val="22"/>
          <w:szCs w:val="22"/>
        </w:rPr>
        <w:tab/>
      </w:r>
      <w:r w:rsidRPr="00334202">
        <w:rPr>
          <w:caps/>
          <w:sz w:val="22"/>
          <w:szCs w:val="22"/>
        </w:rPr>
        <w:tab/>
      </w:r>
      <w:r w:rsidRPr="00334202">
        <w:rPr>
          <w:caps/>
          <w:sz w:val="22"/>
          <w:szCs w:val="22"/>
        </w:rPr>
        <w:tab/>
      </w:r>
      <w:r w:rsidRPr="00334202">
        <w:rPr>
          <w:caps/>
          <w:sz w:val="22"/>
          <w:szCs w:val="22"/>
        </w:rPr>
        <w:tab/>
      </w:r>
      <w:r w:rsidRPr="00334202">
        <w:rPr>
          <w:caps/>
          <w:sz w:val="22"/>
          <w:szCs w:val="22"/>
        </w:rPr>
        <w:tab/>
      </w:r>
      <w:r w:rsidRPr="00334202">
        <w:rPr>
          <w:caps/>
          <w:sz w:val="22"/>
          <w:szCs w:val="22"/>
        </w:rPr>
        <w:tab/>
      </w:r>
      <w:r w:rsidRPr="00334202">
        <w:rPr>
          <w:caps/>
          <w:sz w:val="22"/>
          <w:szCs w:val="22"/>
        </w:rPr>
        <w:tab/>
      </w:r>
      <w:r w:rsidRPr="00334202">
        <w:rPr>
          <w:caps/>
          <w:sz w:val="22"/>
          <w:szCs w:val="22"/>
        </w:rPr>
        <w:tab/>
      </w:r>
      <w:r w:rsidRPr="00334202">
        <w:rPr>
          <w:caps/>
          <w:sz w:val="22"/>
          <w:szCs w:val="22"/>
        </w:rPr>
        <w:tab/>
        <w:t xml:space="preserve">          № 663                                  </w:t>
      </w:r>
    </w:p>
    <w:p w:rsidR="00334202" w:rsidRPr="00334202" w:rsidRDefault="00334202" w:rsidP="00334202">
      <w:pPr>
        <w:widowControl/>
        <w:autoSpaceDE/>
        <w:autoSpaceDN/>
        <w:adjustRightInd/>
        <w:ind w:right="-81"/>
        <w:jc w:val="center"/>
        <w:rPr>
          <w:sz w:val="22"/>
          <w:szCs w:val="22"/>
        </w:rPr>
      </w:pPr>
      <w:r w:rsidRPr="00334202">
        <w:rPr>
          <w:sz w:val="22"/>
          <w:szCs w:val="22"/>
        </w:rPr>
        <w:t>д. Шихово</w:t>
      </w:r>
    </w:p>
    <w:p w:rsidR="00334202" w:rsidRPr="00334202" w:rsidRDefault="00334202" w:rsidP="00334202">
      <w:pPr>
        <w:widowControl/>
        <w:autoSpaceDE/>
        <w:autoSpaceDN/>
        <w:adjustRightInd/>
        <w:jc w:val="center"/>
        <w:rPr>
          <w:b/>
          <w:sz w:val="22"/>
          <w:szCs w:val="22"/>
        </w:rPr>
      </w:pPr>
      <w:r w:rsidRPr="00334202">
        <w:rPr>
          <w:b/>
          <w:sz w:val="22"/>
          <w:szCs w:val="22"/>
        </w:rPr>
        <w:t>О назначении и проведении публичных слушаний</w:t>
      </w:r>
    </w:p>
    <w:p w:rsidR="00334202" w:rsidRPr="00334202" w:rsidRDefault="00334202" w:rsidP="00334202">
      <w:pPr>
        <w:widowControl/>
        <w:autoSpaceDE/>
        <w:autoSpaceDN/>
        <w:adjustRightInd/>
        <w:jc w:val="center"/>
        <w:rPr>
          <w:b/>
          <w:sz w:val="22"/>
          <w:szCs w:val="22"/>
        </w:rPr>
      </w:pPr>
      <w:r w:rsidRPr="00334202">
        <w:rPr>
          <w:b/>
          <w:sz w:val="22"/>
          <w:szCs w:val="22"/>
        </w:rPr>
        <w:t>по корректировке проекта планировки территории д. Машкачи Шиховского с/п Слободского района, Кировской области, утвержденного Распоряжением администрации Шиховского с/п от 29.05.2012 №254 «Об утверждении документации по планировке территории д.Машкачи Слободского района Кировской области кадастровый номер земельного участка 43:30:390813:48»</w:t>
      </w:r>
    </w:p>
    <w:p w:rsidR="00334202" w:rsidRPr="00334202" w:rsidRDefault="00334202" w:rsidP="00334202">
      <w:pPr>
        <w:widowControl/>
        <w:autoSpaceDE/>
        <w:autoSpaceDN/>
        <w:adjustRightInd/>
        <w:rPr>
          <w:b/>
          <w:sz w:val="22"/>
          <w:szCs w:val="22"/>
        </w:rPr>
      </w:pPr>
    </w:p>
    <w:p w:rsidR="00334202" w:rsidRPr="00334202" w:rsidRDefault="00334202" w:rsidP="00334202">
      <w:pPr>
        <w:widowControl/>
        <w:tabs>
          <w:tab w:val="left" w:pos="709"/>
        </w:tabs>
        <w:autoSpaceDE/>
        <w:autoSpaceDN/>
        <w:adjustRightInd/>
        <w:spacing w:line="360" w:lineRule="auto"/>
        <w:jc w:val="both"/>
        <w:rPr>
          <w:sz w:val="22"/>
          <w:szCs w:val="22"/>
        </w:rPr>
      </w:pPr>
      <w:r w:rsidRPr="00334202">
        <w:rPr>
          <w:sz w:val="22"/>
          <w:szCs w:val="22"/>
        </w:rPr>
        <w:t xml:space="preserve">           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заявления ИП Ларина Ксения Валерьевна, администрация Шиховского сельского поселения Слободского района ПОСТАНОВЛЯЕТ:</w:t>
      </w:r>
    </w:p>
    <w:p w:rsidR="00334202" w:rsidRPr="00334202" w:rsidRDefault="00334202" w:rsidP="00334202">
      <w:pPr>
        <w:widowControl/>
        <w:autoSpaceDE/>
        <w:autoSpaceDN/>
        <w:adjustRightInd/>
        <w:spacing w:line="360" w:lineRule="auto"/>
        <w:jc w:val="both"/>
        <w:rPr>
          <w:b/>
          <w:sz w:val="22"/>
          <w:szCs w:val="22"/>
        </w:rPr>
      </w:pPr>
      <w:r w:rsidRPr="00334202">
        <w:rPr>
          <w:sz w:val="22"/>
          <w:szCs w:val="22"/>
        </w:rPr>
        <w:t xml:space="preserve">         1. Назначить публичные слушания по корректировке </w:t>
      </w:r>
      <w:r w:rsidRPr="00334202">
        <w:rPr>
          <w:bCs/>
          <w:sz w:val="22"/>
          <w:szCs w:val="22"/>
        </w:rPr>
        <w:t xml:space="preserve">проекта планировки территории д. Машкачи Шиховского с/п Слободского района, Кировской области в границах кадастрового квартала 43:30:390813 </w:t>
      </w:r>
      <w:r w:rsidRPr="00334202">
        <w:rPr>
          <w:sz w:val="22"/>
          <w:szCs w:val="22"/>
        </w:rPr>
        <w:t>с 17.10.2024г. по 01.11.2024г.</w:t>
      </w:r>
    </w:p>
    <w:p w:rsidR="00334202" w:rsidRPr="00334202" w:rsidRDefault="00334202" w:rsidP="00334202">
      <w:pPr>
        <w:widowControl/>
        <w:autoSpaceDE/>
        <w:autoSpaceDN/>
        <w:adjustRightInd/>
        <w:spacing w:line="360" w:lineRule="auto"/>
        <w:jc w:val="both"/>
        <w:rPr>
          <w:sz w:val="22"/>
          <w:szCs w:val="22"/>
        </w:rPr>
      </w:pPr>
      <w:r w:rsidRPr="00334202">
        <w:rPr>
          <w:sz w:val="22"/>
          <w:szCs w:val="22"/>
        </w:rPr>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334202" w:rsidRPr="00334202" w:rsidRDefault="00334202" w:rsidP="00334202">
      <w:pPr>
        <w:widowControl/>
        <w:tabs>
          <w:tab w:val="left" w:pos="709"/>
        </w:tabs>
        <w:autoSpaceDE/>
        <w:autoSpaceDN/>
        <w:adjustRightInd/>
        <w:spacing w:line="360" w:lineRule="auto"/>
        <w:jc w:val="both"/>
        <w:rPr>
          <w:sz w:val="22"/>
          <w:szCs w:val="22"/>
        </w:rPr>
      </w:pPr>
      <w:r w:rsidRPr="00334202">
        <w:rPr>
          <w:sz w:val="22"/>
          <w:szCs w:val="22"/>
        </w:rPr>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Солнечная, д. 1. </w:t>
      </w:r>
    </w:p>
    <w:p w:rsidR="00334202" w:rsidRPr="00334202" w:rsidRDefault="00334202" w:rsidP="00334202">
      <w:pPr>
        <w:widowControl/>
        <w:tabs>
          <w:tab w:val="left" w:pos="709"/>
        </w:tabs>
        <w:autoSpaceDE/>
        <w:autoSpaceDN/>
        <w:adjustRightInd/>
        <w:spacing w:line="360" w:lineRule="auto"/>
        <w:jc w:val="both"/>
        <w:rPr>
          <w:sz w:val="22"/>
          <w:szCs w:val="22"/>
        </w:rPr>
      </w:pPr>
      <w:r w:rsidRPr="00334202">
        <w:rPr>
          <w:sz w:val="22"/>
          <w:szCs w:val="22"/>
        </w:rPr>
        <w:t xml:space="preserve">         4. Разместить Проект и информационные материалы к нему на сайте администрации Шиховского сельского поселения https://shihovskoe.gosuslugi.ru.</w:t>
      </w:r>
    </w:p>
    <w:p w:rsidR="00334202" w:rsidRPr="00334202" w:rsidRDefault="00334202" w:rsidP="00334202">
      <w:pPr>
        <w:widowControl/>
        <w:autoSpaceDE/>
        <w:autoSpaceDN/>
        <w:adjustRightInd/>
        <w:spacing w:line="360" w:lineRule="auto"/>
        <w:jc w:val="both"/>
        <w:rPr>
          <w:sz w:val="22"/>
          <w:szCs w:val="22"/>
        </w:rPr>
      </w:pPr>
      <w:r w:rsidRPr="00334202">
        <w:rPr>
          <w:sz w:val="22"/>
          <w:szCs w:val="22"/>
        </w:rPr>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https://shihovskoe.gosuslugi.ru.</w:t>
      </w:r>
    </w:p>
    <w:p w:rsidR="00334202" w:rsidRPr="00334202" w:rsidRDefault="00334202" w:rsidP="00334202">
      <w:pPr>
        <w:widowControl/>
        <w:tabs>
          <w:tab w:val="left" w:pos="709"/>
        </w:tabs>
        <w:autoSpaceDE/>
        <w:autoSpaceDN/>
        <w:adjustRightInd/>
        <w:spacing w:line="360" w:lineRule="auto"/>
        <w:jc w:val="both"/>
        <w:rPr>
          <w:sz w:val="22"/>
          <w:szCs w:val="22"/>
        </w:rPr>
      </w:pPr>
      <w:r w:rsidRPr="00334202">
        <w:rPr>
          <w:sz w:val="22"/>
          <w:szCs w:val="22"/>
        </w:rPr>
        <w:lastRenderedPageBreak/>
        <w:t xml:space="preserve">          6. Определить местом сбора предложений и замечаний участников публичных слушаний по Проекту для включения их в протокол публичных слушаний каб. № 2 в здании администрации Шиховского сельского поселения по адресу: д. Шихово, ул. Солнечная, д. 1.</w:t>
      </w:r>
    </w:p>
    <w:p w:rsidR="00334202" w:rsidRPr="00334202" w:rsidRDefault="00334202" w:rsidP="00334202">
      <w:pPr>
        <w:widowControl/>
        <w:tabs>
          <w:tab w:val="left" w:pos="709"/>
        </w:tabs>
        <w:autoSpaceDE/>
        <w:autoSpaceDN/>
        <w:adjustRightInd/>
        <w:spacing w:line="360" w:lineRule="auto"/>
        <w:jc w:val="both"/>
        <w:rPr>
          <w:sz w:val="22"/>
          <w:szCs w:val="22"/>
        </w:rPr>
      </w:pPr>
      <w:r w:rsidRPr="00334202">
        <w:rPr>
          <w:sz w:val="22"/>
          <w:szCs w:val="22"/>
        </w:rPr>
        <w:t xml:space="preserve">          7. Утвердить план мероприятий по проведению публичных слушаний (Прилагается).</w:t>
      </w:r>
    </w:p>
    <w:p w:rsidR="00334202" w:rsidRPr="00334202" w:rsidRDefault="00334202" w:rsidP="00334202">
      <w:pPr>
        <w:widowControl/>
        <w:tabs>
          <w:tab w:val="left" w:pos="709"/>
        </w:tabs>
        <w:autoSpaceDE/>
        <w:autoSpaceDN/>
        <w:adjustRightInd/>
        <w:spacing w:line="360" w:lineRule="auto"/>
        <w:jc w:val="both"/>
        <w:rPr>
          <w:sz w:val="22"/>
          <w:szCs w:val="22"/>
        </w:rPr>
      </w:pPr>
    </w:p>
    <w:p w:rsidR="00334202" w:rsidRPr="00334202" w:rsidRDefault="00334202" w:rsidP="00334202">
      <w:pPr>
        <w:widowControl/>
        <w:autoSpaceDE/>
        <w:autoSpaceDN/>
        <w:adjustRightInd/>
        <w:ind w:right="-81"/>
        <w:jc w:val="both"/>
        <w:rPr>
          <w:sz w:val="22"/>
          <w:szCs w:val="22"/>
        </w:rPr>
      </w:pPr>
      <w:r w:rsidRPr="00334202">
        <w:rPr>
          <w:sz w:val="22"/>
          <w:szCs w:val="22"/>
        </w:rPr>
        <w:t>Глава администрации</w:t>
      </w:r>
    </w:p>
    <w:p w:rsidR="00334202" w:rsidRPr="00334202" w:rsidRDefault="00334202" w:rsidP="00334202">
      <w:pPr>
        <w:widowControl/>
        <w:autoSpaceDE/>
        <w:autoSpaceDN/>
        <w:adjustRightInd/>
        <w:ind w:right="-81"/>
        <w:jc w:val="both"/>
        <w:rPr>
          <w:sz w:val="22"/>
          <w:szCs w:val="22"/>
        </w:rPr>
      </w:pPr>
      <w:r w:rsidRPr="00334202">
        <w:rPr>
          <w:sz w:val="22"/>
          <w:szCs w:val="22"/>
        </w:rPr>
        <w:t>Шиховского сельского поселения</w:t>
      </w:r>
      <w:r w:rsidRPr="00334202">
        <w:rPr>
          <w:sz w:val="22"/>
          <w:szCs w:val="22"/>
        </w:rPr>
        <w:tab/>
      </w:r>
      <w:r w:rsidRPr="00334202">
        <w:rPr>
          <w:sz w:val="22"/>
          <w:szCs w:val="22"/>
        </w:rPr>
        <w:tab/>
        <w:t xml:space="preserve">                                      В.А.Бушуев</w:t>
      </w:r>
    </w:p>
    <w:p w:rsidR="00334202" w:rsidRPr="00334202" w:rsidRDefault="00334202" w:rsidP="00334202">
      <w:pPr>
        <w:widowControl/>
        <w:autoSpaceDE/>
        <w:autoSpaceDN/>
        <w:adjustRightInd/>
        <w:rPr>
          <w:sz w:val="22"/>
          <w:szCs w:val="22"/>
        </w:rPr>
      </w:pPr>
    </w:p>
    <w:p w:rsidR="00334202" w:rsidRPr="00334202" w:rsidRDefault="00334202" w:rsidP="00334202">
      <w:pPr>
        <w:widowControl/>
        <w:autoSpaceDE/>
        <w:autoSpaceDN/>
        <w:adjustRightInd/>
        <w:ind w:right="-141"/>
        <w:rPr>
          <w:sz w:val="22"/>
          <w:szCs w:val="22"/>
        </w:rPr>
      </w:pPr>
      <w:r w:rsidRPr="00334202">
        <w:rPr>
          <w:sz w:val="22"/>
          <w:szCs w:val="22"/>
          <w:u w:val="single"/>
        </w:rPr>
        <w:t>ПОДГОТОВЛЕНО</w:t>
      </w:r>
      <w:r w:rsidRPr="00334202">
        <w:rPr>
          <w:sz w:val="22"/>
          <w:szCs w:val="22"/>
        </w:rPr>
        <w:t>:__________________________________________________</w:t>
      </w:r>
      <w:r>
        <w:rPr>
          <w:sz w:val="22"/>
          <w:szCs w:val="22"/>
        </w:rPr>
        <w:t>_____________________</w:t>
      </w:r>
    </w:p>
    <w:p w:rsidR="00334202" w:rsidRPr="00334202" w:rsidRDefault="00334202" w:rsidP="00334202">
      <w:pPr>
        <w:widowControl/>
        <w:autoSpaceDE/>
        <w:autoSpaceDN/>
        <w:adjustRightInd/>
        <w:ind w:right="-81"/>
        <w:jc w:val="both"/>
        <w:rPr>
          <w:sz w:val="22"/>
          <w:szCs w:val="22"/>
        </w:rPr>
      </w:pPr>
    </w:p>
    <w:p w:rsidR="00334202" w:rsidRPr="00334202" w:rsidRDefault="00334202" w:rsidP="00334202">
      <w:pPr>
        <w:widowControl/>
        <w:autoSpaceDE/>
        <w:autoSpaceDN/>
        <w:adjustRightInd/>
        <w:ind w:right="-81"/>
        <w:jc w:val="both"/>
        <w:rPr>
          <w:sz w:val="22"/>
          <w:szCs w:val="22"/>
        </w:rPr>
      </w:pPr>
      <w:r w:rsidRPr="00334202">
        <w:rPr>
          <w:sz w:val="22"/>
          <w:szCs w:val="22"/>
        </w:rPr>
        <w:t>Инспектор администрации</w:t>
      </w:r>
    </w:p>
    <w:p w:rsidR="00334202" w:rsidRPr="00334202" w:rsidRDefault="00334202" w:rsidP="00334202">
      <w:pPr>
        <w:widowControl/>
        <w:autoSpaceDE/>
        <w:autoSpaceDN/>
        <w:adjustRightInd/>
        <w:ind w:right="-81"/>
        <w:jc w:val="both"/>
        <w:rPr>
          <w:sz w:val="22"/>
          <w:szCs w:val="22"/>
        </w:rPr>
      </w:pPr>
      <w:r w:rsidRPr="00334202">
        <w:rPr>
          <w:sz w:val="22"/>
          <w:szCs w:val="22"/>
        </w:rPr>
        <w:t>Шиховского сельского поселения</w:t>
      </w:r>
      <w:r w:rsidRPr="00334202">
        <w:rPr>
          <w:sz w:val="22"/>
          <w:szCs w:val="22"/>
        </w:rPr>
        <w:tab/>
      </w:r>
      <w:r w:rsidRPr="00334202">
        <w:rPr>
          <w:sz w:val="22"/>
          <w:szCs w:val="22"/>
        </w:rPr>
        <w:tab/>
        <w:t xml:space="preserve">                                      А.Н. Бокова</w:t>
      </w:r>
    </w:p>
    <w:p w:rsidR="00334202" w:rsidRPr="00334202" w:rsidRDefault="00334202" w:rsidP="00334202">
      <w:pPr>
        <w:widowControl/>
        <w:autoSpaceDE/>
        <w:autoSpaceDN/>
        <w:adjustRightInd/>
        <w:ind w:right="-81"/>
        <w:jc w:val="both"/>
        <w:rPr>
          <w:sz w:val="22"/>
          <w:szCs w:val="22"/>
        </w:rPr>
      </w:pPr>
    </w:p>
    <w:p w:rsidR="00334202" w:rsidRPr="00334202" w:rsidRDefault="00334202" w:rsidP="00334202">
      <w:pPr>
        <w:widowControl/>
        <w:autoSpaceDE/>
        <w:autoSpaceDN/>
        <w:adjustRightInd/>
        <w:ind w:right="-79"/>
        <w:rPr>
          <w:sz w:val="22"/>
          <w:szCs w:val="22"/>
        </w:rPr>
      </w:pPr>
      <w:r w:rsidRPr="00334202">
        <w:rPr>
          <w:sz w:val="22"/>
          <w:szCs w:val="22"/>
        </w:rPr>
        <w:t>Разослано: в дело- 2, администрация Слободского района – 1, прокуратура-1. Всего 4 экз..</w:t>
      </w:r>
    </w:p>
    <w:p w:rsidR="00334202" w:rsidRPr="00334202" w:rsidRDefault="00334202" w:rsidP="00334202">
      <w:pPr>
        <w:widowControl/>
        <w:autoSpaceDE/>
        <w:autoSpaceDN/>
        <w:adjustRightInd/>
        <w:ind w:right="-79"/>
        <w:jc w:val="center"/>
        <w:rPr>
          <w:sz w:val="22"/>
          <w:szCs w:val="22"/>
        </w:rPr>
      </w:pPr>
      <w:r w:rsidRPr="00334202">
        <w:rPr>
          <w:sz w:val="22"/>
          <w:szCs w:val="22"/>
        </w:rPr>
        <w:t xml:space="preserve">                         </w:t>
      </w:r>
    </w:p>
    <w:p w:rsidR="00334202" w:rsidRDefault="00334202" w:rsidP="00334202">
      <w:pPr>
        <w:widowControl/>
        <w:autoSpaceDE/>
        <w:autoSpaceDN/>
        <w:adjustRightInd/>
        <w:ind w:right="-79"/>
        <w:jc w:val="center"/>
        <w:rPr>
          <w:sz w:val="22"/>
          <w:szCs w:val="22"/>
        </w:rPr>
      </w:pPr>
      <w:r w:rsidRPr="00334202">
        <w:rPr>
          <w:sz w:val="22"/>
          <w:szCs w:val="22"/>
        </w:rPr>
        <w:t xml:space="preserve">                      </w:t>
      </w: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Default="00334202" w:rsidP="00334202">
      <w:pPr>
        <w:widowControl/>
        <w:autoSpaceDE/>
        <w:autoSpaceDN/>
        <w:adjustRightInd/>
        <w:ind w:right="-79"/>
        <w:jc w:val="center"/>
        <w:rPr>
          <w:sz w:val="22"/>
          <w:szCs w:val="22"/>
        </w:rPr>
      </w:pPr>
    </w:p>
    <w:p w:rsidR="00334202" w:rsidRPr="00334202" w:rsidRDefault="00334202" w:rsidP="00334202">
      <w:pPr>
        <w:widowControl/>
        <w:autoSpaceDE/>
        <w:autoSpaceDN/>
        <w:adjustRightInd/>
        <w:ind w:right="-79"/>
        <w:jc w:val="center"/>
        <w:rPr>
          <w:b/>
          <w:bCs/>
          <w:caps/>
          <w:sz w:val="22"/>
          <w:szCs w:val="22"/>
        </w:rPr>
      </w:pPr>
      <w:r>
        <w:rPr>
          <w:sz w:val="22"/>
          <w:szCs w:val="22"/>
        </w:rPr>
        <w:lastRenderedPageBreak/>
        <w:t xml:space="preserve">                  </w:t>
      </w:r>
      <w:r w:rsidRPr="00334202">
        <w:rPr>
          <w:sz w:val="22"/>
          <w:szCs w:val="22"/>
        </w:rPr>
        <w:t xml:space="preserve"> Утвержден</w:t>
      </w:r>
    </w:p>
    <w:p w:rsidR="00334202" w:rsidRPr="00334202" w:rsidRDefault="00334202" w:rsidP="00334202">
      <w:pPr>
        <w:widowControl/>
        <w:autoSpaceDE/>
        <w:autoSpaceDN/>
        <w:adjustRightInd/>
        <w:spacing w:line="276" w:lineRule="auto"/>
        <w:jc w:val="both"/>
        <w:rPr>
          <w:sz w:val="22"/>
          <w:szCs w:val="22"/>
        </w:rPr>
      </w:pPr>
      <w:r w:rsidRPr="00334202">
        <w:rPr>
          <w:sz w:val="22"/>
          <w:szCs w:val="22"/>
        </w:rPr>
        <w:tab/>
      </w:r>
      <w:r w:rsidRPr="00334202">
        <w:rPr>
          <w:sz w:val="22"/>
          <w:szCs w:val="22"/>
        </w:rPr>
        <w:tab/>
      </w:r>
      <w:r w:rsidRPr="00334202">
        <w:rPr>
          <w:sz w:val="22"/>
          <w:szCs w:val="22"/>
        </w:rPr>
        <w:tab/>
      </w:r>
      <w:r w:rsidRPr="00334202">
        <w:rPr>
          <w:sz w:val="22"/>
          <w:szCs w:val="22"/>
        </w:rPr>
        <w:tab/>
      </w:r>
      <w:r w:rsidRPr="00334202">
        <w:rPr>
          <w:sz w:val="22"/>
          <w:szCs w:val="22"/>
        </w:rPr>
        <w:tab/>
      </w:r>
      <w:r w:rsidRPr="00334202">
        <w:rPr>
          <w:sz w:val="22"/>
          <w:szCs w:val="22"/>
        </w:rPr>
        <w:tab/>
      </w:r>
      <w:r w:rsidRPr="00334202">
        <w:rPr>
          <w:sz w:val="22"/>
          <w:szCs w:val="22"/>
        </w:rPr>
        <w:tab/>
        <w:t>постановлением администрации</w:t>
      </w:r>
    </w:p>
    <w:p w:rsidR="00334202" w:rsidRPr="00334202" w:rsidRDefault="00334202" w:rsidP="00334202">
      <w:pPr>
        <w:widowControl/>
        <w:autoSpaceDE/>
        <w:autoSpaceDN/>
        <w:adjustRightInd/>
        <w:spacing w:line="276" w:lineRule="auto"/>
        <w:jc w:val="both"/>
        <w:rPr>
          <w:sz w:val="22"/>
          <w:szCs w:val="22"/>
        </w:rPr>
      </w:pPr>
      <w:r w:rsidRPr="00334202">
        <w:rPr>
          <w:sz w:val="22"/>
          <w:szCs w:val="22"/>
        </w:rPr>
        <w:tab/>
      </w:r>
      <w:r w:rsidRPr="00334202">
        <w:rPr>
          <w:sz w:val="22"/>
          <w:szCs w:val="22"/>
        </w:rPr>
        <w:tab/>
      </w:r>
      <w:r w:rsidRPr="00334202">
        <w:rPr>
          <w:sz w:val="22"/>
          <w:szCs w:val="22"/>
        </w:rPr>
        <w:tab/>
      </w:r>
      <w:r w:rsidRPr="00334202">
        <w:rPr>
          <w:sz w:val="22"/>
          <w:szCs w:val="22"/>
        </w:rPr>
        <w:tab/>
      </w:r>
      <w:r w:rsidRPr="00334202">
        <w:rPr>
          <w:sz w:val="22"/>
          <w:szCs w:val="22"/>
        </w:rPr>
        <w:tab/>
      </w:r>
      <w:r w:rsidRPr="00334202">
        <w:rPr>
          <w:sz w:val="22"/>
          <w:szCs w:val="22"/>
        </w:rPr>
        <w:tab/>
      </w:r>
      <w:r w:rsidRPr="00334202">
        <w:rPr>
          <w:sz w:val="22"/>
          <w:szCs w:val="22"/>
        </w:rPr>
        <w:tab/>
        <w:t>Шиховского сельского поселения</w:t>
      </w:r>
    </w:p>
    <w:p w:rsidR="00334202" w:rsidRPr="00334202" w:rsidRDefault="00334202" w:rsidP="00334202">
      <w:pPr>
        <w:widowControl/>
        <w:autoSpaceDE/>
        <w:autoSpaceDN/>
        <w:adjustRightInd/>
        <w:spacing w:line="276" w:lineRule="auto"/>
        <w:jc w:val="both"/>
        <w:rPr>
          <w:sz w:val="22"/>
          <w:szCs w:val="22"/>
        </w:rPr>
      </w:pPr>
      <w:r w:rsidRPr="00334202">
        <w:rPr>
          <w:sz w:val="22"/>
          <w:szCs w:val="22"/>
        </w:rPr>
        <w:tab/>
      </w:r>
      <w:r w:rsidRPr="00334202">
        <w:rPr>
          <w:sz w:val="22"/>
          <w:szCs w:val="22"/>
        </w:rPr>
        <w:tab/>
      </w:r>
      <w:r w:rsidRPr="00334202">
        <w:rPr>
          <w:sz w:val="22"/>
          <w:szCs w:val="22"/>
        </w:rPr>
        <w:tab/>
      </w:r>
      <w:r w:rsidRPr="00334202">
        <w:rPr>
          <w:sz w:val="22"/>
          <w:szCs w:val="22"/>
        </w:rPr>
        <w:tab/>
      </w:r>
      <w:r w:rsidRPr="00334202">
        <w:rPr>
          <w:sz w:val="22"/>
          <w:szCs w:val="22"/>
        </w:rPr>
        <w:tab/>
      </w:r>
      <w:r w:rsidRPr="00334202">
        <w:rPr>
          <w:sz w:val="22"/>
          <w:szCs w:val="22"/>
        </w:rPr>
        <w:tab/>
      </w:r>
      <w:r w:rsidRPr="00334202">
        <w:rPr>
          <w:sz w:val="22"/>
          <w:szCs w:val="22"/>
        </w:rPr>
        <w:tab/>
        <w:t>от 17.10.2024 № 663</w:t>
      </w:r>
    </w:p>
    <w:p w:rsidR="00334202" w:rsidRPr="00334202" w:rsidRDefault="00334202" w:rsidP="00334202">
      <w:pPr>
        <w:widowControl/>
        <w:autoSpaceDE/>
        <w:autoSpaceDN/>
        <w:adjustRightInd/>
        <w:spacing w:line="276" w:lineRule="auto"/>
        <w:jc w:val="both"/>
        <w:rPr>
          <w:sz w:val="22"/>
          <w:szCs w:val="22"/>
        </w:rPr>
      </w:pPr>
    </w:p>
    <w:p w:rsidR="00334202" w:rsidRPr="00334202" w:rsidRDefault="00334202" w:rsidP="00334202">
      <w:pPr>
        <w:widowControl/>
        <w:autoSpaceDE/>
        <w:autoSpaceDN/>
        <w:adjustRightInd/>
        <w:spacing w:line="276" w:lineRule="auto"/>
        <w:jc w:val="center"/>
        <w:rPr>
          <w:b/>
          <w:sz w:val="22"/>
          <w:szCs w:val="22"/>
        </w:rPr>
      </w:pPr>
      <w:r w:rsidRPr="00334202">
        <w:rPr>
          <w:b/>
          <w:sz w:val="22"/>
          <w:szCs w:val="22"/>
        </w:rPr>
        <w:t>План мероприятий по проведению публичных слушаний</w:t>
      </w:r>
    </w:p>
    <w:p w:rsidR="00334202" w:rsidRPr="00334202" w:rsidRDefault="00334202" w:rsidP="00334202">
      <w:pPr>
        <w:widowControl/>
        <w:autoSpaceDE/>
        <w:autoSpaceDN/>
        <w:adjustRightInd/>
        <w:spacing w:line="276" w:lineRule="auto"/>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954"/>
        <w:gridCol w:w="2381"/>
        <w:gridCol w:w="2374"/>
      </w:tblGrid>
      <w:tr w:rsidR="00334202" w:rsidRPr="00334202" w:rsidTr="000015B0">
        <w:tc>
          <w:tcPr>
            <w:tcW w:w="861" w:type="dxa"/>
          </w:tcPr>
          <w:p w:rsidR="00334202" w:rsidRPr="00334202" w:rsidRDefault="00334202" w:rsidP="00334202">
            <w:pPr>
              <w:widowControl/>
              <w:autoSpaceDE/>
              <w:autoSpaceDN/>
              <w:adjustRightInd/>
              <w:spacing w:line="276" w:lineRule="auto"/>
              <w:jc w:val="both"/>
              <w:rPr>
                <w:b/>
                <w:sz w:val="22"/>
                <w:szCs w:val="22"/>
              </w:rPr>
            </w:pPr>
            <w:r w:rsidRPr="00334202">
              <w:rPr>
                <w:b/>
                <w:sz w:val="22"/>
                <w:szCs w:val="22"/>
              </w:rPr>
              <w:t>№п/п</w:t>
            </w:r>
          </w:p>
        </w:tc>
        <w:tc>
          <w:tcPr>
            <w:tcW w:w="3955" w:type="dxa"/>
          </w:tcPr>
          <w:p w:rsidR="00334202" w:rsidRPr="00334202" w:rsidRDefault="00334202" w:rsidP="00334202">
            <w:pPr>
              <w:widowControl/>
              <w:autoSpaceDE/>
              <w:autoSpaceDN/>
              <w:adjustRightInd/>
              <w:spacing w:line="276" w:lineRule="auto"/>
              <w:jc w:val="both"/>
              <w:rPr>
                <w:b/>
                <w:sz w:val="22"/>
                <w:szCs w:val="22"/>
              </w:rPr>
            </w:pPr>
            <w:r w:rsidRPr="00334202">
              <w:rPr>
                <w:b/>
                <w:sz w:val="22"/>
                <w:szCs w:val="22"/>
              </w:rPr>
              <w:t>Перечень мероприятий</w:t>
            </w:r>
          </w:p>
        </w:tc>
        <w:tc>
          <w:tcPr>
            <w:tcW w:w="2381" w:type="dxa"/>
          </w:tcPr>
          <w:p w:rsidR="00334202" w:rsidRPr="00334202" w:rsidRDefault="00334202" w:rsidP="00334202">
            <w:pPr>
              <w:widowControl/>
              <w:autoSpaceDE/>
              <w:autoSpaceDN/>
              <w:adjustRightInd/>
              <w:spacing w:line="276" w:lineRule="auto"/>
              <w:jc w:val="both"/>
              <w:rPr>
                <w:b/>
                <w:sz w:val="22"/>
                <w:szCs w:val="22"/>
              </w:rPr>
            </w:pPr>
            <w:r w:rsidRPr="00334202">
              <w:rPr>
                <w:b/>
                <w:sz w:val="22"/>
                <w:szCs w:val="22"/>
              </w:rPr>
              <w:t>Дата, время мероприятия</w:t>
            </w:r>
          </w:p>
        </w:tc>
        <w:tc>
          <w:tcPr>
            <w:tcW w:w="2374" w:type="dxa"/>
          </w:tcPr>
          <w:p w:rsidR="00334202" w:rsidRPr="00334202" w:rsidRDefault="00334202" w:rsidP="00334202">
            <w:pPr>
              <w:widowControl/>
              <w:autoSpaceDE/>
              <w:autoSpaceDN/>
              <w:adjustRightInd/>
              <w:spacing w:line="276" w:lineRule="auto"/>
              <w:jc w:val="both"/>
              <w:rPr>
                <w:b/>
                <w:sz w:val="22"/>
                <w:szCs w:val="22"/>
              </w:rPr>
            </w:pPr>
            <w:r w:rsidRPr="00334202">
              <w:rPr>
                <w:b/>
                <w:sz w:val="22"/>
                <w:szCs w:val="22"/>
              </w:rPr>
              <w:t>Ответственные</w:t>
            </w:r>
          </w:p>
        </w:tc>
      </w:tr>
      <w:tr w:rsidR="00334202" w:rsidRPr="00334202" w:rsidTr="000015B0">
        <w:tc>
          <w:tcPr>
            <w:tcW w:w="861" w:type="dxa"/>
          </w:tcPr>
          <w:p w:rsidR="00334202" w:rsidRPr="00334202" w:rsidRDefault="00334202" w:rsidP="00334202">
            <w:pPr>
              <w:widowControl/>
              <w:numPr>
                <w:ilvl w:val="0"/>
                <w:numId w:val="26"/>
              </w:numPr>
              <w:autoSpaceDE/>
              <w:autoSpaceDN/>
              <w:adjustRightInd/>
              <w:spacing w:line="276" w:lineRule="auto"/>
              <w:jc w:val="both"/>
              <w:rPr>
                <w:sz w:val="22"/>
                <w:szCs w:val="22"/>
              </w:rPr>
            </w:pPr>
          </w:p>
        </w:tc>
        <w:tc>
          <w:tcPr>
            <w:tcW w:w="3955"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334202">
              <w:rPr>
                <w:sz w:val="22"/>
                <w:szCs w:val="22"/>
                <w:lang w:val="en-US"/>
              </w:rPr>
              <w:t>www</w:t>
            </w:r>
            <w:r w:rsidRPr="00334202">
              <w:rPr>
                <w:sz w:val="22"/>
                <w:szCs w:val="22"/>
              </w:rPr>
              <w:t xml:space="preserve">.shihovoadm.ru </w:t>
            </w:r>
          </w:p>
        </w:tc>
        <w:tc>
          <w:tcPr>
            <w:tcW w:w="2381"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17.10.2024</w:t>
            </w:r>
          </w:p>
        </w:tc>
        <w:tc>
          <w:tcPr>
            <w:tcW w:w="2374"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Администрация Шиховского сельского поселения</w:t>
            </w:r>
          </w:p>
        </w:tc>
      </w:tr>
      <w:tr w:rsidR="00334202" w:rsidRPr="00334202" w:rsidTr="000015B0">
        <w:tc>
          <w:tcPr>
            <w:tcW w:w="861" w:type="dxa"/>
          </w:tcPr>
          <w:p w:rsidR="00334202" w:rsidRPr="00334202" w:rsidRDefault="00334202" w:rsidP="00334202">
            <w:pPr>
              <w:widowControl/>
              <w:numPr>
                <w:ilvl w:val="0"/>
                <w:numId w:val="26"/>
              </w:numPr>
              <w:autoSpaceDE/>
              <w:autoSpaceDN/>
              <w:adjustRightInd/>
              <w:spacing w:line="276" w:lineRule="auto"/>
              <w:jc w:val="both"/>
              <w:rPr>
                <w:sz w:val="22"/>
                <w:szCs w:val="22"/>
              </w:rPr>
            </w:pPr>
          </w:p>
        </w:tc>
        <w:tc>
          <w:tcPr>
            <w:tcW w:w="3955"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 xml:space="preserve">Опубликовать Проект и разместить экспозицию на сайте администрации Шиховского сельского поселения </w:t>
            </w:r>
            <w:r w:rsidRPr="00334202">
              <w:rPr>
                <w:sz w:val="22"/>
                <w:szCs w:val="22"/>
                <w:lang w:val="en-US"/>
              </w:rPr>
              <w:t>www</w:t>
            </w:r>
            <w:r w:rsidRPr="00334202">
              <w:rPr>
                <w:sz w:val="22"/>
                <w:szCs w:val="22"/>
              </w:rPr>
              <w:t>.shihovoadm.ru,  в ИСОГД Слободского района</w:t>
            </w:r>
          </w:p>
        </w:tc>
        <w:tc>
          <w:tcPr>
            <w:tcW w:w="2381"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17.10.2024</w:t>
            </w:r>
          </w:p>
        </w:tc>
        <w:tc>
          <w:tcPr>
            <w:tcW w:w="2374"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Администрация Шиховского сельского поселения</w:t>
            </w:r>
          </w:p>
        </w:tc>
      </w:tr>
      <w:tr w:rsidR="00334202" w:rsidRPr="00334202" w:rsidTr="000015B0">
        <w:tc>
          <w:tcPr>
            <w:tcW w:w="861" w:type="dxa"/>
          </w:tcPr>
          <w:p w:rsidR="00334202" w:rsidRPr="00334202" w:rsidRDefault="00334202" w:rsidP="00334202">
            <w:pPr>
              <w:widowControl/>
              <w:numPr>
                <w:ilvl w:val="0"/>
                <w:numId w:val="26"/>
              </w:numPr>
              <w:autoSpaceDE/>
              <w:autoSpaceDN/>
              <w:adjustRightInd/>
              <w:spacing w:line="276" w:lineRule="auto"/>
              <w:jc w:val="both"/>
              <w:rPr>
                <w:sz w:val="22"/>
                <w:szCs w:val="22"/>
              </w:rPr>
            </w:pPr>
          </w:p>
        </w:tc>
        <w:tc>
          <w:tcPr>
            <w:tcW w:w="3955"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 xml:space="preserve">с 17.10.2024г. по 01.11.2024г., в соответствии с установленными часами приема граждан </w:t>
            </w:r>
          </w:p>
        </w:tc>
        <w:tc>
          <w:tcPr>
            <w:tcW w:w="2374"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Администрация Шиховского сельского поселения</w:t>
            </w:r>
          </w:p>
        </w:tc>
      </w:tr>
      <w:tr w:rsidR="00334202" w:rsidRPr="00334202" w:rsidTr="000015B0">
        <w:trPr>
          <w:trHeight w:val="1461"/>
        </w:trPr>
        <w:tc>
          <w:tcPr>
            <w:tcW w:w="861" w:type="dxa"/>
            <w:vMerge w:val="restart"/>
          </w:tcPr>
          <w:p w:rsidR="00334202" w:rsidRPr="00334202" w:rsidRDefault="00334202" w:rsidP="00334202">
            <w:pPr>
              <w:widowControl/>
              <w:numPr>
                <w:ilvl w:val="0"/>
                <w:numId w:val="26"/>
              </w:numPr>
              <w:autoSpaceDE/>
              <w:autoSpaceDN/>
              <w:adjustRightInd/>
              <w:spacing w:line="276" w:lineRule="auto"/>
              <w:jc w:val="both"/>
              <w:rPr>
                <w:sz w:val="22"/>
                <w:szCs w:val="22"/>
              </w:rPr>
            </w:pPr>
          </w:p>
        </w:tc>
        <w:tc>
          <w:tcPr>
            <w:tcW w:w="3955"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Собрание для участников публичных слушаний</w:t>
            </w:r>
          </w:p>
        </w:tc>
        <w:tc>
          <w:tcPr>
            <w:tcW w:w="2381" w:type="dxa"/>
          </w:tcPr>
          <w:p w:rsidR="00334202" w:rsidRPr="00334202" w:rsidRDefault="00334202" w:rsidP="00334202">
            <w:pPr>
              <w:widowControl/>
              <w:autoSpaceDE/>
              <w:autoSpaceDN/>
              <w:adjustRightInd/>
              <w:spacing w:line="276" w:lineRule="auto"/>
              <w:jc w:val="both"/>
              <w:rPr>
                <w:color w:val="000000"/>
                <w:sz w:val="22"/>
                <w:szCs w:val="22"/>
              </w:rPr>
            </w:pPr>
            <w:r w:rsidRPr="00334202">
              <w:rPr>
                <w:color w:val="000000"/>
                <w:sz w:val="22"/>
                <w:szCs w:val="22"/>
              </w:rPr>
              <w:t>30.10.2024</w:t>
            </w:r>
          </w:p>
          <w:p w:rsidR="00334202" w:rsidRPr="00334202" w:rsidRDefault="00334202" w:rsidP="00334202">
            <w:pPr>
              <w:widowControl/>
              <w:autoSpaceDE/>
              <w:autoSpaceDN/>
              <w:adjustRightInd/>
              <w:spacing w:line="276" w:lineRule="auto"/>
              <w:jc w:val="both"/>
              <w:rPr>
                <w:sz w:val="22"/>
                <w:szCs w:val="22"/>
              </w:rPr>
            </w:pPr>
            <w:r w:rsidRPr="00334202">
              <w:rPr>
                <w:sz w:val="22"/>
                <w:szCs w:val="22"/>
              </w:rPr>
              <w:t>в 15-00</w:t>
            </w:r>
          </w:p>
        </w:tc>
        <w:tc>
          <w:tcPr>
            <w:tcW w:w="2374" w:type="dxa"/>
            <w:vMerge w:val="restart"/>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Администрация Шиховского сельского поселения</w:t>
            </w:r>
          </w:p>
        </w:tc>
      </w:tr>
      <w:tr w:rsidR="00334202" w:rsidRPr="00334202" w:rsidTr="000015B0">
        <w:trPr>
          <w:trHeight w:val="816"/>
        </w:trPr>
        <w:tc>
          <w:tcPr>
            <w:tcW w:w="861" w:type="dxa"/>
            <w:vMerge/>
          </w:tcPr>
          <w:p w:rsidR="00334202" w:rsidRPr="00334202" w:rsidRDefault="00334202" w:rsidP="00334202">
            <w:pPr>
              <w:widowControl/>
              <w:autoSpaceDE/>
              <w:autoSpaceDN/>
              <w:adjustRightInd/>
              <w:spacing w:line="276" w:lineRule="auto"/>
              <w:jc w:val="both"/>
              <w:rPr>
                <w:sz w:val="22"/>
                <w:szCs w:val="22"/>
              </w:rPr>
            </w:pPr>
          </w:p>
        </w:tc>
        <w:tc>
          <w:tcPr>
            <w:tcW w:w="3955"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Регистрация участников</w:t>
            </w:r>
          </w:p>
          <w:p w:rsidR="00334202" w:rsidRPr="00334202" w:rsidRDefault="00334202" w:rsidP="00334202">
            <w:pPr>
              <w:widowControl/>
              <w:autoSpaceDE/>
              <w:autoSpaceDN/>
              <w:adjustRightInd/>
              <w:spacing w:line="276" w:lineRule="auto"/>
              <w:jc w:val="both"/>
              <w:rPr>
                <w:sz w:val="22"/>
                <w:szCs w:val="22"/>
              </w:rPr>
            </w:pPr>
          </w:p>
        </w:tc>
        <w:tc>
          <w:tcPr>
            <w:tcW w:w="2381"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с 15-00</w:t>
            </w:r>
          </w:p>
        </w:tc>
        <w:tc>
          <w:tcPr>
            <w:tcW w:w="2374" w:type="dxa"/>
            <w:vMerge/>
          </w:tcPr>
          <w:p w:rsidR="00334202" w:rsidRPr="00334202" w:rsidRDefault="00334202" w:rsidP="00334202">
            <w:pPr>
              <w:widowControl/>
              <w:autoSpaceDE/>
              <w:autoSpaceDN/>
              <w:adjustRightInd/>
              <w:spacing w:line="276" w:lineRule="auto"/>
              <w:jc w:val="both"/>
              <w:rPr>
                <w:sz w:val="22"/>
                <w:szCs w:val="22"/>
              </w:rPr>
            </w:pPr>
          </w:p>
        </w:tc>
      </w:tr>
      <w:tr w:rsidR="00334202" w:rsidRPr="00334202" w:rsidTr="000015B0">
        <w:trPr>
          <w:trHeight w:val="816"/>
        </w:trPr>
        <w:tc>
          <w:tcPr>
            <w:tcW w:w="861" w:type="dxa"/>
            <w:vMerge/>
          </w:tcPr>
          <w:p w:rsidR="00334202" w:rsidRPr="00334202" w:rsidRDefault="00334202" w:rsidP="00334202">
            <w:pPr>
              <w:widowControl/>
              <w:autoSpaceDE/>
              <w:autoSpaceDN/>
              <w:adjustRightInd/>
              <w:spacing w:line="276" w:lineRule="auto"/>
              <w:jc w:val="both"/>
              <w:rPr>
                <w:sz w:val="22"/>
                <w:szCs w:val="22"/>
              </w:rPr>
            </w:pPr>
          </w:p>
        </w:tc>
        <w:tc>
          <w:tcPr>
            <w:tcW w:w="3955"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Ведение протокола собрания</w:t>
            </w:r>
          </w:p>
          <w:p w:rsidR="00334202" w:rsidRPr="00334202" w:rsidRDefault="00334202" w:rsidP="00334202">
            <w:pPr>
              <w:widowControl/>
              <w:autoSpaceDE/>
              <w:autoSpaceDN/>
              <w:adjustRightInd/>
              <w:spacing w:line="276" w:lineRule="auto"/>
              <w:jc w:val="both"/>
              <w:rPr>
                <w:sz w:val="22"/>
                <w:szCs w:val="22"/>
              </w:rPr>
            </w:pPr>
          </w:p>
        </w:tc>
        <w:tc>
          <w:tcPr>
            <w:tcW w:w="2381"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с 15-10</w:t>
            </w:r>
          </w:p>
          <w:p w:rsidR="00334202" w:rsidRPr="00334202" w:rsidRDefault="00334202" w:rsidP="00334202">
            <w:pPr>
              <w:widowControl/>
              <w:autoSpaceDE/>
              <w:autoSpaceDN/>
              <w:adjustRightInd/>
              <w:spacing w:line="276" w:lineRule="auto"/>
              <w:jc w:val="both"/>
              <w:rPr>
                <w:sz w:val="22"/>
                <w:szCs w:val="22"/>
              </w:rPr>
            </w:pPr>
          </w:p>
        </w:tc>
        <w:tc>
          <w:tcPr>
            <w:tcW w:w="2374" w:type="dxa"/>
            <w:vMerge/>
          </w:tcPr>
          <w:p w:rsidR="00334202" w:rsidRPr="00334202" w:rsidRDefault="00334202" w:rsidP="00334202">
            <w:pPr>
              <w:widowControl/>
              <w:autoSpaceDE/>
              <w:autoSpaceDN/>
              <w:adjustRightInd/>
              <w:spacing w:line="276" w:lineRule="auto"/>
              <w:jc w:val="both"/>
              <w:rPr>
                <w:sz w:val="22"/>
                <w:szCs w:val="22"/>
              </w:rPr>
            </w:pPr>
          </w:p>
        </w:tc>
      </w:tr>
      <w:tr w:rsidR="00334202" w:rsidRPr="00334202" w:rsidTr="000015B0">
        <w:trPr>
          <w:trHeight w:val="816"/>
        </w:trPr>
        <w:tc>
          <w:tcPr>
            <w:tcW w:w="861" w:type="dxa"/>
            <w:vMerge/>
          </w:tcPr>
          <w:p w:rsidR="00334202" w:rsidRPr="00334202" w:rsidRDefault="00334202" w:rsidP="00334202">
            <w:pPr>
              <w:widowControl/>
              <w:autoSpaceDE/>
              <w:autoSpaceDN/>
              <w:adjustRightInd/>
              <w:spacing w:line="276" w:lineRule="auto"/>
              <w:jc w:val="both"/>
              <w:rPr>
                <w:sz w:val="22"/>
                <w:szCs w:val="22"/>
              </w:rPr>
            </w:pPr>
          </w:p>
        </w:tc>
        <w:tc>
          <w:tcPr>
            <w:tcW w:w="3955"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Выступление представителей органов местного самоуправления, разработчиков Проекта</w:t>
            </w:r>
          </w:p>
          <w:p w:rsidR="00334202" w:rsidRPr="00334202" w:rsidRDefault="00334202" w:rsidP="00334202">
            <w:pPr>
              <w:widowControl/>
              <w:autoSpaceDE/>
              <w:autoSpaceDN/>
              <w:adjustRightInd/>
              <w:spacing w:line="276" w:lineRule="auto"/>
              <w:jc w:val="both"/>
              <w:rPr>
                <w:sz w:val="22"/>
                <w:szCs w:val="22"/>
              </w:rPr>
            </w:pPr>
          </w:p>
        </w:tc>
        <w:tc>
          <w:tcPr>
            <w:tcW w:w="2381"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с 15-10 до 15:30</w:t>
            </w:r>
          </w:p>
          <w:p w:rsidR="00334202" w:rsidRPr="00334202" w:rsidRDefault="00334202" w:rsidP="00334202">
            <w:pPr>
              <w:widowControl/>
              <w:autoSpaceDE/>
              <w:autoSpaceDN/>
              <w:adjustRightInd/>
              <w:spacing w:line="276" w:lineRule="auto"/>
              <w:jc w:val="both"/>
              <w:rPr>
                <w:sz w:val="22"/>
                <w:szCs w:val="22"/>
              </w:rPr>
            </w:pPr>
          </w:p>
        </w:tc>
        <w:tc>
          <w:tcPr>
            <w:tcW w:w="2374" w:type="dxa"/>
            <w:vMerge/>
          </w:tcPr>
          <w:p w:rsidR="00334202" w:rsidRPr="00334202" w:rsidRDefault="00334202" w:rsidP="00334202">
            <w:pPr>
              <w:widowControl/>
              <w:autoSpaceDE/>
              <w:autoSpaceDN/>
              <w:adjustRightInd/>
              <w:spacing w:line="276" w:lineRule="auto"/>
              <w:jc w:val="both"/>
              <w:rPr>
                <w:sz w:val="22"/>
                <w:szCs w:val="22"/>
              </w:rPr>
            </w:pPr>
          </w:p>
        </w:tc>
      </w:tr>
      <w:tr w:rsidR="00334202" w:rsidRPr="00334202" w:rsidTr="000015B0">
        <w:trPr>
          <w:trHeight w:val="816"/>
        </w:trPr>
        <w:tc>
          <w:tcPr>
            <w:tcW w:w="861" w:type="dxa"/>
            <w:vMerge/>
          </w:tcPr>
          <w:p w:rsidR="00334202" w:rsidRPr="00334202" w:rsidRDefault="00334202" w:rsidP="00334202">
            <w:pPr>
              <w:widowControl/>
              <w:autoSpaceDE/>
              <w:autoSpaceDN/>
              <w:adjustRightInd/>
              <w:spacing w:line="276" w:lineRule="auto"/>
              <w:jc w:val="both"/>
              <w:rPr>
                <w:sz w:val="22"/>
                <w:szCs w:val="22"/>
              </w:rPr>
            </w:pPr>
          </w:p>
        </w:tc>
        <w:tc>
          <w:tcPr>
            <w:tcW w:w="3955"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Выступление участников собрания</w:t>
            </w:r>
          </w:p>
          <w:p w:rsidR="00334202" w:rsidRPr="00334202" w:rsidRDefault="00334202" w:rsidP="00334202">
            <w:pPr>
              <w:widowControl/>
              <w:autoSpaceDE/>
              <w:autoSpaceDN/>
              <w:adjustRightInd/>
              <w:spacing w:line="276" w:lineRule="auto"/>
              <w:jc w:val="both"/>
              <w:rPr>
                <w:sz w:val="22"/>
                <w:szCs w:val="22"/>
              </w:rPr>
            </w:pPr>
          </w:p>
        </w:tc>
        <w:tc>
          <w:tcPr>
            <w:tcW w:w="2381"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до 15:30</w:t>
            </w:r>
          </w:p>
          <w:p w:rsidR="00334202" w:rsidRPr="00334202" w:rsidRDefault="00334202" w:rsidP="00334202">
            <w:pPr>
              <w:widowControl/>
              <w:autoSpaceDE/>
              <w:autoSpaceDN/>
              <w:adjustRightInd/>
              <w:spacing w:line="276" w:lineRule="auto"/>
              <w:jc w:val="both"/>
              <w:rPr>
                <w:sz w:val="22"/>
                <w:szCs w:val="22"/>
              </w:rPr>
            </w:pPr>
          </w:p>
        </w:tc>
        <w:tc>
          <w:tcPr>
            <w:tcW w:w="2374" w:type="dxa"/>
            <w:vMerge/>
          </w:tcPr>
          <w:p w:rsidR="00334202" w:rsidRPr="00334202" w:rsidRDefault="00334202" w:rsidP="00334202">
            <w:pPr>
              <w:widowControl/>
              <w:autoSpaceDE/>
              <w:autoSpaceDN/>
              <w:adjustRightInd/>
              <w:spacing w:line="276" w:lineRule="auto"/>
              <w:jc w:val="both"/>
              <w:rPr>
                <w:sz w:val="22"/>
                <w:szCs w:val="22"/>
              </w:rPr>
            </w:pPr>
          </w:p>
        </w:tc>
      </w:tr>
      <w:tr w:rsidR="00334202" w:rsidRPr="00334202" w:rsidTr="000015B0">
        <w:trPr>
          <w:trHeight w:val="816"/>
        </w:trPr>
        <w:tc>
          <w:tcPr>
            <w:tcW w:w="861" w:type="dxa"/>
          </w:tcPr>
          <w:p w:rsidR="00334202" w:rsidRPr="00334202" w:rsidRDefault="00334202" w:rsidP="00334202">
            <w:pPr>
              <w:widowControl/>
              <w:autoSpaceDE/>
              <w:autoSpaceDN/>
              <w:adjustRightInd/>
              <w:spacing w:line="276" w:lineRule="auto"/>
              <w:jc w:val="center"/>
              <w:rPr>
                <w:sz w:val="22"/>
                <w:szCs w:val="22"/>
              </w:rPr>
            </w:pPr>
            <w:r w:rsidRPr="00334202">
              <w:rPr>
                <w:sz w:val="22"/>
                <w:szCs w:val="22"/>
              </w:rPr>
              <w:t>5.</w:t>
            </w:r>
          </w:p>
        </w:tc>
        <w:tc>
          <w:tcPr>
            <w:tcW w:w="3955"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Подготовка и опубликование заключения о результатах публичных слушаний.</w:t>
            </w:r>
          </w:p>
        </w:tc>
        <w:tc>
          <w:tcPr>
            <w:tcW w:w="2381"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До 01.11.2024</w:t>
            </w:r>
          </w:p>
        </w:tc>
        <w:tc>
          <w:tcPr>
            <w:tcW w:w="2374" w:type="dxa"/>
          </w:tcPr>
          <w:p w:rsidR="00334202" w:rsidRPr="00334202" w:rsidRDefault="00334202" w:rsidP="00334202">
            <w:pPr>
              <w:widowControl/>
              <w:autoSpaceDE/>
              <w:autoSpaceDN/>
              <w:adjustRightInd/>
              <w:spacing w:line="276" w:lineRule="auto"/>
              <w:jc w:val="both"/>
              <w:rPr>
                <w:sz w:val="22"/>
                <w:szCs w:val="22"/>
              </w:rPr>
            </w:pPr>
            <w:r w:rsidRPr="00334202">
              <w:rPr>
                <w:sz w:val="22"/>
                <w:szCs w:val="22"/>
              </w:rPr>
              <w:t>Администрация Шиховского сельского поселения</w:t>
            </w:r>
          </w:p>
        </w:tc>
      </w:tr>
    </w:tbl>
    <w:p w:rsidR="00334202" w:rsidRPr="00334202" w:rsidRDefault="00334202" w:rsidP="00334202">
      <w:pPr>
        <w:widowControl/>
        <w:autoSpaceDE/>
        <w:autoSpaceDN/>
        <w:adjustRightInd/>
        <w:spacing w:line="360" w:lineRule="auto"/>
        <w:rPr>
          <w:sz w:val="22"/>
          <w:szCs w:val="22"/>
        </w:rPr>
      </w:pPr>
    </w:p>
    <w:p w:rsidR="0080416D" w:rsidRDefault="0080416D" w:rsidP="00E709D9">
      <w:pPr>
        <w:pStyle w:val="23"/>
        <w:widowControl w:val="0"/>
        <w:spacing w:after="0" w:line="240" w:lineRule="auto"/>
        <w:rPr>
          <w:b/>
        </w:rPr>
      </w:pPr>
    </w:p>
    <w:p w:rsidR="0080416D" w:rsidRDefault="0080416D" w:rsidP="00C03169">
      <w:pPr>
        <w:pStyle w:val="23"/>
        <w:widowControl w:val="0"/>
        <w:spacing w:after="0" w:line="240" w:lineRule="auto"/>
        <w:jc w:val="center"/>
        <w:rPr>
          <w:b/>
        </w:rPr>
      </w:pPr>
    </w:p>
    <w:p w:rsidR="00334202" w:rsidRPr="00334202" w:rsidRDefault="004B66F2" w:rsidP="00334202">
      <w:pPr>
        <w:tabs>
          <w:tab w:val="left" w:pos="5790"/>
        </w:tabs>
        <w:jc w:val="center"/>
        <w:rPr>
          <w:rFonts w:ascii="Times New Roman CYR" w:hAnsi="Times New Roman CYR" w:cs="Times New Roman CYR"/>
          <w:b/>
          <w:sz w:val="22"/>
          <w:szCs w:val="22"/>
          <w:lang w:eastAsia="ar-SA"/>
        </w:rPr>
      </w:pPr>
      <w:r w:rsidRPr="00334202">
        <w:rPr>
          <w:sz w:val="22"/>
          <w:szCs w:val="22"/>
          <w:lang w:eastAsia="zh-CN"/>
        </w:rPr>
        <w:lastRenderedPageBreak/>
        <w:t xml:space="preserve">            </w:t>
      </w:r>
      <w:r w:rsidR="00334202" w:rsidRPr="00334202">
        <w:rPr>
          <w:rFonts w:ascii="Times New Roman CYR" w:hAnsi="Times New Roman CYR" w:cs="Times New Roman CYR"/>
          <w:b/>
          <w:sz w:val="22"/>
          <w:szCs w:val="22"/>
          <w:lang w:eastAsia="ar-SA"/>
        </w:rPr>
        <w:t xml:space="preserve">ЗАКЛЮЧЕНИЕ </w:t>
      </w:r>
    </w:p>
    <w:p w:rsidR="00334202" w:rsidRPr="00334202" w:rsidRDefault="00334202" w:rsidP="00334202">
      <w:pPr>
        <w:tabs>
          <w:tab w:val="left" w:pos="5790"/>
        </w:tabs>
        <w:suppressAutoHyphens/>
        <w:jc w:val="center"/>
        <w:rPr>
          <w:rFonts w:ascii="Times New Roman CYR" w:hAnsi="Times New Roman CYR" w:cs="Times New Roman CYR"/>
          <w:b/>
          <w:sz w:val="22"/>
          <w:szCs w:val="22"/>
          <w:lang w:eastAsia="ar-SA"/>
        </w:rPr>
      </w:pPr>
      <w:r w:rsidRPr="00334202">
        <w:rPr>
          <w:rFonts w:ascii="Times New Roman CYR" w:hAnsi="Times New Roman CYR" w:cs="Times New Roman CYR"/>
          <w:b/>
          <w:sz w:val="22"/>
          <w:szCs w:val="22"/>
          <w:lang w:eastAsia="ar-SA"/>
        </w:rPr>
        <w:t>О РЕЗУЛЬТАТАХ ПУБЛИЧНЫХ СЛУШАНИЙ</w:t>
      </w:r>
    </w:p>
    <w:p w:rsidR="00334202" w:rsidRPr="00334202" w:rsidRDefault="00334202" w:rsidP="00334202">
      <w:pPr>
        <w:tabs>
          <w:tab w:val="left" w:pos="5790"/>
        </w:tabs>
        <w:suppressAutoHyphens/>
        <w:jc w:val="center"/>
        <w:rPr>
          <w:rFonts w:ascii="Times New Roman CYR" w:hAnsi="Times New Roman CYR" w:cs="Times New Roman CYR"/>
          <w:b/>
          <w:sz w:val="22"/>
          <w:szCs w:val="22"/>
          <w:lang w:eastAsia="ar-SA"/>
        </w:rPr>
      </w:pPr>
    </w:p>
    <w:p w:rsidR="00334202" w:rsidRPr="00334202" w:rsidRDefault="00334202" w:rsidP="00334202">
      <w:pPr>
        <w:suppressAutoHyphens/>
        <w:autoSpaceDN/>
        <w:adjustRightInd/>
        <w:jc w:val="center"/>
        <w:rPr>
          <w:b/>
          <w:sz w:val="22"/>
          <w:szCs w:val="22"/>
          <w:lang w:eastAsia="ar-SA"/>
        </w:rPr>
      </w:pPr>
      <w:r w:rsidRPr="00334202">
        <w:rPr>
          <w:sz w:val="22"/>
          <w:szCs w:val="22"/>
          <w:lang w:eastAsia="ar-SA"/>
        </w:rPr>
        <w:t>по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w:t>
      </w:r>
      <w:r w:rsidRPr="00334202">
        <w:rPr>
          <w:b/>
          <w:sz w:val="22"/>
          <w:szCs w:val="22"/>
          <w:lang w:eastAsia="ar-SA"/>
        </w:rPr>
        <w:t xml:space="preserve"> </w:t>
      </w:r>
    </w:p>
    <w:p w:rsidR="00334202" w:rsidRPr="00334202" w:rsidRDefault="00334202" w:rsidP="00334202">
      <w:pPr>
        <w:suppressAutoHyphens/>
        <w:autoSpaceDN/>
        <w:adjustRightInd/>
        <w:jc w:val="center"/>
        <w:rPr>
          <w:sz w:val="22"/>
          <w:szCs w:val="22"/>
          <w:lang w:eastAsia="ar-SA"/>
        </w:rPr>
      </w:pPr>
    </w:p>
    <w:p w:rsidR="00334202" w:rsidRPr="00334202" w:rsidRDefault="00334202" w:rsidP="00334202">
      <w:pPr>
        <w:suppressAutoHyphens/>
        <w:autoSpaceDN/>
        <w:adjustRightInd/>
        <w:jc w:val="both"/>
        <w:rPr>
          <w:sz w:val="22"/>
          <w:szCs w:val="22"/>
          <w:lang w:eastAsia="ar-SA"/>
        </w:rPr>
      </w:pPr>
      <w:r w:rsidRPr="00334202">
        <w:rPr>
          <w:sz w:val="22"/>
          <w:szCs w:val="22"/>
          <w:lang w:eastAsia="ar-SA"/>
        </w:rPr>
        <w:t>д. Шихово                                                                                             18.10.2024 г.</w:t>
      </w:r>
    </w:p>
    <w:p w:rsidR="00334202" w:rsidRPr="00334202" w:rsidRDefault="00334202" w:rsidP="00334202">
      <w:pPr>
        <w:suppressAutoHyphens/>
        <w:autoSpaceDN/>
        <w:adjustRightInd/>
        <w:jc w:val="both"/>
        <w:rPr>
          <w:b/>
          <w:sz w:val="22"/>
          <w:szCs w:val="22"/>
          <w:lang w:eastAsia="ar-SA"/>
        </w:rPr>
      </w:pPr>
    </w:p>
    <w:p w:rsidR="00334202" w:rsidRPr="00334202" w:rsidRDefault="00334202" w:rsidP="00334202">
      <w:pPr>
        <w:suppressAutoHyphens/>
        <w:autoSpaceDN/>
        <w:adjustRightInd/>
        <w:jc w:val="both"/>
        <w:rPr>
          <w:b/>
          <w:sz w:val="22"/>
          <w:szCs w:val="22"/>
          <w:lang w:eastAsia="ar-SA"/>
        </w:rPr>
      </w:pPr>
      <w:r w:rsidRPr="00334202">
        <w:rPr>
          <w:b/>
          <w:sz w:val="22"/>
          <w:szCs w:val="22"/>
          <w:lang w:eastAsia="ar-SA"/>
        </w:rPr>
        <w:t>Наименование проекта, рассмотренного на публичных слушаниях:</w:t>
      </w:r>
    </w:p>
    <w:p w:rsidR="00334202" w:rsidRPr="00334202" w:rsidRDefault="00334202" w:rsidP="00334202">
      <w:pPr>
        <w:suppressAutoHyphens/>
        <w:autoSpaceDN/>
        <w:adjustRightInd/>
        <w:jc w:val="both"/>
        <w:rPr>
          <w:b/>
          <w:sz w:val="22"/>
          <w:szCs w:val="22"/>
          <w:lang w:eastAsia="ar-SA"/>
        </w:rPr>
      </w:pPr>
      <w:r w:rsidRPr="00334202">
        <w:rPr>
          <w:sz w:val="22"/>
          <w:szCs w:val="22"/>
          <w:lang w:eastAsia="ar-SA"/>
        </w:rPr>
        <w:t>Проект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w:t>
      </w:r>
      <w:r w:rsidRPr="00334202">
        <w:rPr>
          <w:b/>
          <w:sz w:val="22"/>
          <w:szCs w:val="22"/>
          <w:lang w:eastAsia="ar-SA"/>
        </w:rPr>
        <w:t xml:space="preserve">. </w:t>
      </w:r>
    </w:p>
    <w:p w:rsidR="00334202" w:rsidRPr="00334202" w:rsidRDefault="00334202" w:rsidP="00334202">
      <w:pPr>
        <w:suppressAutoHyphens/>
        <w:autoSpaceDN/>
        <w:adjustRightInd/>
        <w:jc w:val="both"/>
        <w:rPr>
          <w:b/>
          <w:sz w:val="22"/>
          <w:szCs w:val="22"/>
          <w:lang w:eastAsia="ar-SA"/>
        </w:rPr>
      </w:pPr>
    </w:p>
    <w:p w:rsidR="00334202" w:rsidRPr="00334202" w:rsidRDefault="00334202" w:rsidP="00334202">
      <w:pPr>
        <w:tabs>
          <w:tab w:val="center" w:pos="5102"/>
        </w:tabs>
        <w:suppressAutoHyphens/>
        <w:autoSpaceDN/>
        <w:adjustRightInd/>
        <w:jc w:val="both"/>
        <w:rPr>
          <w:sz w:val="22"/>
          <w:szCs w:val="22"/>
          <w:lang w:eastAsia="ar-SA"/>
        </w:rPr>
      </w:pPr>
      <w:r w:rsidRPr="00334202">
        <w:rPr>
          <w:b/>
          <w:sz w:val="22"/>
          <w:szCs w:val="22"/>
          <w:lang w:eastAsia="ar-SA"/>
        </w:rPr>
        <w:t>Присутствовало</w:t>
      </w:r>
      <w:r w:rsidRPr="00334202">
        <w:rPr>
          <w:sz w:val="22"/>
          <w:szCs w:val="22"/>
          <w:lang w:eastAsia="ar-SA"/>
        </w:rPr>
        <w:t>: 25 человек.</w:t>
      </w:r>
    </w:p>
    <w:p w:rsidR="00334202" w:rsidRPr="00334202" w:rsidRDefault="00334202" w:rsidP="00334202">
      <w:pPr>
        <w:tabs>
          <w:tab w:val="center" w:pos="5102"/>
        </w:tabs>
        <w:suppressAutoHyphens/>
        <w:autoSpaceDN/>
        <w:adjustRightInd/>
        <w:ind w:left="360"/>
        <w:jc w:val="both"/>
        <w:rPr>
          <w:sz w:val="22"/>
          <w:szCs w:val="22"/>
          <w:highlight w:val="yellow"/>
          <w:lang w:eastAsia="ar-SA"/>
        </w:rPr>
      </w:pPr>
    </w:p>
    <w:p w:rsidR="00334202" w:rsidRPr="00334202" w:rsidRDefault="00334202" w:rsidP="00334202">
      <w:pPr>
        <w:suppressAutoHyphens/>
        <w:autoSpaceDN/>
        <w:adjustRightInd/>
        <w:jc w:val="both"/>
        <w:rPr>
          <w:sz w:val="22"/>
          <w:szCs w:val="22"/>
          <w:lang w:eastAsia="ar-SA"/>
        </w:rPr>
      </w:pPr>
      <w:r w:rsidRPr="00334202">
        <w:rPr>
          <w:b/>
          <w:sz w:val="22"/>
          <w:szCs w:val="22"/>
          <w:lang w:eastAsia="ar-SA"/>
        </w:rPr>
        <w:t xml:space="preserve">Протокол публичных слушаний: </w:t>
      </w:r>
      <w:r w:rsidRPr="00334202">
        <w:rPr>
          <w:sz w:val="22"/>
          <w:szCs w:val="22"/>
          <w:lang w:eastAsia="ar-SA"/>
        </w:rPr>
        <w:t>по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w:t>
      </w:r>
    </w:p>
    <w:p w:rsidR="00334202" w:rsidRPr="00334202" w:rsidRDefault="00334202" w:rsidP="00334202">
      <w:pPr>
        <w:tabs>
          <w:tab w:val="center" w:pos="5102"/>
        </w:tabs>
        <w:suppressAutoHyphens/>
        <w:autoSpaceDN/>
        <w:adjustRightInd/>
        <w:jc w:val="both"/>
        <w:rPr>
          <w:b/>
          <w:sz w:val="22"/>
          <w:szCs w:val="22"/>
          <w:lang w:eastAsia="ar-SA"/>
        </w:rPr>
      </w:pPr>
    </w:p>
    <w:p w:rsidR="00334202" w:rsidRPr="00334202" w:rsidRDefault="00334202" w:rsidP="00334202">
      <w:pPr>
        <w:tabs>
          <w:tab w:val="center" w:pos="5102"/>
        </w:tabs>
        <w:suppressAutoHyphens/>
        <w:autoSpaceDN/>
        <w:adjustRightInd/>
        <w:jc w:val="both"/>
        <w:rPr>
          <w:sz w:val="22"/>
          <w:szCs w:val="22"/>
          <w:lang w:eastAsia="ar-SA"/>
        </w:rPr>
      </w:pPr>
      <w:r w:rsidRPr="00334202">
        <w:rPr>
          <w:b/>
          <w:sz w:val="22"/>
          <w:szCs w:val="22"/>
          <w:lang w:eastAsia="ar-SA"/>
        </w:rPr>
        <w:t xml:space="preserve">Инициатор публичных слушаний: </w:t>
      </w:r>
      <w:r w:rsidRPr="00334202">
        <w:rPr>
          <w:sz w:val="22"/>
          <w:szCs w:val="22"/>
          <w:lang w:eastAsia="ar-SA"/>
        </w:rPr>
        <w:t>администрация Шиховского сельского поселения, постановление администрации от 18.09.2024 № 612.</w:t>
      </w:r>
    </w:p>
    <w:p w:rsidR="00334202" w:rsidRPr="00334202" w:rsidRDefault="00334202" w:rsidP="00334202">
      <w:pPr>
        <w:tabs>
          <w:tab w:val="center" w:pos="5102"/>
        </w:tabs>
        <w:suppressAutoHyphens/>
        <w:autoSpaceDN/>
        <w:adjustRightInd/>
        <w:jc w:val="both"/>
        <w:rPr>
          <w:sz w:val="22"/>
          <w:szCs w:val="22"/>
          <w:lang w:eastAsia="ar-SA"/>
        </w:rPr>
      </w:pPr>
    </w:p>
    <w:p w:rsidR="00334202" w:rsidRPr="00334202" w:rsidRDefault="00334202" w:rsidP="00334202">
      <w:pPr>
        <w:tabs>
          <w:tab w:val="center" w:pos="5102"/>
        </w:tabs>
        <w:suppressAutoHyphens/>
        <w:autoSpaceDN/>
        <w:adjustRightInd/>
        <w:jc w:val="both"/>
        <w:rPr>
          <w:sz w:val="22"/>
          <w:szCs w:val="22"/>
          <w:lang w:eastAsia="ar-SA"/>
        </w:rPr>
      </w:pPr>
      <w:r w:rsidRPr="00334202">
        <w:rPr>
          <w:b/>
          <w:sz w:val="22"/>
          <w:szCs w:val="22"/>
          <w:lang w:eastAsia="ar-SA"/>
        </w:rPr>
        <w:t xml:space="preserve">Дата и место проведения: </w:t>
      </w:r>
      <w:r w:rsidRPr="00334202">
        <w:rPr>
          <w:sz w:val="22"/>
          <w:szCs w:val="22"/>
          <w:lang w:eastAsia="ar-SA"/>
        </w:rPr>
        <w:t>16.10.2024 в 15 час. 00 мин. в здании администрации Шиховского сельского поселения по адресу: д. Шихово, ул. Солнечная, д.1.</w:t>
      </w:r>
    </w:p>
    <w:p w:rsidR="00334202" w:rsidRPr="00334202" w:rsidRDefault="00334202" w:rsidP="00334202">
      <w:pPr>
        <w:tabs>
          <w:tab w:val="center" w:pos="5102"/>
        </w:tabs>
        <w:suppressAutoHyphens/>
        <w:autoSpaceDN/>
        <w:adjustRightInd/>
        <w:jc w:val="both"/>
        <w:rPr>
          <w:sz w:val="22"/>
          <w:szCs w:val="22"/>
          <w:lang w:eastAsia="ar-SA"/>
        </w:rPr>
      </w:pPr>
    </w:p>
    <w:p w:rsidR="00334202" w:rsidRPr="00334202" w:rsidRDefault="00334202" w:rsidP="00334202">
      <w:pPr>
        <w:suppressAutoHyphens/>
        <w:autoSpaceDN/>
        <w:adjustRightInd/>
        <w:jc w:val="both"/>
        <w:rPr>
          <w:sz w:val="22"/>
          <w:szCs w:val="22"/>
          <w:lang w:eastAsia="ar-SA"/>
        </w:rPr>
      </w:pPr>
      <w:r w:rsidRPr="00334202">
        <w:rPr>
          <w:rFonts w:ascii="Times New Roman CYR" w:hAnsi="Times New Roman CYR" w:cs="Times New Roman CYR"/>
          <w:b/>
          <w:sz w:val="22"/>
          <w:szCs w:val="22"/>
          <w:lang w:eastAsia="ar-SA"/>
        </w:rPr>
        <w:t xml:space="preserve">Форма оповещения населения о времени и месте проведения публичных слушаний: </w:t>
      </w:r>
      <w:r w:rsidRPr="00334202">
        <w:rPr>
          <w:sz w:val="22"/>
          <w:szCs w:val="22"/>
          <w:lang w:eastAsia="ar-SA"/>
        </w:rPr>
        <w:t xml:space="preserve">в официальном издании поселения «Информационный бюллетень» и на официальном сайте поселения </w:t>
      </w:r>
      <w:r w:rsidRPr="00334202">
        <w:rPr>
          <w:b/>
          <w:bCs/>
          <w:sz w:val="22"/>
          <w:szCs w:val="22"/>
          <w:lang w:eastAsia="ar-SA"/>
        </w:rPr>
        <w:t>https://shihovskoe.gosuslugi.ru</w:t>
      </w:r>
      <w:r w:rsidRPr="00334202">
        <w:rPr>
          <w:sz w:val="22"/>
          <w:szCs w:val="22"/>
          <w:lang w:eastAsia="ar-SA"/>
        </w:rPr>
        <w:t>.</w:t>
      </w:r>
    </w:p>
    <w:p w:rsidR="00334202" w:rsidRPr="00334202" w:rsidRDefault="00334202" w:rsidP="00334202">
      <w:pPr>
        <w:tabs>
          <w:tab w:val="left" w:pos="5790"/>
        </w:tabs>
        <w:suppressAutoHyphens/>
        <w:jc w:val="both"/>
        <w:rPr>
          <w:rFonts w:ascii="Times New Roman CYR" w:hAnsi="Times New Roman CYR" w:cs="Times New Roman CYR"/>
          <w:sz w:val="28"/>
          <w:szCs w:val="28"/>
          <w:lang w:eastAsia="ar-S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977"/>
        <w:gridCol w:w="2977"/>
        <w:gridCol w:w="2580"/>
        <w:gridCol w:w="963"/>
      </w:tblGrid>
      <w:tr w:rsidR="00334202" w:rsidRPr="00334202" w:rsidTr="000015B0">
        <w:tc>
          <w:tcPr>
            <w:tcW w:w="568" w:type="dxa"/>
            <w:tcBorders>
              <w:top w:val="single" w:sz="4" w:space="0" w:color="auto"/>
              <w:left w:val="single" w:sz="4" w:space="0" w:color="auto"/>
              <w:bottom w:val="single" w:sz="4" w:space="0" w:color="auto"/>
              <w:right w:val="single" w:sz="4" w:space="0" w:color="auto"/>
            </w:tcBorders>
            <w:hideMark/>
          </w:tcPr>
          <w:p w:rsidR="00334202" w:rsidRPr="00334202" w:rsidRDefault="00334202" w:rsidP="00334202">
            <w:pPr>
              <w:tabs>
                <w:tab w:val="left" w:pos="5790"/>
              </w:tabs>
              <w:suppressAutoHyphens/>
              <w:jc w:val="both"/>
              <w:rPr>
                <w:lang w:eastAsia="zh-CN"/>
              </w:rPr>
            </w:pPr>
            <w:r w:rsidRPr="00334202">
              <w:rPr>
                <w:lang w:eastAsia="ar-SA"/>
              </w:rPr>
              <w:t>№ п/п</w:t>
            </w:r>
          </w:p>
        </w:tc>
        <w:tc>
          <w:tcPr>
            <w:tcW w:w="2977" w:type="dxa"/>
            <w:tcBorders>
              <w:top w:val="single" w:sz="4" w:space="0" w:color="auto"/>
              <w:left w:val="single" w:sz="4" w:space="0" w:color="auto"/>
              <w:bottom w:val="single" w:sz="4" w:space="0" w:color="auto"/>
              <w:right w:val="single" w:sz="4" w:space="0" w:color="auto"/>
            </w:tcBorders>
            <w:hideMark/>
          </w:tcPr>
          <w:p w:rsidR="00334202" w:rsidRPr="00334202" w:rsidRDefault="00334202" w:rsidP="00334202">
            <w:pPr>
              <w:tabs>
                <w:tab w:val="left" w:pos="5790"/>
              </w:tabs>
              <w:suppressAutoHyphens/>
              <w:jc w:val="both"/>
              <w:rPr>
                <w:lang w:eastAsia="zh-CN"/>
              </w:rPr>
            </w:pPr>
            <w:r w:rsidRPr="00334202">
              <w:rPr>
                <w:lang w:eastAsia="ar-SA"/>
              </w:rPr>
              <w:t>Вопросы, вынесенные на обсуждение</w:t>
            </w:r>
          </w:p>
        </w:tc>
        <w:tc>
          <w:tcPr>
            <w:tcW w:w="2977" w:type="dxa"/>
            <w:tcBorders>
              <w:top w:val="single" w:sz="4" w:space="0" w:color="auto"/>
              <w:left w:val="single" w:sz="4" w:space="0" w:color="auto"/>
              <w:bottom w:val="single" w:sz="4" w:space="0" w:color="auto"/>
              <w:right w:val="single" w:sz="4" w:space="0" w:color="auto"/>
            </w:tcBorders>
            <w:hideMark/>
          </w:tcPr>
          <w:p w:rsidR="00334202" w:rsidRPr="00334202" w:rsidRDefault="00334202" w:rsidP="00334202">
            <w:pPr>
              <w:tabs>
                <w:tab w:val="left" w:pos="5790"/>
              </w:tabs>
              <w:suppressAutoHyphens/>
              <w:jc w:val="both"/>
              <w:rPr>
                <w:lang w:eastAsia="zh-CN"/>
              </w:rPr>
            </w:pPr>
            <w:r w:rsidRPr="00334202">
              <w:rPr>
                <w:lang w:eastAsia="ar-SA"/>
              </w:rPr>
              <w:t>Рекомендации</w:t>
            </w:r>
          </w:p>
        </w:tc>
        <w:tc>
          <w:tcPr>
            <w:tcW w:w="2580" w:type="dxa"/>
            <w:tcBorders>
              <w:top w:val="single" w:sz="4" w:space="0" w:color="auto"/>
              <w:left w:val="single" w:sz="4" w:space="0" w:color="auto"/>
              <w:bottom w:val="single" w:sz="4" w:space="0" w:color="auto"/>
              <w:right w:val="single" w:sz="4" w:space="0" w:color="auto"/>
            </w:tcBorders>
            <w:hideMark/>
          </w:tcPr>
          <w:p w:rsidR="00334202" w:rsidRPr="00334202" w:rsidRDefault="00334202" w:rsidP="00334202">
            <w:pPr>
              <w:tabs>
                <w:tab w:val="left" w:pos="5790"/>
              </w:tabs>
              <w:suppressAutoHyphens/>
              <w:jc w:val="both"/>
              <w:rPr>
                <w:lang w:eastAsia="zh-CN"/>
              </w:rPr>
            </w:pPr>
            <w:r w:rsidRPr="00334202">
              <w:rPr>
                <w:lang w:eastAsia="ar-SA"/>
              </w:rPr>
              <w:t>Предложения участников публичных слушаний</w:t>
            </w:r>
          </w:p>
        </w:tc>
        <w:tc>
          <w:tcPr>
            <w:tcW w:w="963" w:type="dxa"/>
            <w:tcBorders>
              <w:top w:val="single" w:sz="4" w:space="0" w:color="auto"/>
              <w:left w:val="single" w:sz="4" w:space="0" w:color="auto"/>
              <w:bottom w:val="single" w:sz="4" w:space="0" w:color="auto"/>
              <w:right w:val="single" w:sz="4" w:space="0" w:color="auto"/>
            </w:tcBorders>
            <w:hideMark/>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ar-SA"/>
              </w:rPr>
              <w:t>Примечание</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hideMark/>
          </w:tcPr>
          <w:p w:rsidR="00334202" w:rsidRPr="00334202" w:rsidRDefault="00334202" w:rsidP="00334202">
            <w:pPr>
              <w:suppressAutoHyphens/>
              <w:autoSpaceDN/>
              <w:adjustRightInd/>
              <w:jc w:val="both"/>
              <w:rPr>
                <w:lang w:eastAsia="ar-SA"/>
              </w:rPr>
            </w:pPr>
            <w:r w:rsidRPr="00334202">
              <w:rPr>
                <w:lang w:eastAsia="ar-SA"/>
              </w:rPr>
              <w:t>1)</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709"/>
              </w:tabs>
              <w:suppressAutoHyphens/>
              <w:jc w:val="both"/>
              <w:rPr>
                <w:lang w:eastAsia="ar-SA"/>
              </w:rPr>
            </w:pPr>
            <w:r w:rsidRPr="00334202">
              <w:t>По заявлению Елькина Д.В. д. Барамзы включить участок 43:30:380812:1480 в зону Ж-1</w:t>
            </w:r>
          </w:p>
        </w:tc>
        <w:tc>
          <w:tcPr>
            <w:tcW w:w="2977" w:type="dxa"/>
            <w:tcBorders>
              <w:top w:val="single" w:sz="4" w:space="0" w:color="auto"/>
              <w:left w:val="single" w:sz="4" w:space="0" w:color="auto"/>
              <w:bottom w:val="single" w:sz="4" w:space="0" w:color="auto"/>
              <w:right w:val="single" w:sz="4" w:space="0" w:color="auto"/>
            </w:tcBorders>
            <w:hideMark/>
          </w:tcPr>
          <w:p w:rsidR="00334202" w:rsidRPr="00334202" w:rsidRDefault="00334202" w:rsidP="00334202">
            <w:pPr>
              <w:suppressAutoHyphens/>
              <w:autoSpaceDN/>
              <w:adjustRightInd/>
              <w:jc w:val="both"/>
              <w:rPr>
                <w:lang w:eastAsia="ar-SA"/>
              </w:rPr>
            </w:pPr>
            <w:r w:rsidRPr="00334202">
              <w:rPr>
                <w:lang w:eastAsia="ar-SA"/>
              </w:rPr>
              <w:t xml:space="preserve"> </w:t>
            </w: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lang w:eastAsia="zh-CN"/>
              </w:rPr>
            </w:pPr>
            <w:r w:rsidRPr="00334202">
              <w:rPr>
                <w:lang w:eastAsia="zh-CN"/>
              </w:rPr>
              <w:t>не поступали</w:t>
            </w: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zh-CN"/>
              </w:rPr>
              <w:t>-----</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t>2)</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709"/>
              </w:tabs>
              <w:suppressAutoHyphens/>
              <w:jc w:val="both"/>
              <w:rPr>
                <w:lang w:eastAsia="ar-SA"/>
              </w:rPr>
            </w:pPr>
            <w:r w:rsidRPr="00334202">
              <w:t>По заявлению Санникова А.Н. д. Барамзы включить часть участка 43:30:380812:506 в зону Ж-1; Р-1, СХ-1.</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t>БушуевВ.А.:Рассматриваемый земельный участок с кадастровым номером 43:30:380805:506 не существует, о чем не отражено не в заявлении на смену категории земли, не в протоколе комиссии ПЗЗ администрации Слободского района.</w:t>
            </w: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zh-CN"/>
              </w:rPr>
              <w:t>------</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t>3)</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709"/>
              </w:tabs>
              <w:suppressAutoHyphens/>
              <w:jc w:val="both"/>
              <w:rPr>
                <w:lang w:eastAsia="ar-SA"/>
              </w:rPr>
            </w:pPr>
            <w:r w:rsidRPr="00334202">
              <w:t xml:space="preserve">  По заявлению Малыгина Д.А. д. Барамзы включить участок 43:30:380805:875 в зону Ж-1, включить участки 43:30:380805:877, 43:30:380805:1716 в зону ОД-1. </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zh-CN"/>
              </w:rPr>
              <w:t>не поступали</w:t>
            </w: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zh-CN"/>
              </w:rPr>
              <w:t>-----</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t>4)</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709"/>
              </w:tabs>
              <w:suppressAutoHyphens/>
              <w:jc w:val="both"/>
              <w:rPr>
                <w:lang w:eastAsia="ar-SA"/>
              </w:rPr>
            </w:pPr>
            <w:r w:rsidRPr="00334202">
              <w:t>По заявлению Арбузова К.В.  д. Шихово включить часть участка 43:30:380812:2076 в зону П-1</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zh-CN"/>
              </w:rPr>
              <w:t>не поступали</w:t>
            </w: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zh-CN"/>
              </w:rPr>
              <w:t>-----</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t>5)</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709"/>
              </w:tabs>
              <w:suppressAutoHyphens/>
              <w:jc w:val="both"/>
              <w:rPr>
                <w:lang w:eastAsia="ar-SA"/>
              </w:rPr>
            </w:pPr>
            <w:r w:rsidRPr="00334202">
              <w:t xml:space="preserve">По заявлению Крузе В.С.  включить участки </w:t>
            </w:r>
            <w:r w:rsidRPr="00334202">
              <w:lastRenderedPageBreak/>
              <w:t>43:30:390919:2263 в зону П-1.</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b/>
                <w:bCs/>
                <w:lang w:eastAsia="zh-CN"/>
              </w:rPr>
              <w:t>Бушуев В.А</w:t>
            </w:r>
            <w:r w:rsidRPr="00334202">
              <w:rPr>
                <w:lang w:eastAsia="zh-CN"/>
              </w:rPr>
              <w:t xml:space="preserve">: на земельном участке 43:30:390919:2263 </w:t>
            </w:r>
            <w:r w:rsidRPr="00334202">
              <w:rPr>
                <w:lang w:eastAsia="zh-CN"/>
              </w:rPr>
              <w:lastRenderedPageBreak/>
              <w:t>не предусмотрена мелиоративная защитная лесополоса вдоль границ существующего з/у.</w:t>
            </w: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zh-CN"/>
              </w:rPr>
              <w:lastRenderedPageBreak/>
              <w:t>-----</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lastRenderedPageBreak/>
              <w:t>6)</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709"/>
              </w:tabs>
              <w:suppressAutoHyphens/>
              <w:jc w:val="both"/>
            </w:pPr>
            <w:r w:rsidRPr="00334202">
              <w:t>По заявлению Вылегжаниной-Бочкаревой К.А. д. Суворовы включить земельные участки 43:30:390813:384,385 в зону ОД-2.</w:t>
            </w: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pPr>
          </w:p>
          <w:p w:rsidR="00334202" w:rsidRPr="00334202" w:rsidRDefault="00334202" w:rsidP="00334202">
            <w:pPr>
              <w:tabs>
                <w:tab w:val="left" w:pos="709"/>
              </w:tabs>
              <w:suppressAutoHyphens/>
              <w:jc w:val="both"/>
              <w:rPr>
                <w:lang w:eastAsia="ar-SA"/>
              </w:rPr>
            </w:pP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b/>
                <w:bCs/>
                <w:lang w:eastAsia="ar-SA"/>
              </w:rPr>
              <w:t>Лунгман С.П:</w:t>
            </w:r>
            <w:r w:rsidRPr="00334202">
              <w:rPr>
                <w:lang w:eastAsia="ar-SA"/>
              </w:rPr>
              <w:t xml:space="preserve"> Жителями улиц Изумрудная, Сиреневая земельные участки приобретались для комфортной жизни в тишине, среди природы, постройка магазина негативно скажется не только на благоприятном проживании, но и на экологии природы в данном жилом массиве. У всех проживающих имеется транспорт, который предоставляет возможность без труда посещать магазины, находящиеся в Порошино, время поездки составляет 1 минуту. На основании вышеизложенного считаем нецелесообразным установление зоны ОД-2 зона объектов общественного- делового назначения для земельных участков с кадастровыми номерами 43:30:390813:384, 43:30:390813:385.</w:t>
            </w:r>
          </w:p>
          <w:p w:rsidR="00334202" w:rsidRPr="00334202" w:rsidRDefault="00334202" w:rsidP="00334202">
            <w:pPr>
              <w:suppressAutoHyphens/>
              <w:autoSpaceDN/>
              <w:adjustRightInd/>
              <w:jc w:val="both"/>
              <w:rPr>
                <w:lang w:eastAsia="ar-SA"/>
              </w:rPr>
            </w:pPr>
            <w:r w:rsidRPr="00334202">
              <w:rPr>
                <w:b/>
                <w:bCs/>
                <w:lang w:eastAsia="ar-SA"/>
              </w:rPr>
              <w:t>Маркова Е.О (представляла интересы Мочаловой М.А.):</w:t>
            </w:r>
            <w:r w:rsidRPr="00334202">
              <w:rPr>
                <w:lang w:eastAsia="ar-SA"/>
              </w:rPr>
              <w:t xml:space="preserve">  Мне Мочаловой Марине Анатольевне принадлежат на праве собственности земельные  участки с кадастровыми номерами 43:30:390813:1049, 43:30:390813:1050, 43:30:390813:1051 расположенных по адресу  Кировская область, р-н Слободской, д Суворовы. </w:t>
            </w:r>
            <w:r w:rsidRPr="00334202">
              <w:rPr>
                <w:lang w:eastAsia="ar-SA"/>
              </w:rPr>
              <w:br/>
              <w:t>Вид разрешенного использования вышеуказанных земельных участков для индивидуального жилищного строительства.</w:t>
            </w:r>
            <w:r w:rsidRPr="00334202">
              <w:rPr>
                <w:lang w:eastAsia="ar-SA"/>
              </w:rPr>
              <w:br/>
              <w:t xml:space="preserve">Со мной граничат земельные участки с кадастровыми номерами 43:30:390813:384 (вид разрешенного использования данных земельного участка для индивидуального </w:t>
            </w:r>
            <w:r w:rsidRPr="00334202">
              <w:rPr>
                <w:lang w:eastAsia="ar-SA"/>
              </w:rPr>
              <w:lastRenderedPageBreak/>
              <w:t>жилищного строительства); 43:30:390813:385 (вид разрешенного использования данных земельного участка для индивидуального жилищного строительства); 43:30:390813:386 (вид разрешенного использования данных земельного участка - магазины.)</w:t>
            </w:r>
            <w:r w:rsidRPr="00334202">
              <w:rPr>
                <w:lang w:eastAsia="ar-SA"/>
              </w:rPr>
              <w:br/>
              <w:t>В настоящее время на земельных участках с кадастровыми номерами 43:30:390813:384; 43:30:390813:385; 43:30:390813:386 производится строительство объекта капитального строительства, предположительно магазина, площадью 1000 кв.м. (+/-), что строго противоречит нормам действующего законодательства РФ и нарушает права смежных земельных участков. Земельные участки 43:30:390813:384 и 43:30:390813:385 расположены в зоне Ж1 индивидуальной жилой застройки и блокированной жилой застройки. Согласно Правил землепользования и застройки территории Шиховского сельского поселения Слободского района Кировской области при условно разрешенном виде использования участка – магазины площадь торгового объекта должна составлять не более 150 кв.м. Земельный участок 43:30:390813:386 расположен в зоне ОД-2 - зона объектов общественного- делового назначения. Согласно правил землепользования и застройки территории Шиховского сельского поселения Слободского района Кировской области, при виде использования</w:t>
            </w:r>
            <w:r w:rsidRPr="00334202">
              <w:rPr>
                <w:lang w:eastAsia="ar-SA"/>
              </w:rPr>
              <w:br/>
            </w:r>
            <w:r w:rsidRPr="00334202">
              <w:rPr>
                <w:lang w:eastAsia="ar-SA"/>
              </w:rPr>
              <w:lastRenderedPageBreak/>
              <w:t>земельного участка - магазины площадь здания должна составлять не более 600 кв.м.</w:t>
            </w:r>
            <w:r w:rsidRPr="00334202">
              <w:rPr>
                <w:lang w:eastAsia="ar-SA"/>
              </w:rPr>
              <w:br/>
              <w:t>По состоянию на 23.08.2024 года на земельных участках расположен фундамент объекта капитального строительства площадью +/- 1000 кв.м.</w:t>
            </w:r>
            <w:r w:rsidRPr="00334202">
              <w:rPr>
                <w:lang w:eastAsia="ar-SA"/>
              </w:rPr>
              <w:br/>
              <w:t>Разрешение на строительство в установленном законе порядке никто не брал. Мочаловой Мариной Анатольевной приобретались земельные участки для личного проживания и членов ее семьи, в отдаленности от «городской» суеты. Строительство магазина или иного объекта общественно-делового назначения нарушит права человека на благоприятные условия жизнедеятельности, прав и законных интересов правообладателей земельного участка, а именно участок потеряет ликвидность, так как окна принадлежащих мне жилых домов выходят на земельные участки 43:30:390813:384, 43:30:390813:385, 43:30:390813:386.</w:t>
            </w:r>
            <w:r w:rsidRPr="00334202">
              <w:rPr>
                <w:lang w:eastAsia="ar-SA"/>
              </w:rPr>
              <w:br/>
              <w:t>Строительство объекта общественно-делового назначения предполагает за собой определенное количество стояночных мест в зависимости от площади объекта капитального строительства, таким образом появится большая концентрация выхлопных газов и шум, скопление людей, увеличение аварийности на проездах к участкам.</w:t>
            </w:r>
            <w:r w:rsidRPr="00334202">
              <w:rPr>
                <w:lang w:eastAsia="ar-SA"/>
              </w:rPr>
              <w:br/>
              <w:t xml:space="preserve">Организатором не опубликовано, а также возможно не представлено заявителем проект санитарно-защищенных зон, о соответствии расположения данных </w:t>
            </w:r>
            <w:r w:rsidRPr="00334202">
              <w:rPr>
                <w:lang w:eastAsia="ar-SA"/>
              </w:rPr>
              <w:lastRenderedPageBreak/>
              <w:t>объектов.</w:t>
            </w:r>
            <w:r w:rsidRPr="00334202">
              <w:rPr>
                <w:lang w:eastAsia="ar-SA"/>
              </w:rPr>
              <w:br/>
              <w:t>Проектом планировки территории не предусмотрена зона ОД.</w:t>
            </w:r>
            <w:r w:rsidRPr="00334202">
              <w:rPr>
                <w:lang w:eastAsia="ar-SA"/>
              </w:rPr>
              <w:br/>
              <w:t>Также в настоящее время находится на рассмотрении Администрации Слободского района Кировской области заявление Мочаловой М.А. по вопросу самовольной постройки на земельных участках с кадастровыми номерами 43:30:390813:384; 43:30:390813:385; 43:30:390813:386.</w:t>
            </w:r>
          </w:p>
          <w:p w:rsidR="00334202" w:rsidRPr="00334202" w:rsidRDefault="00334202" w:rsidP="00334202">
            <w:pPr>
              <w:suppressAutoHyphens/>
              <w:autoSpaceDN/>
              <w:adjustRightInd/>
              <w:jc w:val="both"/>
              <w:rPr>
                <w:lang w:eastAsia="ar-SA"/>
              </w:rPr>
            </w:pPr>
            <w:r w:rsidRPr="00334202">
              <w:rPr>
                <w:b/>
                <w:bCs/>
                <w:lang w:eastAsia="ar-SA"/>
              </w:rPr>
              <w:t>Федоренко И.В:</w:t>
            </w:r>
            <w:r w:rsidRPr="00334202">
              <w:rPr>
                <w:lang w:eastAsia="ar-SA"/>
              </w:rPr>
              <w:t xml:space="preserve"> В деревне Суворовы был проведен опрос населения об открытии магазина в деревне Суворовы на земельных участках с кадастровыми номерами 43:30:390813:384,385,386, по результатам было собрано 42 подписи «за». Я считаю, что зона общественно-делового назначения необходима для любого населенного пункта, так как наличие инфраструктуры благотворно влияет на развитие планировочной структуры территории Шиховского сельского поселения. Также хочу отметить, что не у всех жителей есть транспорт и доступность к посещению магазинов, в частности у группы людей пожилого возраста. Предполагается строительство магазина общей площадью не более 300 кв.м, уже ведутся расчеты по количеству предполагаемых парковачных мест. Разработка проекта будущего здания и расчет санитарно-защитных норм является затратной процедурой, после перевода земельных участков 43:30:390813:384, 43:30:390813:385 в зону ОД-2 планируется получить разрешение на строительство согласно действующему </w:t>
            </w:r>
            <w:r w:rsidRPr="00334202">
              <w:rPr>
                <w:lang w:eastAsia="ar-SA"/>
              </w:rPr>
              <w:lastRenderedPageBreak/>
              <w:t xml:space="preserve">законодательству Российской Федерации. </w:t>
            </w:r>
          </w:p>
          <w:p w:rsidR="00334202" w:rsidRPr="00334202" w:rsidRDefault="00334202" w:rsidP="00334202">
            <w:pPr>
              <w:suppressAutoHyphens/>
              <w:autoSpaceDN/>
              <w:adjustRightInd/>
              <w:jc w:val="both"/>
              <w:rPr>
                <w:lang w:eastAsia="ar-SA"/>
              </w:rPr>
            </w:pPr>
            <w:r w:rsidRPr="00334202">
              <w:rPr>
                <w:b/>
                <w:bCs/>
                <w:lang w:eastAsia="ar-SA"/>
              </w:rPr>
              <w:t>Бокова А.Н.</w:t>
            </w:r>
            <w:r w:rsidRPr="00334202">
              <w:rPr>
                <w:lang w:eastAsia="ar-SA"/>
              </w:rPr>
              <w:t xml:space="preserve"> также сообщила о поступлении заявлений от жителей деревни Суворовы и Головизнины о целесообразности открытия магазина, так как это благотворно скажется на развитии деревни. Озвучила заявления.</w:t>
            </w:r>
          </w:p>
          <w:p w:rsidR="00334202" w:rsidRPr="00334202" w:rsidRDefault="00334202" w:rsidP="00334202">
            <w:pPr>
              <w:suppressAutoHyphens/>
              <w:autoSpaceDN/>
              <w:adjustRightInd/>
              <w:jc w:val="both"/>
              <w:rPr>
                <w:lang w:eastAsia="ar-SA"/>
              </w:rPr>
            </w:pP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zh-CN"/>
              </w:rPr>
              <w:lastRenderedPageBreak/>
              <w:t>------</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lastRenderedPageBreak/>
              <w:t>7)</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709"/>
              </w:tabs>
              <w:suppressAutoHyphens/>
              <w:jc w:val="both"/>
            </w:pPr>
            <w:r w:rsidRPr="00334202">
              <w:t xml:space="preserve">По рекомендации отдела градостроительства и землеустройства администрации Слободского района: - д Силяновы отнести земельные участки 43:30:390919:2274, :2314, :2528, :2527, :2312, 2311, :2310, :2309, :2308, :2306, :2305, :2304, :2303, :2335 к зоне СХ-1(установлено проектом планировки), 43:30:390919:2516, :2517 к землям общего пользования, как было установлено по проекту межевания. </w:t>
            </w:r>
          </w:p>
          <w:p w:rsidR="00334202" w:rsidRPr="00334202" w:rsidRDefault="00334202" w:rsidP="00334202">
            <w:pPr>
              <w:tabs>
                <w:tab w:val="left" w:pos="709"/>
              </w:tabs>
              <w:suppressAutoHyphens/>
              <w:jc w:val="both"/>
            </w:pPr>
            <w:r w:rsidRPr="00334202">
              <w:t>- установить в д. Суворовы незонируемую территорию от леса улицу 15 м. (на землях госсобственности).</w:t>
            </w:r>
          </w:p>
          <w:p w:rsidR="00334202" w:rsidRPr="00334202" w:rsidRDefault="00334202" w:rsidP="00334202">
            <w:pPr>
              <w:tabs>
                <w:tab w:val="left" w:pos="709"/>
              </w:tabs>
              <w:suppressAutoHyphens/>
              <w:jc w:val="both"/>
              <w:rPr>
                <w:lang w:eastAsia="ar-SA"/>
              </w:rPr>
            </w:pPr>
            <w:r w:rsidRPr="00334202">
              <w:rPr>
                <w:lang w:eastAsia="ar-SA"/>
              </w:rPr>
              <w:t>- д. Зониха, установить зону ОД-2 под вновь формируемый зу под магазин, вдоль трассы</w:t>
            </w:r>
          </w:p>
          <w:p w:rsidR="00334202" w:rsidRPr="00334202" w:rsidRDefault="00334202" w:rsidP="00334202">
            <w:pPr>
              <w:tabs>
                <w:tab w:val="left" w:pos="709"/>
              </w:tabs>
              <w:suppressAutoHyphens/>
              <w:jc w:val="both"/>
            </w:pPr>
            <w:r w:rsidRPr="00334202">
              <w:t>- район д. Шихово, земельные участки 43:30:080411:669,670,671     включить в зону П-1</w:t>
            </w:r>
          </w:p>
          <w:p w:rsidR="00334202" w:rsidRPr="00334202" w:rsidRDefault="00334202" w:rsidP="00334202">
            <w:pPr>
              <w:tabs>
                <w:tab w:val="left" w:pos="709"/>
              </w:tabs>
              <w:suppressAutoHyphens/>
              <w:jc w:val="both"/>
              <w:rPr>
                <w:lang w:eastAsia="ar-SA"/>
              </w:rPr>
            </w:pPr>
            <w:r w:rsidRPr="00334202">
              <w:rPr>
                <w:lang w:eastAsia="ar-SA"/>
              </w:rPr>
              <w:t>- на карте д. Силяновы отразить земли общего пользования.</w:t>
            </w:r>
          </w:p>
          <w:p w:rsidR="00334202" w:rsidRPr="00334202" w:rsidRDefault="00334202" w:rsidP="00334202">
            <w:pPr>
              <w:tabs>
                <w:tab w:val="left" w:pos="709"/>
              </w:tabs>
              <w:suppressAutoHyphens/>
              <w:jc w:val="both"/>
              <w:rPr>
                <w:lang w:eastAsia="ar-SA"/>
              </w:rPr>
            </w:pPr>
            <w:r w:rsidRPr="00334202">
              <w:rPr>
                <w:lang w:eastAsia="ar-SA"/>
              </w:rPr>
              <w:t>- д. Шихово, д. Трушковы земельные участки 43:30:380812:3210, :2879, :2880, :2881 отнести к незонируемой территории.</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b/>
                <w:bCs/>
                <w:lang w:eastAsia="ar-SA"/>
              </w:rPr>
              <w:t>Лимонов Г.А:</w:t>
            </w:r>
            <w:r w:rsidRPr="00334202">
              <w:rPr>
                <w:lang w:eastAsia="ar-SA"/>
              </w:rPr>
              <w:t xml:space="preserve"> Приношу свои замечания по пункту 1.2.5. Проекта - в части земельных участков с кадастровыми номерами 43:30:080411:669, 43:30:080411:670, 43:30:080411:671, расположенных в районе деревни Шихово Слободского района Кировской области, которые предлагается отнести к территориальной зоне «П-1- зона предприятий V класса вредности». Так как на этих земельных участках размещено асфальтобетонное производство, оно подлежит отнесению ко II классу вредности, что установлено нормативным актом - СанПиН 2.2.1/2.1.1.1200-03 (пункт 4.1.4. Строительная промышленность). Если для V класса вредности санитарно-защитная зона составляет 50 метров, то для II класса вредности она должна составлять 500 метров, что невозможно в условиях имеющейся застройки. И</w:t>
            </w:r>
            <w:r w:rsidRPr="00334202">
              <w:rPr>
                <w:lang w:eastAsia="ar-SA"/>
              </w:rPr>
              <w:br/>
              <w:t xml:space="preserve">Факт на размещения этих земельных участках асфальтобетонного производства, включающего в себя стационарные асфальтосмесительную и дробильную установки, подтверждается многочисленной перепиской населения с надзорными контролирующими </w:t>
            </w:r>
            <w:r w:rsidRPr="00334202">
              <w:rPr>
                <w:lang w:eastAsia="ar-SA"/>
              </w:rPr>
              <w:lastRenderedPageBreak/>
              <w:t>органами, а также Постановлением Слободского районного суда Кировской области от 25.07.2024, которым общество C ограниченной ответственностью «Строительное управление - 43» признано виновным в совершении административного правонарушения, предусмотренного частью 1 статьи 6.3 Кодекса Российской Федерации об административных правонарушениях.</w:t>
            </w:r>
            <w:r w:rsidRPr="00334202">
              <w:rPr>
                <w:lang w:eastAsia="ar-SA"/>
              </w:rPr>
              <w:br/>
              <w:t>Кроме того, по прямому распоряжению главы Следственного комитета Бастрыкина А.И. постановлением от 22.09.2024 было возбуждено уголовное дело No 1240230016000095 по признакам преступления, предусмотренного ст. 246 Уголовного кодекса Российской Федерации, по факту незаконного размещения асфальтобетонного завода полного цикла, принадлежащего ООО «СУ-43». Жители прилегающих к этой территории деревень в настоящее время ведут борьбу за закрытие этого асфальтобетонного завода.</w:t>
            </w:r>
            <w:r w:rsidRPr="00334202">
              <w:rPr>
                <w:lang w:eastAsia="ar-SA"/>
              </w:rPr>
              <w:br/>
              <w:t>Имеются основания полагать, что инициатива по отнесению земельных участков к территориальной зоне V класса вредности направлена на защиту ООО «СУ-43» от активности граждан и правоохранительных органов, то есть на злоупотребление правом.</w:t>
            </w:r>
          </w:p>
          <w:p w:rsidR="00334202" w:rsidRPr="00334202" w:rsidRDefault="00334202" w:rsidP="00334202">
            <w:pPr>
              <w:suppressAutoHyphens/>
              <w:autoSpaceDN/>
              <w:adjustRightInd/>
              <w:jc w:val="both"/>
              <w:rPr>
                <w:lang w:eastAsia="ar-SA"/>
              </w:rPr>
            </w:pPr>
            <w:r w:rsidRPr="00334202">
              <w:rPr>
                <w:b/>
                <w:bCs/>
                <w:lang w:eastAsia="ar-SA"/>
              </w:rPr>
              <w:t>Коровина К.А:</w:t>
            </w:r>
            <w:r w:rsidRPr="00334202">
              <w:rPr>
                <w:lang w:eastAsia="ar-SA"/>
              </w:rPr>
              <w:t xml:space="preserve"> Я, жительница деревни Столбово Шиховского сельского поселения Слободского района Кировской области, возражаю на публичных слушаниях 16.10.2024 (время проведения 15:00), </w:t>
            </w:r>
            <w:r w:rsidRPr="00334202">
              <w:rPr>
                <w:lang w:eastAsia="ar-SA"/>
              </w:rPr>
              <w:lastRenderedPageBreak/>
              <w:t>относительно принятия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No 208 (далее - ПЗЗ), в части внесения изменений в часть 2 ПЗЗ «Карта градостроительного зонирования» по отнесению земельных участков с кадастровыми номерами 43:30:080411:669, 43:30:080411:670, 43:30:080411:671 к территориальной зоне «П-1-зона предприятий V класса вредности» (пункт 1.2.5) и Приложения № 1, в связи со следующим.</w:t>
            </w:r>
            <w:r w:rsidRPr="00334202">
              <w:rPr>
                <w:lang w:eastAsia="ar-SA"/>
              </w:rPr>
              <w:br/>
              <w:t xml:space="preserve">1. 22.09.2024 Слободским межрайонным следственным отделом Следственного комитета РФ по Кировской области было возбуждено уголовное дело No 1240230016000095 по статье 246 Уголовного кодекса Российской Федерации по факту незаконного размещения асфальтобетонного завода полного цикла, принадлежащего ООО «СУ-43», и нарушений правил охраны окружающей среды при производстве работ. В настоящее время ведется расследование в отношении асфальтобетонного завода, расположенного на земельных участках с кадастровыми номерами 43:30:080411:669, 43:30:080411:670, 43:30:080411:671 (ранее - 43:30:080411:523) по адресу: Российская Федерация, Кировская область, Слободской Бастрыкина А.И. р-н, с/п </w:t>
            </w:r>
            <w:r w:rsidRPr="00334202">
              <w:rPr>
                <w:lang w:eastAsia="ar-SA"/>
              </w:rPr>
              <w:lastRenderedPageBreak/>
              <w:t xml:space="preserve">Шиховское. Ситуация находится на контроле у главы Следственного комитета РФ. Кроме того, на рассмотрении у Кировского межрайонного природоохранного прокурора и Слободского межрайонного прокурора находится коллективное обращение жителей деревень Шиховского сельского поселения о нарушении санитарно-эпидемиологического, градостроительного и земельного законодательства. Ситуация находится на контроле в Прокуратуре Кировской области, а также в аппарате Уполномоченного по правам человека в РФ. Считаю, что принятие решения по внесению изменений в ПЗЗ по итогам проведения публичных слушаний относительно вышеуказанных земельных участков может существенно затронуть интересы жителей Шиховского сельского поселения повлиять на проведение следственных мероприятий, 15.10.2019 собственник земельного участка с кадастровым номером 43:30:080411:523 (ООО «Звероводческое племенное хозяйство «Вятка», передавший землю в аренду ООО «СУ-43»), обратился с ходатайством No 40-09-05-8863 в Правительство Кировской области о переводе земельного участка из категории земель сельскохозяйственного назначения в категорию земель промышленности в целях размещения открытой площадки для хранения инертных материалов и специализированной техники. Перевод земельного участка из одной категории земель в </w:t>
            </w:r>
            <w:r w:rsidRPr="00334202">
              <w:rPr>
                <w:lang w:eastAsia="ar-SA"/>
              </w:rPr>
              <w:lastRenderedPageBreak/>
              <w:t xml:space="preserve">другую по ходатайству собственника был связан с необходимостью использования земельного участка в качестве стоянки специализированной техники и складирования строительных материалов, предназначенных для ремонта, содержания внутрихозяйственных и прилегающих к месту нахождения ООО «Звероводческое племенное хозяйство «Вятка» дорог. Распоряжением Правительства Кировской области № 15 от 31.01.2020 «О переводе земельного участка с кадастровым номером 43:30:080411:523 из одной категории в другую» земля была переведена из категории сельскохозяйственного назначения категорию в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целях размещения открытой площадки для хранения инертных материалов и специализированной техники. Вынесенным Правительством Кировской области Распоряжением были затронуты права граждан на благоприятную окружающую среду и благоприятные условия жизнедеятельности, поскольку они проживают в населенных пунктах, расположенных в непосредственной близости от земельного участка, в отношении которого осуществлено изменение категории земель. Земли сельскохозяйственного назначения относится к особо охраняемым, их </w:t>
            </w:r>
            <w:r w:rsidRPr="00334202">
              <w:rPr>
                <w:lang w:eastAsia="ar-SA"/>
              </w:rPr>
              <w:lastRenderedPageBreak/>
              <w:t>оборот имеет большую важность в связи с особыми плодородными свойствами такой земли и регулируются положениями Земельного кодекса Российской Федерации, Федерального закона от 24.07.2002 N 101- ФЗ «Об обороте земель сельскохозяйственного назначения», Федерального закона от 21.12.2004 N 172-ФЗ «О переводе земель или земельных участков из одной категории в другую» (далее - ФЗ N 172).</w:t>
            </w:r>
            <w:r w:rsidRPr="00334202">
              <w:rPr>
                <w:lang w:eastAsia="ar-SA"/>
              </w:rPr>
              <w:br/>
              <w:t xml:space="preserve">Положениями статьи 4 ФЗ No 172 определены основания отказа в переводе земель или земельных участков в составе таких земель из одной категории в другую. В частности, перевод земель или земельных участков в составе таких земель из одной категории в другую не допускается в случае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В соответствии с п. 1 ст. 18 Градостроительного кодекса Российской Федерации документами территориального планирования муниципальных образований являются схемы территориального планирования муниципальных районов, генеральные планы поселений, генеральные планы городских округов. Пунктом 3 статьи 9 Градостроительного кодекса РФ установлено, что документы территориального планирования являются </w:t>
            </w:r>
            <w:r w:rsidRPr="00334202">
              <w:rPr>
                <w:lang w:eastAsia="ar-SA"/>
              </w:rPr>
              <w:lastRenderedPageBreak/>
              <w:t>обязательными для органов государственной власти, органов местного самоуправления при принятии ими решений и реализации таких решений.</w:t>
            </w:r>
            <w:r w:rsidRPr="00334202">
              <w:rPr>
                <w:lang w:eastAsia="ar-SA"/>
              </w:rPr>
              <w:br/>
              <w:t>Согласно Генерального плана муниципального образования Шиховское сельское поселение, утвержденного 13.07.2010 решением Шиховской сельской Думой No 40/115, в том числе схемам территориального планирования муниципального образования Шиховское сельское поселение, земельный участок, на котором расположен асфальтобетонный завод, расположен на землях сельскохозяйственного назначения, в том числе и на сегодняшний день. Кроме того, на сегодняшний день согласно утвержденного ПЗЗ, в том числе на карте градостроительного зонирования земельный участок, На котором расположен асфальтобетонный завод, находится в зоне СХ-2 (зоне размещения сельскохозяйственного производства).</w:t>
            </w:r>
            <w:r w:rsidRPr="00334202">
              <w:rPr>
                <w:lang w:eastAsia="ar-SA"/>
              </w:rPr>
              <w:br/>
              <w:t xml:space="preserve">Таким образом, на момент перевода земельного участка из одной категории в другую целевое назначение земельного участка с кадастровым номером 43:30:080411:523 -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не соответствовало документам территориального планирования муниципального образования Шиховское </w:t>
            </w:r>
            <w:r w:rsidRPr="00334202">
              <w:rPr>
                <w:lang w:eastAsia="ar-SA"/>
              </w:rPr>
              <w:lastRenderedPageBreak/>
              <w:t>сельское поселения Слободского района Кировской области. Такое обстоятельство должно было исключить перевод земельного участка в категорию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и земель иного специального назначения.</w:t>
            </w:r>
          </w:p>
          <w:p w:rsidR="00334202" w:rsidRPr="00334202" w:rsidRDefault="00334202" w:rsidP="00334202">
            <w:pPr>
              <w:suppressAutoHyphens/>
              <w:autoSpaceDN/>
              <w:adjustRightInd/>
              <w:jc w:val="both"/>
              <w:rPr>
                <w:lang w:eastAsia="ar-SA"/>
              </w:rPr>
            </w:pPr>
            <w:r w:rsidRPr="00334202">
              <w:rPr>
                <w:lang w:eastAsia="ar-SA"/>
              </w:rPr>
              <w:t xml:space="preserve">Бушуев В.А.: Предлагаю отклонить проект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из-за не корректности поданных заявлений, и недостаточности предпроектных материалов с расчетом предполагаемых санитарно-защитных зон и предельных параметров планируемых строений, для рассмотрения и обсуждения на публичных слушаний. </w:t>
            </w:r>
          </w:p>
          <w:p w:rsidR="00334202" w:rsidRPr="00334202" w:rsidRDefault="00334202" w:rsidP="00334202">
            <w:pPr>
              <w:suppressAutoHyphens/>
              <w:autoSpaceDN/>
              <w:adjustRightInd/>
              <w:jc w:val="both"/>
              <w:rPr>
                <w:lang w:eastAsia="ar-SA"/>
              </w:rPr>
            </w:pPr>
          </w:p>
          <w:p w:rsidR="00334202" w:rsidRPr="00334202" w:rsidRDefault="00334202" w:rsidP="00334202">
            <w:pPr>
              <w:suppressAutoHyphens/>
              <w:autoSpaceDN/>
              <w:adjustRightInd/>
              <w:jc w:val="both"/>
              <w:rPr>
                <w:lang w:eastAsia="ar-SA"/>
              </w:rPr>
            </w:pP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zh-CN"/>
              </w:rPr>
              <w:lastRenderedPageBreak/>
              <w:t>------</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lastRenderedPageBreak/>
              <w:t>8)</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1276"/>
              </w:tabs>
              <w:suppressAutoHyphens/>
              <w:jc w:val="both"/>
              <w:rPr>
                <w:lang w:eastAsia="ar-SA"/>
              </w:rPr>
            </w:pPr>
            <w:r w:rsidRPr="00334202">
              <w:rPr>
                <w:lang w:eastAsia="ar-SA"/>
              </w:rPr>
              <w:t>По рекомендации администрации Слободского района у  основных видов использования «для индивидуального жилищного строительства (код 2.1)», «для ведения личного подсобного хозяйства(приусадебный земельный участок)» (код 2.2)  территориальной зоны Ж-1 «Зона индивидуальной жилой застройки и блокированной жилой застройки усадебного типа» установить для земельных участков: предельные размеры земельных участков, в том числе их площадь: - максимальная площадь земельного участка -</w:t>
            </w:r>
            <w:r w:rsidRPr="00334202">
              <w:rPr>
                <w:lang w:eastAsia="ar-SA"/>
              </w:rPr>
              <w:lastRenderedPageBreak/>
              <w:t>4000кв.м., минимальный размер(ширина) образуемого земельного участка-20м.</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lastRenderedPageBreak/>
              <w:t>.</w:t>
            </w: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zh-CN"/>
              </w:rPr>
              <w:t>не поступали</w:t>
            </w: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zh-CN"/>
              </w:rPr>
              <w:t>------</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lastRenderedPageBreak/>
              <w:t>9)</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1276"/>
              </w:tabs>
              <w:suppressAutoHyphens/>
              <w:jc w:val="both"/>
              <w:rPr>
                <w:lang w:eastAsia="ar-SA"/>
              </w:rPr>
            </w:pPr>
            <w:r w:rsidRPr="00334202">
              <w:rPr>
                <w:lang w:eastAsia="ar-SA"/>
              </w:rPr>
              <w:t>По нормотворческой инициативе Слободской межрайонной прокуратуры внести изменения в текстовую часть Правил землепользования и застройки Шиховского сельского поселения в части главы 5, пункта 1.1 «основания для рассмотрения главой администрации муниципального образования Шиховское сельское поселение вопроса о внесении изменений в настоящие Правила»</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zh-CN"/>
              </w:rPr>
            </w:pPr>
            <w:r w:rsidRPr="00334202">
              <w:rPr>
                <w:lang w:eastAsia="zh-CN"/>
              </w:rPr>
              <w:t>Не поступали</w:t>
            </w: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r w:rsidRPr="00334202">
              <w:rPr>
                <w:rFonts w:ascii="Times New Roman CYR" w:hAnsi="Times New Roman CYR" w:cs="Times New Roman CYR"/>
                <w:sz w:val="22"/>
                <w:szCs w:val="22"/>
                <w:lang w:eastAsia="zh-CN"/>
              </w:rPr>
              <w:t>-------</w:t>
            </w:r>
          </w:p>
        </w:tc>
      </w:tr>
      <w:tr w:rsidR="00334202" w:rsidRPr="00334202" w:rsidTr="000015B0">
        <w:tc>
          <w:tcPr>
            <w:tcW w:w="568"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r w:rsidRPr="00334202">
              <w:rPr>
                <w:lang w:eastAsia="ar-SA"/>
              </w:rPr>
              <w:t>10)</w:t>
            </w:r>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1276"/>
              </w:tabs>
              <w:suppressAutoHyphens/>
              <w:jc w:val="both"/>
              <w:rPr>
                <w:lang w:eastAsia="ar-SA"/>
              </w:rPr>
            </w:pPr>
            <w:bookmarkStart w:id="1" w:name="_Hlk180075721"/>
            <w:r w:rsidRPr="00334202">
              <w:rPr>
                <w:lang w:eastAsia="ar-SA"/>
              </w:rPr>
              <w:t xml:space="preserve">Экспертное заключение Отдела по ведению регистра муниципальных правовых актов и государственной регистрации нормативных правовых актов органов исполнительной власти министерства юстиции Кировской области о необходимости внесения изменений и дополнений в текстовую часть Правил землепользования и застройки </w:t>
            </w:r>
            <w:bookmarkStart w:id="2" w:name="_Hlk180075867"/>
            <w:r w:rsidRPr="00334202">
              <w:rPr>
                <w:lang w:eastAsia="ar-SA"/>
              </w:rPr>
              <w:t xml:space="preserve">с учетом норм Градостроительного кодекса РФ. </w:t>
            </w:r>
            <w:bookmarkEnd w:id="1"/>
            <w:bookmarkEnd w:id="2"/>
          </w:p>
        </w:tc>
        <w:tc>
          <w:tcPr>
            <w:tcW w:w="2977"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ar-SA"/>
              </w:rPr>
            </w:pPr>
          </w:p>
        </w:tc>
        <w:tc>
          <w:tcPr>
            <w:tcW w:w="2580"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suppressAutoHyphens/>
              <w:autoSpaceDN/>
              <w:adjustRightInd/>
              <w:jc w:val="both"/>
              <w:rPr>
                <w:lang w:eastAsia="zh-CN"/>
              </w:rPr>
            </w:pPr>
            <w:r w:rsidRPr="00334202">
              <w:rPr>
                <w:lang w:eastAsia="zh-CN"/>
              </w:rPr>
              <w:t>Не поступали.</w:t>
            </w:r>
          </w:p>
        </w:tc>
        <w:tc>
          <w:tcPr>
            <w:tcW w:w="963" w:type="dxa"/>
            <w:tcBorders>
              <w:top w:val="single" w:sz="4" w:space="0" w:color="auto"/>
              <w:left w:val="single" w:sz="4" w:space="0" w:color="auto"/>
              <w:bottom w:val="single" w:sz="4" w:space="0" w:color="auto"/>
              <w:right w:val="single" w:sz="4" w:space="0" w:color="auto"/>
            </w:tcBorders>
          </w:tcPr>
          <w:p w:rsidR="00334202" w:rsidRPr="00334202" w:rsidRDefault="00334202" w:rsidP="00334202">
            <w:pPr>
              <w:tabs>
                <w:tab w:val="left" w:pos="5790"/>
              </w:tabs>
              <w:suppressAutoHyphens/>
              <w:jc w:val="both"/>
              <w:rPr>
                <w:rFonts w:ascii="Times New Roman CYR" w:hAnsi="Times New Roman CYR" w:cs="Times New Roman CYR"/>
                <w:sz w:val="22"/>
                <w:szCs w:val="22"/>
                <w:lang w:eastAsia="zh-CN"/>
              </w:rPr>
            </w:pPr>
          </w:p>
        </w:tc>
      </w:tr>
    </w:tbl>
    <w:p w:rsidR="00334202" w:rsidRPr="00334202" w:rsidRDefault="00334202" w:rsidP="00334202">
      <w:pPr>
        <w:tabs>
          <w:tab w:val="left" w:pos="709"/>
        </w:tabs>
        <w:suppressAutoHyphens/>
        <w:autoSpaceDN/>
        <w:adjustRightInd/>
        <w:spacing w:line="276" w:lineRule="auto"/>
        <w:ind w:firstLine="709"/>
        <w:jc w:val="both"/>
        <w:rPr>
          <w:b/>
          <w:sz w:val="22"/>
          <w:szCs w:val="22"/>
          <w:lang w:eastAsia="ar-SA"/>
        </w:rPr>
      </w:pPr>
      <w:r w:rsidRPr="00334202">
        <w:rPr>
          <w:sz w:val="22"/>
          <w:szCs w:val="22"/>
          <w:lang w:eastAsia="ar-SA"/>
        </w:rPr>
        <w:t>В период с 31.07.2024г. по 23.08.2024 г. поступали предложения и замечания по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w:t>
      </w:r>
      <w:r w:rsidRPr="00334202">
        <w:rPr>
          <w:b/>
          <w:sz w:val="22"/>
          <w:szCs w:val="22"/>
          <w:lang w:eastAsia="ar-SA"/>
        </w:rPr>
        <w:t xml:space="preserve"> </w:t>
      </w:r>
      <w:r w:rsidRPr="00334202">
        <w:rPr>
          <w:sz w:val="22"/>
          <w:szCs w:val="22"/>
          <w:lang w:eastAsia="ar-SA"/>
        </w:rPr>
        <w:t xml:space="preserve"> в администрацию Шиховского сельского поселения от жителей д. Суворовы: Лунгман С.П., Марковой Е. О., Федоренко И.В., жителей д. Столбово, Пантелеевы: Лимонова Г.А., Коровиной К.А., а также главы администрации Бушуева В.А. </w:t>
      </w:r>
    </w:p>
    <w:p w:rsidR="00334202" w:rsidRPr="00334202" w:rsidRDefault="00334202" w:rsidP="00334202">
      <w:pPr>
        <w:tabs>
          <w:tab w:val="left" w:pos="709"/>
        </w:tabs>
        <w:suppressAutoHyphens/>
        <w:ind w:firstLine="709"/>
        <w:jc w:val="both"/>
        <w:rPr>
          <w:sz w:val="22"/>
          <w:szCs w:val="22"/>
          <w:lang w:eastAsia="ar-SA"/>
        </w:rPr>
      </w:pPr>
      <w:r w:rsidRPr="00334202">
        <w:rPr>
          <w:sz w:val="22"/>
          <w:szCs w:val="22"/>
          <w:lang w:eastAsia="ar-SA"/>
        </w:rPr>
        <w:t xml:space="preserve">РЕШИЛИ: Отклонить проект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w:t>
      </w:r>
    </w:p>
    <w:p w:rsidR="00334202" w:rsidRPr="00334202" w:rsidRDefault="00334202" w:rsidP="00334202">
      <w:pPr>
        <w:suppressAutoHyphens/>
        <w:autoSpaceDN/>
        <w:adjustRightInd/>
        <w:jc w:val="both"/>
        <w:rPr>
          <w:sz w:val="22"/>
          <w:szCs w:val="22"/>
          <w:lang w:eastAsia="ar-SA"/>
        </w:rPr>
      </w:pPr>
      <w:r w:rsidRPr="00334202">
        <w:rPr>
          <w:sz w:val="28"/>
          <w:lang w:eastAsia="ar-SA"/>
        </w:rPr>
        <w:tab/>
      </w:r>
      <w:r w:rsidRPr="00334202">
        <w:rPr>
          <w:sz w:val="22"/>
          <w:szCs w:val="22"/>
          <w:lang w:eastAsia="ar-SA"/>
        </w:rPr>
        <w:t xml:space="preserve">Опубликовать результаты публичных слушаний в официальном издании поселения «Информационный бюллетень» и на официальном сайте поселения </w:t>
      </w:r>
      <w:r w:rsidRPr="00334202">
        <w:rPr>
          <w:b/>
          <w:bCs/>
          <w:sz w:val="22"/>
          <w:szCs w:val="22"/>
          <w:lang w:eastAsia="ar-SA"/>
        </w:rPr>
        <w:t>https://shihovskoe.gosuslugi.ru</w:t>
      </w:r>
      <w:r w:rsidRPr="00334202">
        <w:rPr>
          <w:sz w:val="22"/>
          <w:szCs w:val="22"/>
          <w:lang w:eastAsia="ar-SA"/>
        </w:rPr>
        <w:t>.</w:t>
      </w:r>
    </w:p>
    <w:p w:rsidR="00334202" w:rsidRPr="00334202" w:rsidRDefault="00334202" w:rsidP="00334202">
      <w:pPr>
        <w:suppressAutoHyphens/>
        <w:autoSpaceDN/>
        <w:adjustRightInd/>
        <w:jc w:val="both"/>
        <w:rPr>
          <w:sz w:val="22"/>
          <w:szCs w:val="22"/>
          <w:lang w:eastAsia="ar-SA"/>
        </w:rPr>
      </w:pPr>
    </w:p>
    <w:p w:rsidR="00334202" w:rsidRPr="00334202" w:rsidRDefault="00334202" w:rsidP="00334202">
      <w:pPr>
        <w:suppressAutoHyphens/>
        <w:autoSpaceDN/>
        <w:adjustRightInd/>
        <w:jc w:val="both"/>
        <w:rPr>
          <w:sz w:val="22"/>
          <w:szCs w:val="22"/>
          <w:lang w:eastAsia="ar-SA"/>
        </w:rPr>
      </w:pPr>
      <w:r w:rsidRPr="00334202">
        <w:rPr>
          <w:sz w:val="22"/>
          <w:szCs w:val="22"/>
          <w:lang w:eastAsia="ar-SA"/>
        </w:rPr>
        <w:t>Ведущий публичных слушаний                                           В.А. Бушуев</w:t>
      </w:r>
    </w:p>
    <w:p w:rsidR="00334202" w:rsidRPr="00334202" w:rsidRDefault="00334202" w:rsidP="00334202">
      <w:pPr>
        <w:suppressAutoHyphens/>
        <w:autoSpaceDN/>
        <w:adjustRightInd/>
        <w:jc w:val="both"/>
        <w:rPr>
          <w:sz w:val="22"/>
          <w:szCs w:val="22"/>
          <w:lang w:eastAsia="ar-SA"/>
        </w:rPr>
      </w:pPr>
    </w:p>
    <w:p w:rsidR="00334202" w:rsidRPr="00334202" w:rsidRDefault="00334202" w:rsidP="00334202">
      <w:pPr>
        <w:suppressAutoHyphens/>
        <w:autoSpaceDN/>
        <w:adjustRightInd/>
        <w:jc w:val="both"/>
        <w:rPr>
          <w:sz w:val="22"/>
          <w:szCs w:val="22"/>
          <w:lang w:eastAsia="ar-SA"/>
        </w:rPr>
      </w:pPr>
      <w:r w:rsidRPr="00334202">
        <w:rPr>
          <w:sz w:val="22"/>
          <w:szCs w:val="22"/>
          <w:lang w:eastAsia="ar-SA"/>
        </w:rPr>
        <w:t xml:space="preserve">Секретарь                                                                              А.Н. Бокова </w:t>
      </w:r>
    </w:p>
    <w:p w:rsidR="00312E39" w:rsidRDefault="00312E39" w:rsidP="00312E39">
      <w:pPr>
        <w:widowControl/>
        <w:autoSpaceDE/>
        <w:autoSpaceDN/>
        <w:adjustRightInd/>
        <w:jc w:val="center"/>
        <w:rPr>
          <w:noProof/>
          <w:sz w:val="22"/>
          <w:szCs w:val="22"/>
        </w:rPr>
      </w:pPr>
    </w:p>
    <w:p w:rsidR="00312E39" w:rsidRDefault="00312E39" w:rsidP="00312E39">
      <w:pPr>
        <w:widowControl/>
        <w:autoSpaceDE/>
        <w:autoSpaceDN/>
        <w:adjustRightInd/>
        <w:jc w:val="center"/>
        <w:rPr>
          <w:noProof/>
          <w:sz w:val="22"/>
          <w:szCs w:val="22"/>
        </w:rPr>
      </w:pPr>
    </w:p>
    <w:p w:rsidR="00312E39" w:rsidRDefault="00312E39" w:rsidP="00312E39">
      <w:pPr>
        <w:widowControl/>
        <w:autoSpaceDE/>
        <w:autoSpaceDN/>
        <w:adjustRightInd/>
        <w:jc w:val="center"/>
        <w:rPr>
          <w:noProof/>
          <w:sz w:val="22"/>
          <w:szCs w:val="22"/>
        </w:rPr>
      </w:pPr>
    </w:p>
    <w:p w:rsidR="00312E39" w:rsidRDefault="00312E39" w:rsidP="00312E39">
      <w:pPr>
        <w:widowControl/>
        <w:autoSpaceDE/>
        <w:autoSpaceDN/>
        <w:adjustRightInd/>
        <w:jc w:val="center"/>
        <w:rPr>
          <w:noProof/>
          <w:sz w:val="22"/>
          <w:szCs w:val="22"/>
        </w:rPr>
      </w:pPr>
    </w:p>
    <w:p w:rsidR="00312E39" w:rsidRPr="00312E39" w:rsidRDefault="00312E39" w:rsidP="00312E39">
      <w:pPr>
        <w:widowControl/>
        <w:autoSpaceDE/>
        <w:autoSpaceDN/>
        <w:adjustRightInd/>
        <w:jc w:val="center"/>
        <w:rPr>
          <w:noProof/>
          <w:sz w:val="22"/>
          <w:szCs w:val="22"/>
        </w:rPr>
      </w:pPr>
      <w:r w:rsidRPr="00312E39">
        <w:rPr>
          <w:noProof/>
          <w:sz w:val="22"/>
          <w:szCs w:val="22"/>
        </w:rPr>
        <w:lastRenderedPageBreak/>
        <w:drawing>
          <wp:inline distT="0" distB="0" distL="0" distR="0" wp14:anchorId="70B494CE" wp14:editId="5ABD8B79">
            <wp:extent cx="552450" cy="723900"/>
            <wp:effectExtent l="0" t="0" r="0" b="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312E39" w:rsidRPr="00312E39" w:rsidRDefault="00312E39" w:rsidP="00312E39">
      <w:pPr>
        <w:widowControl/>
        <w:autoSpaceDE/>
        <w:autoSpaceDN/>
        <w:adjustRightInd/>
        <w:jc w:val="center"/>
        <w:rPr>
          <w:sz w:val="22"/>
          <w:szCs w:val="22"/>
        </w:rPr>
      </w:pPr>
    </w:p>
    <w:p w:rsidR="00312E39" w:rsidRPr="00312E39" w:rsidRDefault="00312E39" w:rsidP="00312E39">
      <w:pPr>
        <w:widowControl/>
        <w:autoSpaceDE/>
        <w:autoSpaceDN/>
        <w:adjustRightInd/>
        <w:spacing w:line="360" w:lineRule="auto"/>
        <w:ind w:right="-79"/>
        <w:jc w:val="center"/>
        <w:rPr>
          <w:b/>
          <w:bCs/>
          <w:caps/>
          <w:sz w:val="22"/>
          <w:szCs w:val="22"/>
        </w:rPr>
      </w:pPr>
      <w:r w:rsidRPr="00312E39">
        <w:rPr>
          <w:b/>
          <w:bCs/>
          <w:caps/>
          <w:sz w:val="22"/>
          <w:szCs w:val="22"/>
        </w:rPr>
        <w:t>Администрация ШИХОВСКОГО СЕЛЬСКОГО ПОСЕЛЕНИЯ</w:t>
      </w:r>
    </w:p>
    <w:p w:rsidR="00312E39" w:rsidRPr="00312E39" w:rsidRDefault="00312E39" w:rsidP="00312E39">
      <w:pPr>
        <w:widowControl/>
        <w:autoSpaceDE/>
        <w:autoSpaceDN/>
        <w:adjustRightInd/>
        <w:spacing w:line="360" w:lineRule="auto"/>
        <w:ind w:right="-79"/>
        <w:jc w:val="center"/>
        <w:rPr>
          <w:b/>
          <w:bCs/>
          <w:caps/>
          <w:sz w:val="22"/>
          <w:szCs w:val="22"/>
        </w:rPr>
      </w:pPr>
      <w:r w:rsidRPr="00312E39">
        <w:rPr>
          <w:b/>
          <w:bCs/>
          <w:caps/>
          <w:sz w:val="22"/>
          <w:szCs w:val="22"/>
        </w:rPr>
        <w:t>слободского района КИРОВСКОЙ ОБЛАСТИ</w:t>
      </w:r>
    </w:p>
    <w:p w:rsidR="00312E39" w:rsidRPr="00312E39" w:rsidRDefault="00312E39" w:rsidP="00312E39">
      <w:pPr>
        <w:widowControl/>
        <w:autoSpaceDE/>
        <w:autoSpaceDN/>
        <w:adjustRightInd/>
        <w:spacing w:line="360" w:lineRule="auto"/>
        <w:ind w:right="-79"/>
        <w:jc w:val="center"/>
        <w:rPr>
          <w:b/>
          <w:bCs/>
          <w:caps/>
          <w:sz w:val="22"/>
          <w:szCs w:val="22"/>
        </w:rPr>
      </w:pPr>
    </w:p>
    <w:p w:rsidR="00312E39" w:rsidRPr="00312E39" w:rsidRDefault="00312E39" w:rsidP="00312E39">
      <w:pPr>
        <w:widowControl/>
        <w:autoSpaceDE/>
        <w:autoSpaceDN/>
        <w:adjustRightInd/>
        <w:spacing w:line="360" w:lineRule="auto"/>
        <w:ind w:right="-79"/>
        <w:jc w:val="center"/>
        <w:rPr>
          <w:b/>
          <w:caps/>
          <w:sz w:val="22"/>
          <w:szCs w:val="22"/>
        </w:rPr>
      </w:pPr>
      <w:r w:rsidRPr="00312E39">
        <w:rPr>
          <w:b/>
          <w:caps/>
          <w:sz w:val="22"/>
          <w:szCs w:val="22"/>
        </w:rPr>
        <w:t>ПОСТАНОВЛЕНИЕ</w:t>
      </w:r>
    </w:p>
    <w:p w:rsidR="00312E39" w:rsidRPr="00312E39" w:rsidRDefault="00312E39" w:rsidP="00312E39">
      <w:pPr>
        <w:widowControl/>
        <w:autoSpaceDE/>
        <w:autoSpaceDN/>
        <w:adjustRightInd/>
        <w:ind w:left="142" w:right="-79" w:hanging="284"/>
        <w:rPr>
          <w:caps/>
          <w:sz w:val="22"/>
          <w:szCs w:val="22"/>
        </w:rPr>
      </w:pPr>
      <w:r w:rsidRPr="00312E39">
        <w:rPr>
          <w:caps/>
          <w:sz w:val="22"/>
          <w:szCs w:val="22"/>
        </w:rPr>
        <w:t xml:space="preserve">18.10.2024   </w:t>
      </w:r>
      <w:r w:rsidRPr="00312E39">
        <w:rPr>
          <w:caps/>
          <w:sz w:val="22"/>
          <w:szCs w:val="22"/>
        </w:rPr>
        <w:tab/>
      </w:r>
      <w:r w:rsidRPr="00312E39">
        <w:rPr>
          <w:caps/>
          <w:sz w:val="22"/>
          <w:szCs w:val="22"/>
        </w:rPr>
        <w:tab/>
      </w:r>
      <w:r w:rsidRPr="00312E39">
        <w:rPr>
          <w:caps/>
          <w:sz w:val="22"/>
          <w:szCs w:val="22"/>
        </w:rPr>
        <w:tab/>
      </w:r>
      <w:r w:rsidRPr="00312E39">
        <w:rPr>
          <w:caps/>
          <w:sz w:val="22"/>
          <w:szCs w:val="22"/>
        </w:rPr>
        <w:tab/>
      </w:r>
      <w:r w:rsidRPr="00312E39">
        <w:rPr>
          <w:caps/>
          <w:sz w:val="22"/>
          <w:szCs w:val="22"/>
        </w:rPr>
        <w:tab/>
      </w:r>
      <w:r w:rsidRPr="00312E39">
        <w:rPr>
          <w:caps/>
          <w:sz w:val="22"/>
          <w:szCs w:val="22"/>
        </w:rPr>
        <w:tab/>
      </w:r>
      <w:r w:rsidRPr="00312E39">
        <w:rPr>
          <w:caps/>
          <w:sz w:val="22"/>
          <w:szCs w:val="22"/>
        </w:rPr>
        <w:tab/>
      </w:r>
      <w:r w:rsidRPr="00312E39">
        <w:rPr>
          <w:caps/>
          <w:sz w:val="22"/>
          <w:szCs w:val="22"/>
        </w:rPr>
        <w:tab/>
        <w:t xml:space="preserve">                                 № 664</w:t>
      </w:r>
    </w:p>
    <w:p w:rsidR="00312E39" w:rsidRPr="00312E39" w:rsidRDefault="00312E39" w:rsidP="00312E39">
      <w:pPr>
        <w:widowControl/>
        <w:autoSpaceDE/>
        <w:autoSpaceDN/>
        <w:adjustRightInd/>
        <w:ind w:left="142" w:right="-79" w:hanging="284"/>
        <w:jc w:val="center"/>
        <w:rPr>
          <w:sz w:val="22"/>
          <w:szCs w:val="22"/>
        </w:rPr>
      </w:pPr>
      <w:r w:rsidRPr="00312E39">
        <w:rPr>
          <w:sz w:val="22"/>
          <w:szCs w:val="22"/>
        </w:rPr>
        <w:t>д. Шихово</w:t>
      </w:r>
    </w:p>
    <w:p w:rsidR="00312E39" w:rsidRPr="00312E39" w:rsidRDefault="00312E39" w:rsidP="00312E39">
      <w:pPr>
        <w:widowControl/>
        <w:autoSpaceDE/>
        <w:autoSpaceDN/>
        <w:adjustRightInd/>
        <w:rPr>
          <w:sz w:val="22"/>
          <w:szCs w:val="22"/>
        </w:rPr>
      </w:pPr>
    </w:p>
    <w:p w:rsidR="00312E39" w:rsidRPr="00312E39" w:rsidRDefault="00312E39" w:rsidP="00312E39">
      <w:pPr>
        <w:widowControl/>
        <w:autoSpaceDE/>
        <w:autoSpaceDN/>
        <w:adjustRightInd/>
        <w:jc w:val="center"/>
        <w:rPr>
          <w:b/>
          <w:sz w:val="22"/>
          <w:szCs w:val="22"/>
        </w:rPr>
      </w:pPr>
      <w:r w:rsidRPr="00312E39">
        <w:rPr>
          <w:b/>
          <w:sz w:val="22"/>
          <w:szCs w:val="22"/>
        </w:rPr>
        <w:t xml:space="preserve">Об отклонении проекта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w:t>
      </w:r>
    </w:p>
    <w:p w:rsidR="00312E39" w:rsidRPr="00312E39" w:rsidRDefault="00312E39" w:rsidP="00312E39">
      <w:pPr>
        <w:widowControl/>
        <w:autoSpaceDE/>
        <w:autoSpaceDN/>
        <w:adjustRightInd/>
        <w:jc w:val="center"/>
        <w:rPr>
          <w:b/>
          <w:sz w:val="22"/>
          <w:szCs w:val="22"/>
        </w:rPr>
      </w:pPr>
    </w:p>
    <w:p w:rsidR="00312E39" w:rsidRPr="00312E39" w:rsidRDefault="00312E39" w:rsidP="00312E39">
      <w:pPr>
        <w:widowControl/>
        <w:tabs>
          <w:tab w:val="left" w:pos="709"/>
        </w:tabs>
        <w:autoSpaceDE/>
        <w:autoSpaceDN/>
        <w:adjustRightInd/>
        <w:spacing w:after="120" w:line="276" w:lineRule="auto"/>
        <w:jc w:val="both"/>
        <w:rPr>
          <w:sz w:val="22"/>
          <w:szCs w:val="22"/>
        </w:rPr>
      </w:pPr>
      <w:r w:rsidRPr="00312E39">
        <w:rPr>
          <w:b/>
          <w:color w:val="FF0000"/>
          <w:sz w:val="22"/>
          <w:szCs w:val="22"/>
        </w:rPr>
        <w:tab/>
      </w:r>
      <w:r w:rsidRPr="00312E39">
        <w:rPr>
          <w:sz w:val="22"/>
          <w:szCs w:val="22"/>
        </w:rPr>
        <w:t>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заключением о результатах публичных слушаний от 18.10.2024 года, администрация Шиховского сельского поселения ПОСТАНОВЛЯЕТ:</w:t>
      </w:r>
    </w:p>
    <w:p w:rsidR="00312E39" w:rsidRPr="00312E39" w:rsidRDefault="00312E39" w:rsidP="00312E39">
      <w:pPr>
        <w:widowControl/>
        <w:autoSpaceDE/>
        <w:autoSpaceDN/>
        <w:adjustRightInd/>
        <w:spacing w:after="120" w:line="276" w:lineRule="auto"/>
        <w:ind w:firstLine="851"/>
        <w:jc w:val="both"/>
        <w:rPr>
          <w:sz w:val="22"/>
          <w:szCs w:val="22"/>
        </w:rPr>
      </w:pPr>
      <w:r w:rsidRPr="00312E39">
        <w:rPr>
          <w:sz w:val="22"/>
          <w:szCs w:val="22"/>
        </w:rPr>
        <w:t xml:space="preserve">1. Отклонить проект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w:t>
      </w:r>
    </w:p>
    <w:p w:rsidR="00312E39" w:rsidRPr="00312E39" w:rsidRDefault="00312E39" w:rsidP="00312E39">
      <w:pPr>
        <w:widowControl/>
        <w:autoSpaceDE/>
        <w:autoSpaceDN/>
        <w:adjustRightInd/>
        <w:spacing w:after="120" w:line="276" w:lineRule="auto"/>
        <w:ind w:firstLine="851"/>
        <w:jc w:val="both"/>
        <w:rPr>
          <w:sz w:val="22"/>
          <w:szCs w:val="22"/>
        </w:rPr>
      </w:pPr>
      <w:r w:rsidRPr="00312E39">
        <w:rPr>
          <w:sz w:val="22"/>
          <w:szCs w:val="22"/>
        </w:rPr>
        <w:t>2. Опубликовать (обнародовать) настоящее постановление в официальном издании поселения «Информационный бюллетень органов местного самоуправления Шиховского сельского поселения Слободского района Кирвской области» и на официальном сайте поселения https://shihovskoe.gosuslugi.ru.</w:t>
      </w:r>
    </w:p>
    <w:p w:rsidR="00312E39" w:rsidRPr="00312E39" w:rsidRDefault="00312E39" w:rsidP="00312E39">
      <w:pPr>
        <w:widowControl/>
        <w:tabs>
          <w:tab w:val="left" w:pos="709"/>
        </w:tabs>
        <w:autoSpaceDE/>
        <w:autoSpaceDN/>
        <w:adjustRightInd/>
        <w:spacing w:after="120" w:line="360" w:lineRule="auto"/>
        <w:jc w:val="both"/>
        <w:rPr>
          <w:sz w:val="22"/>
          <w:szCs w:val="22"/>
        </w:rPr>
      </w:pPr>
    </w:p>
    <w:p w:rsidR="00312E39" w:rsidRPr="00312E39" w:rsidRDefault="00312E39" w:rsidP="00312E39">
      <w:pPr>
        <w:widowControl/>
        <w:autoSpaceDE/>
        <w:autoSpaceDN/>
        <w:adjustRightInd/>
        <w:spacing w:after="120"/>
        <w:jc w:val="both"/>
        <w:rPr>
          <w:sz w:val="22"/>
          <w:szCs w:val="22"/>
        </w:rPr>
      </w:pPr>
      <w:r w:rsidRPr="00312E39">
        <w:rPr>
          <w:sz w:val="22"/>
          <w:szCs w:val="22"/>
        </w:rPr>
        <w:t>Глава администрации</w:t>
      </w:r>
    </w:p>
    <w:p w:rsidR="00312E39" w:rsidRPr="00312E39" w:rsidRDefault="00312E39" w:rsidP="00312E39">
      <w:pPr>
        <w:widowControl/>
        <w:autoSpaceDE/>
        <w:autoSpaceDN/>
        <w:adjustRightInd/>
        <w:spacing w:after="120"/>
        <w:jc w:val="both"/>
        <w:rPr>
          <w:sz w:val="22"/>
          <w:szCs w:val="22"/>
        </w:rPr>
      </w:pPr>
      <w:r w:rsidRPr="00312E39">
        <w:rPr>
          <w:sz w:val="22"/>
          <w:szCs w:val="22"/>
        </w:rPr>
        <w:t>Шиховского сельского поселения                                                                        В.А. Бушуев</w:t>
      </w:r>
    </w:p>
    <w:p w:rsidR="004F7FAB" w:rsidRDefault="004F7FAB"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34202">
      <w:pPr>
        <w:widowControl/>
        <w:suppressAutoHyphens/>
        <w:autoSpaceDE/>
        <w:autoSpaceDN/>
        <w:adjustRightInd/>
        <w:ind w:firstLine="709"/>
        <w:rPr>
          <w:color w:val="0000FF"/>
          <w:sz w:val="22"/>
          <w:szCs w:val="22"/>
          <w:u w:val="single"/>
        </w:rPr>
      </w:pPr>
    </w:p>
    <w:p w:rsidR="00312E39" w:rsidRDefault="00312E39" w:rsidP="00312E39">
      <w:pPr>
        <w:widowControl/>
        <w:suppressAutoHyphens/>
        <w:autoSpaceDE/>
        <w:autoSpaceDN/>
        <w:adjustRightInd/>
        <w:rPr>
          <w:sz w:val="28"/>
          <w:szCs w:val="28"/>
          <w:lang w:eastAsia="ar-SA"/>
        </w:rPr>
      </w:pPr>
    </w:p>
    <w:p w:rsidR="00312E39" w:rsidRDefault="00312E39" w:rsidP="00312E39">
      <w:pPr>
        <w:widowControl/>
        <w:suppressAutoHyphens/>
        <w:autoSpaceDE/>
        <w:autoSpaceDN/>
        <w:adjustRightInd/>
        <w:jc w:val="center"/>
        <w:rPr>
          <w:sz w:val="28"/>
          <w:szCs w:val="28"/>
          <w:lang w:eastAsia="ar-SA"/>
        </w:rPr>
      </w:pPr>
    </w:p>
    <w:p w:rsidR="00312E39" w:rsidRPr="00312E39" w:rsidRDefault="00312E39" w:rsidP="00312E39">
      <w:pPr>
        <w:widowControl/>
        <w:suppressAutoHyphens/>
        <w:autoSpaceDE/>
        <w:autoSpaceDN/>
        <w:adjustRightInd/>
        <w:jc w:val="center"/>
        <w:rPr>
          <w:sz w:val="28"/>
          <w:szCs w:val="28"/>
          <w:lang w:eastAsia="ar-SA"/>
        </w:rPr>
      </w:pPr>
      <w:r w:rsidRPr="00312E39">
        <w:rPr>
          <w:noProof/>
          <w:sz w:val="28"/>
          <w:szCs w:val="28"/>
        </w:rPr>
        <w:drawing>
          <wp:inline distT="0" distB="0" distL="0" distR="0" wp14:anchorId="3A32CF42" wp14:editId="4A45DBC3">
            <wp:extent cx="552450" cy="7239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52450" cy="723900"/>
                    </a:xfrm>
                    <a:prstGeom prst="rect">
                      <a:avLst/>
                    </a:prstGeom>
                    <a:solidFill>
                      <a:srgbClr val="FFFFFF"/>
                    </a:solidFill>
                    <a:ln w="9525">
                      <a:noFill/>
                      <a:miter lim="800000"/>
                      <a:headEnd/>
                      <a:tailEnd/>
                    </a:ln>
                  </pic:spPr>
                </pic:pic>
              </a:graphicData>
            </a:graphic>
          </wp:inline>
        </w:drawing>
      </w:r>
    </w:p>
    <w:p w:rsidR="00312E39" w:rsidRPr="00312E39" w:rsidRDefault="00312E39" w:rsidP="00312E39">
      <w:pPr>
        <w:widowControl/>
        <w:suppressAutoHyphens/>
        <w:autoSpaceDE/>
        <w:autoSpaceDN/>
        <w:adjustRightInd/>
        <w:jc w:val="center"/>
        <w:rPr>
          <w:sz w:val="28"/>
          <w:szCs w:val="28"/>
          <w:lang w:eastAsia="ar-SA"/>
        </w:rPr>
      </w:pPr>
    </w:p>
    <w:p w:rsidR="00312E39" w:rsidRPr="00312E39" w:rsidRDefault="00312E39" w:rsidP="00312E39">
      <w:pPr>
        <w:widowControl/>
        <w:autoSpaceDE/>
        <w:autoSpaceDN/>
        <w:adjustRightInd/>
        <w:spacing w:line="360" w:lineRule="auto"/>
        <w:jc w:val="center"/>
        <w:rPr>
          <w:b/>
          <w:sz w:val="22"/>
          <w:szCs w:val="22"/>
          <w:lang w:eastAsia="ar-SA"/>
        </w:rPr>
      </w:pPr>
      <w:r w:rsidRPr="00312E39">
        <w:rPr>
          <w:b/>
          <w:sz w:val="22"/>
          <w:szCs w:val="22"/>
          <w:lang w:eastAsia="ar-SA"/>
        </w:rPr>
        <w:t>АДМИНИСТРАЦИЯ ШИХОВСКОГО СЕЛЬСКОГО ПОСЕЛЕНИЯ</w:t>
      </w:r>
    </w:p>
    <w:p w:rsidR="00312E39" w:rsidRPr="00312E39" w:rsidRDefault="00312E39" w:rsidP="00312E39">
      <w:pPr>
        <w:widowControl/>
        <w:autoSpaceDE/>
        <w:autoSpaceDN/>
        <w:adjustRightInd/>
        <w:jc w:val="center"/>
        <w:rPr>
          <w:sz w:val="22"/>
          <w:szCs w:val="22"/>
          <w:lang w:eastAsia="ar-SA"/>
        </w:rPr>
      </w:pPr>
      <w:r w:rsidRPr="00312E39">
        <w:rPr>
          <w:b/>
          <w:sz w:val="22"/>
          <w:szCs w:val="22"/>
          <w:lang w:eastAsia="ar-SA"/>
        </w:rPr>
        <w:t>СЛОБОДСКОГО РАЙОНА КИРОВСКОЙ ОБЛАСТИ</w:t>
      </w:r>
    </w:p>
    <w:p w:rsidR="00312E39" w:rsidRPr="00312E39" w:rsidRDefault="00312E39" w:rsidP="00312E39">
      <w:pPr>
        <w:widowControl/>
        <w:autoSpaceDE/>
        <w:autoSpaceDN/>
        <w:adjustRightInd/>
        <w:jc w:val="center"/>
        <w:rPr>
          <w:sz w:val="22"/>
          <w:szCs w:val="22"/>
          <w:lang w:eastAsia="ar-SA"/>
        </w:rPr>
      </w:pPr>
    </w:p>
    <w:p w:rsidR="00312E39" w:rsidRPr="00312E39" w:rsidRDefault="00312E39" w:rsidP="00312E39">
      <w:pPr>
        <w:widowControl/>
        <w:autoSpaceDE/>
        <w:autoSpaceDN/>
        <w:adjustRightInd/>
        <w:spacing w:line="360" w:lineRule="auto"/>
        <w:jc w:val="center"/>
        <w:rPr>
          <w:b/>
          <w:sz w:val="22"/>
          <w:szCs w:val="22"/>
          <w:lang w:eastAsia="ar-SA"/>
        </w:rPr>
      </w:pPr>
      <w:r w:rsidRPr="00312E39">
        <w:rPr>
          <w:b/>
          <w:sz w:val="22"/>
          <w:szCs w:val="22"/>
          <w:lang w:eastAsia="ar-SA"/>
        </w:rPr>
        <w:t>ПОСТАНОВЛЕНИЕ</w:t>
      </w:r>
    </w:p>
    <w:p w:rsidR="00312E39" w:rsidRPr="00312E39" w:rsidRDefault="00312E39" w:rsidP="00312E39">
      <w:pPr>
        <w:widowControl/>
        <w:suppressAutoHyphens/>
        <w:autoSpaceDE/>
        <w:autoSpaceDN/>
        <w:adjustRightInd/>
        <w:spacing w:line="100" w:lineRule="atLeast"/>
        <w:ind w:right="-81"/>
        <w:rPr>
          <w:b/>
          <w:sz w:val="22"/>
          <w:szCs w:val="22"/>
          <w:lang w:eastAsia="ar-SA"/>
        </w:rPr>
      </w:pPr>
    </w:p>
    <w:p w:rsidR="00312E39" w:rsidRPr="00312E39" w:rsidRDefault="00312E39" w:rsidP="00312E39">
      <w:pPr>
        <w:widowControl/>
        <w:suppressAutoHyphens/>
        <w:autoSpaceDE/>
        <w:autoSpaceDN/>
        <w:adjustRightInd/>
        <w:spacing w:line="100" w:lineRule="atLeast"/>
        <w:ind w:right="-81"/>
        <w:rPr>
          <w:sz w:val="22"/>
          <w:szCs w:val="22"/>
          <w:lang w:eastAsia="ar-SA"/>
        </w:rPr>
      </w:pPr>
      <w:r w:rsidRPr="00312E39">
        <w:rPr>
          <w:sz w:val="22"/>
          <w:szCs w:val="22"/>
          <w:lang w:eastAsia="ar-SA"/>
        </w:rPr>
        <w:t xml:space="preserve">16.10.2024 </w:t>
      </w:r>
      <w:r w:rsidRPr="00312E39">
        <w:rPr>
          <w:sz w:val="22"/>
          <w:szCs w:val="22"/>
          <w:lang w:eastAsia="ar-SA"/>
        </w:rPr>
        <w:tab/>
      </w:r>
      <w:r w:rsidRPr="00312E39">
        <w:rPr>
          <w:sz w:val="22"/>
          <w:szCs w:val="22"/>
          <w:lang w:eastAsia="ar-SA"/>
        </w:rPr>
        <w:tab/>
      </w:r>
      <w:r w:rsidRPr="00312E39">
        <w:rPr>
          <w:sz w:val="22"/>
          <w:szCs w:val="22"/>
          <w:lang w:eastAsia="ar-SA"/>
        </w:rPr>
        <w:tab/>
      </w:r>
      <w:r w:rsidRPr="00312E39">
        <w:rPr>
          <w:sz w:val="22"/>
          <w:szCs w:val="22"/>
          <w:lang w:eastAsia="ar-SA"/>
        </w:rPr>
        <w:tab/>
      </w:r>
      <w:r w:rsidRPr="00312E39">
        <w:rPr>
          <w:sz w:val="22"/>
          <w:szCs w:val="22"/>
          <w:lang w:eastAsia="ar-SA"/>
        </w:rPr>
        <w:tab/>
      </w:r>
      <w:r w:rsidRPr="00312E39">
        <w:rPr>
          <w:sz w:val="22"/>
          <w:szCs w:val="22"/>
          <w:lang w:eastAsia="ar-SA"/>
        </w:rPr>
        <w:tab/>
      </w:r>
      <w:r w:rsidRPr="00312E39">
        <w:rPr>
          <w:sz w:val="22"/>
          <w:szCs w:val="22"/>
          <w:lang w:eastAsia="ar-SA"/>
        </w:rPr>
        <w:tab/>
      </w:r>
      <w:r w:rsidRPr="00312E39">
        <w:rPr>
          <w:sz w:val="22"/>
          <w:szCs w:val="22"/>
          <w:lang w:eastAsia="ar-SA"/>
        </w:rPr>
        <w:tab/>
      </w:r>
      <w:r w:rsidRPr="00312E39">
        <w:rPr>
          <w:sz w:val="22"/>
          <w:szCs w:val="22"/>
          <w:lang w:eastAsia="ar-SA"/>
        </w:rPr>
        <w:tab/>
      </w:r>
      <w:r w:rsidRPr="00312E39">
        <w:rPr>
          <w:sz w:val="22"/>
          <w:szCs w:val="22"/>
          <w:lang w:eastAsia="ar-SA"/>
        </w:rPr>
        <w:tab/>
      </w:r>
      <w:r w:rsidRPr="00312E39">
        <w:rPr>
          <w:sz w:val="22"/>
          <w:szCs w:val="22"/>
          <w:lang w:eastAsia="ar-SA"/>
        </w:rPr>
        <w:tab/>
      </w:r>
      <w:r w:rsidRPr="00312E39">
        <w:rPr>
          <w:caps/>
          <w:sz w:val="22"/>
          <w:szCs w:val="22"/>
          <w:lang w:eastAsia="ar-SA"/>
        </w:rPr>
        <w:t>№ 661</w:t>
      </w:r>
    </w:p>
    <w:p w:rsidR="00312E39" w:rsidRPr="00312E39" w:rsidRDefault="00312E39" w:rsidP="00312E39">
      <w:pPr>
        <w:widowControl/>
        <w:suppressAutoHyphens/>
        <w:autoSpaceDE/>
        <w:autoSpaceDN/>
        <w:adjustRightInd/>
        <w:spacing w:line="100" w:lineRule="atLeast"/>
        <w:ind w:right="-81"/>
        <w:jc w:val="center"/>
        <w:rPr>
          <w:sz w:val="22"/>
          <w:szCs w:val="22"/>
          <w:lang w:eastAsia="ar-SA"/>
        </w:rPr>
      </w:pPr>
    </w:p>
    <w:p w:rsidR="00312E39" w:rsidRPr="00312E39" w:rsidRDefault="00312E39" w:rsidP="00312E39">
      <w:pPr>
        <w:widowControl/>
        <w:suppressAutoHyphens/>
        <w:autoSpaceDE/>
        <w:autoSpaceDN/>
        <w:adjustRightInd/>
        <w:spacing w:line="100" w:lineRule="atLeast"/>
        <w:ind w:right="-81"/>
        <w:jc w:val="center"/>
        <w:rPr>
          <w:sz w:val="22"/>
          <w:szCs w:val="22"/>
          <w:lang w:eastAsia="ar-SA"/>
        </w:rPr>
      </w:pPr>
      <w:r w:rsidRPr="00312E39">
        <w:rPr>
          <w:sz w:val="22"/>
          <w:szCs w:val="22"/>
          <w:lang w:eastAsia="ar-SA"/>
        </w:rPr>
        <w:t>д. Шихово</w:t>
      </w:r>
    </w:p>
    <w:p w:rsidR="00312E39" w:rsidRPr="00312E39" w:rsidRDefault="00312E39" w:rsidP="00312E39">
      <w:pPr>
        <w:widowControl/>
        <w:suppressAutoHyphens/>
        <w:autoSpaceDE/>
        <w:autoSpaceDN/>
        <w:adjustRightInd/>
        <w:spacing w:line="100" w:lineRule="atLeast"/>
        <w:ind w:right="-81"/>
        <w:jc w:val="center"/>
        <w:rPr>
          <w:sz w:val="22"/>
          <w:szCs w:val="22"/>
          <w:lang w:eastAsia="ar-SA"/>
        </w:rPr>
      </w:pPr>
    </w:p>
    <w:p w:rsidR="00312E39" w:rsidRPr="00312E39" w:rsidRDefault="00312E39" w:rsidP="00312E39">
      <w:pPr>
        <w:widowControl/>
        <w:suppressAutoHyphens/>
        <w:autoSpaceDE/>
        <w:autoSpaceDN/>
        <w:adjustRightInd/>
        <w:snapToGrid w:val="0"/>
        <w:spacing w:line="100" w:lineRule="atLeast"/>
        <w:jc w:val="center"/>
        <w:rPr>
          <w:b/>
          <w:bCs/>
          <w:sz w:val="22"/>
          <w:szCs w:val="22"/>
          <w:lang w:eastAsia="ar-SA"/>
        </w:rPr>
      </w:pPr>
      <w:r w:rsidRPr="00312E39">
        <w:rPr>
          <w:b/>
          <w:bCs/>
          <w:sz w:val="22"/>
          <w:szCs w:val="22"/>
          <w:lang w:eastAsia="ar-SA"/>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w:t>
      </w:r>
    </w:p>
    <w:p w:rsidR="00312E39" w:rsidRPr="00312E39" w:rsidRDefault="00312E39" w:rsidP="00312E39">
      <w:pPr>
        <w:widowControl/>
        <w:suppressAutoHyphens/>
        <w:autoSpaceDE/>
        <w:autoSpaceDN/>
        <w:adjustRightInd/>
        <w:snapToGrid w:val="0"/>
        <w:spacing w:line="100" w:lineRule="atLeast"/>
        <w:jc w:val="center"/>
        <w:rPr>
          <w:sz w:val="22"/>
          <w:szCs w:val="22"/>
          <w:lang w:eastAsia="ar-SA"/>
        </w:rPr>
      </w:pPr>
    </w:p>
    <w:p w:rsidR="00312E39" w:rsidRPr="00312E39" w:rsidRDefault="00312E39" w:rsidP="00312E39">
      <w:pPr>
        <w:widowControl/>
        <w:suppressAutoHyphens/>
        <w:autoSpaceDN/>
        <w:adjustRightInd/>
        <w:spacing w:before="120" w:line="276" w:lineRule="auto"/>
        <w:ind w:firstLine="720"/>
        <w:jc w:val="both"/>
        <w:rPr>
          <w:rFonts w:eastAsia="Arial"/>
          <w:sz w:val="22"/>
          <w:szCs w:val="22"/>
          <w:lang w:eastAsia="ar-SA"/>
        </w:rPr>
      </w:pPr>
      <w:r w:rsidRPr="00312E39">
        <w:rPr>
          <w:rFonts w:eastAsia="Arial"/>
          <w:sz w:val="22"/>
          <w:szCs w:val="22"/>
          <w:lang w:eastAsia="ar-SA"/>
        </w:rPr>
        <w:t>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Законом Кировской области от 30.04.2009 № 365-ЗО «О противодействии коррупции в Кировской области» администрация Шиховского сельского поселения Слободского района ПОСТАНОВЛЯЕТ:</w:t>
      </w:r>
    </w:p>
    <w:p w:rsidR="00312E39" w:rsidRPr="00312E39" w:rsidRDefault="00312E39" w:rsidP="00312E39">
      <w:pPr>
        <w:widowControl/>
        <w:suppressAutoHyphens/>
        <w:autoSpaceDN/>
        <w:adjustRightInd/>
        <w:spacing w:before="120" w:line="276" w:lineRule="auto"/>
        <w:ind w:firstLine="720"/>
        <w:jc w:val="both"/>
        <w:rPr>
          <w:rFonts w:eastAsia="Arial"/>
          <w:sz w:val="22"/>
          <w:szCs w:val="22"/>
          <w:lang w:eastAsia="ar-SA"/>
        </w:rPr>
      </w:pPr>
      <w:r w:rsidRPr="00312E39">
        <w:rPr>
          <w:rFonts w:eastAsia="Arial"/>
          <w:sz w:val="22"/>
          <w:szCs w:val="22"/>
          <w:lang w:eastAsia="ar-SA"/>
        </w:rPr>
        <w:t>1. 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согласно Приложению.</w:t>
      </w:r>
    </w:p>
    <w:p w:rsidR="00312E39" w:rsidRPr="00312E39" w:rsidRDefault="00312E39" w:rsidP="00312E39">
      <w:pPr>
        <w:widowControl/>
        <w:suppressAutoHyphens/>
        <w:autoSpaceDN/>
        <w:adjustRightInd/>
        <w:spacing w:before="120" w:line="276" w:lineRule="auto"/>
        <w:ind w:firstLine="720"/>
        <w:jc w:val="both"/>
        <w:rPr>
          <w:rFonts w:eastAsia="Arial"/>
          <w:sz w:val="22"/>
          <w:szCs w:val="22"/>
          <w:lang w:eastAsia="ar-SA"/>
        </w:rPr>
      </w:pPr>
      <w:r w:rsidRPr="00312E39">
        <w:rPr>
          <w:rFonts w:eastAsia="Arial"/>
          <w:sz w:val="22"/>
          <w:szCs w:val="22"/>
          <w:lang w:eastAsia="ar-SA"/>
        </w:rPr>
        <w:t>2. Опубликовать настоящее постановление в официальном печатном издании сельского поселения «Информационный бюллетень органов местного самоуправления Шиховского сельского поселения Слободского района Кировской области».</w:t>
      </w:r>
    </w:p>
    <w:p w:rsidR="00312E39" w:rsidRPr="00312E39" w:rsidRDefault="00312E39" w:rsidP="00312E39">
      <w:pPr>
        <w:widowControl/>
        <w:suppressAutoHyphens/>
        <w:autoSpaceDN/>
        <w:adjustRightInd/>
        <w:spacing w:before="120" w:line="276" w:lineRule="auto"/>
        <w:ind w:firstLine="720"/>
        <w:jc w:val="both"/>
        <w:rPr>
          <w:rFonts w:eastAsia="Arial"/>
          <w:sz w:val="22"/>
          <w:szCs w:val="22"/>
          <w:lang w:eastAsia="ar-SA"/>
        </w:rPr>
      </w:pPr>
      <w:r w:rsidRPr="00312E39">
        <w:rPr>
          <w:rFonts w:eastAsia="Arial"/>
          <w:sz w:val="22"/>
          <w:szCs w:val="22"/>
          <w:lang w:eastAsia="ar-SA"/>
        </w:rPr>
        <w:t>3. Контроль за исполнением постановления оставляю за собой.</w:t>
      </w:r>
    </w:p>
    <w:p w:rsidR="00312E39" w:rsidRPr="00312E39" w:rsidRDefault="00312E39" w:rsidP="00312E39">
      <w:pPr>
        <w:widowControl/>
        <w:suppressAutoHyphens/>
        <w:autoSpaceDN/>
        <w:adjustRightInd/>
        <w:spacing w:before="120" w:line="276" w:lineRule="auto"/>
        <w:ind w:firstLine="720"/>
        <w:jc w:val="both"/>
        <w:rPr>
          <w:rFonts w:eastAsia="Arial"/>
          <w:sz w:val="22"/>
          <w:szCs w:val="22"/>
          <w:lang w:eastAsia="ar-SA"/>
        </w:rPr>
      </w:pPr>
      <w:r w:rsidRPr="00312E39">
        <w:rPr>
          <w:rFonts w:eastAsia="Arial"/>
          <w:sz w:val="22"/>
          <w:szCs w:val="22"/>
          <w:lang w:eastAsia="ar-SA"/>
        </w:rPr>
        <w:t>4. Настоящее постановление вступает в силу после его официального опубликования.</w:t>
      </w:r>
    </w:p>
    <w:p w:rsidR="00312E39" w:rsidRPr="00312E39" w:rsidRDefault="00312E39" w:rsidP="00312E39">
      <w:pPr>
        <w:widowControl/>
        <w:suppressAutoHyphens/>
        <w:autoSpaceDN/>
        <w:adjustRightInd/>
        <w:spacing w:before="120" w:line="276" w:lineRule="auto"/>
        <w:ind w:firstLine="720"/>
        <w:jc w:val="both"/>
        <w:rPr>
          <w:rFonts w:eastAsia="Arial"/>
          <w:sz w:val="22"/>
          <w:szCs w:val="22"/>
          <w:lang w:eastAsia="ar-SA"/>
        </w:rPr>
      </w:pPr>
    </w:p>
    <w:p w:rsidR="00312E39" w:rsidRPr="00312E39" w:rsidRDefault="00312E39" w:rsidP="00312E39">
      <w:pPr>
        <w:widowControl/>
        <w:shd w:val="clear" w:color="auto" w:fill="FFFFFF"/>
        <w:tabs>
          <w:tab w:val="left" w:pos="3045"/>
        </w:tabs>
        <w:autoSpaceDE/>
        <w:autoSpaceDN/>
        <w:adjustRightInd/>
        <w:spacing w:before="120" w:line="288" w:lineRule="exact"/>
        <w:jc w:val="both"/>
        <w:rPr>
          <w:sz w:val="22"/>
          <w:szCs w:val="22"/>
        </w:rPr>
      </w:pPr>
      <w:r w:rsidRPr="00312E39">
        <w:rPr>
          <w:sz w:val="22"/>
          <w:szCs w:val="22"/>
        </w:rPr>
        <w:t>Глава администрации</w:t>
      </w:r>
    </w:p>
    <w:p w:rsidR="00312E39" w:rsidRPr="00312E39" w:rsidRDefault="00312E39" w:rsidP="00312E39">
      <w:pPr>
        <w:widowControl/>
        <w:autoSpaceDE/>
        <w:autoSpaceDN/>
        <w:adjustRightInd/>
        <w:spacing w:before="120"/>
        <w:ind w:right="-81"/>
        <w:jc w:val="both"/>
        <w:rPr>
          <w:sz w:val="22"/>
          <w:szCs w:val="22"/>
        </w:rPr>
      </w:pPr>
      <w:r w:rsidRPr="00312E39">
        <w:rPr>
          <w:sz w:val="22"/>
          <w:szCs w:val="22"/>
        </w:rPr>
        <w:t>Шиховского сельского поселения</w:t>
      </w:r>
      <w:r w:rsidRPr="00312E39">
        <w:rPr>
          <w:sz w:val="22"/>
          <w:szCs w:val="22"/>
        </w:rPr>
        <w:tab/>
      </w:r>
      <w:r w:rsidRPr="00312E39">
        <w:rPr>
          <w:sz w:val="22"/>
          <w:szCs w:val="22"/>
        </w:rPr>
        <w:tab/>
        <w:t xml:space="preserve">                                       В.А. Бушуев</w:t>
      </w:r>
    </w:p>
    <w:p w:rsidR="00312E39" w:rsidRPr="00312E39" w:rsidRDefault="00312E39" w:rsidP="00312E39">
      <w:pPr>
        <w:widowControl/>
        <w:adjustRightInd/>
        <w:contextualSpacing/>
        <w:jc w:val="right"/>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ind w:firstLine="4230"/>
        <w:contextualSpacing/>
        <w:jc w:val="both"/>
        <w:rPr>
          <w:sz w:val="22"/>
          <w:szCs w:val="22"/>
        </w:rPr>
      </w:pPr>
    </w:p>
    <w:p w:rsidR="00312E39" w:rsidRDefault="00312E39" w:rsidP="00312E39">
      <w:pPr>
        <w:widowControl/>
        <w:adjustRightInd/>
        <w:contextualSpacing/>
        <w:jc w:val="both"/>
        <w:rPr>
          <w:sz w:val="22"/>
          <w:szCs w:val="22"/>
        </w:rPr>
      </w:pPr>
    </w:p>
    <w:p w:rsidR="00312E39" w:rsidRPr="00312E39" w:rsidRDefault="00312E39" w:rsidP="00312E39">
      <w:pPr>
        <w:widowControl/>
        <w:adjustRightInd/>
        <w:ind w:firstLine="4230"/>
        <w:contextualSpacing/>
        <w:jc w:val="both"/>
        <w:rPr>
          <w:sz w:val="22"/>
          <w:szCs w:val="22"/>
        </w:rPr>
      </w:pPr>
      <w:r w:rsidRPr="00312E39">
        <w:rPr>
          <w:sz w:val="22"/>
          <w:szCs w:val="22"/>
        </w:rPr>
        <w:lastRenderedPageBreak/>
        <w:t>Приложение</w:t>
      </w:r>
    </w:p>
    <w:p w:rsidR="00312E39" w:rsidRPr="00312E39" w:rsidRDefault="00312E39" w:rsidP="00312E39">
      <w:pPr>
        <w:widowControl/>
        <w:adjustRightInd/>
        <w:ind w:firstLine="4230"/>
        <w:contextualSpacing/>
        <w:jc w:val="both"/>
        <w:rPr>
          <w:sz w:val="22"/>
          <w:szCs w:val="22"/>
        </w:rPr>
      </w:pPr>
    </w:p>
    <w:p w:rsidR="00312E39" w:rsidRPr="00312E39" w:rsidRDefault="00312E39" w:rsidP="00312E39">
      <w:pPr>
        <w:widowControl/>
        <w:adjustRightInd/>
        <w:ind w:firstLine="4230"/>
        <w:contextualSpacing/>
        <w:jc w:val="both"/>
        <w:rPr>
          <w:sz w:val="22"/>
          <w:szCs w:val="22"/>
        </w:rPr>
      </w:pPr>
      <w:r w:rsidRPr="00312E39">
        <w:rPr>
          <w:sz w:val="22"/>
          <w:szCs w:val="22"/>
        </w:rPr>
        <w:t>УТВЕРЖДЕН</w:t>
      </w:r>
    </w:p>
    <w:p w:rsidR="00312E39" w:rsidRPr="00312E39" w:rsidRDefault="00312E39" w:rsidP="00312E39">
      <w:pPr>
        <w:widowControl/>
        <w:adjustRightInd/>
        <w:ind w:firstLine="4230"/>
        <w:contextualSpacing/>
        <w:jc w:val="both"/>
        <w:rPr>
          <w:sz w:val="22"/>
          <w:szCs w:val="22"/>
        </w:rPr>
      </w:pPr>
    </w:p>
    <w:p w:rsidR="00312E39" w:rsidRPr="00312E39" w:rsidRDefault="00312E39" w:rsidP="00312E39">
      <w:pPr>
        <w:widowControl/>
        <w:adjustRightInd/>
        <w:ind w:firstLine="4230"/>
        <w:contextualSpacing/>
        <w:jc w:val="both"/>
        <w:rPr>
          <w:sz w:val="22"/>
          <w:szCs w:val="22"/>
        </w:rPr>
      </w:pPr>
      <w:r w:rsidRPr="00312E39">
        <w:rPr>
          <w:sz w:val="22"/>
          <w:szCs w:val="22"/>
        </w:rPr>
        <w:t>постановлением администрации</w:t>
      </w:r>
    </w:p>
    <w:p w:rsidR="00312E39" w:rsidRPr="00312E39" w:rsidRDefault="00312E39" w:rsidP="00312E39">
      <w:pPr>
        <w:widowControl/>
        <w:adjustRightInd/>
        <w:ind w:firstLine="4230"/>
        <w:contextualSpacing/>
        <w:rPr>
          <w:sz w:val="22"/>
          <w:szCs w:val="22"/>
        </w:rPr>
      </w:pPr>
      <w:r w:rsidRPr="00312E39">
        <w:rPr>
          <w:sz w:val="22"/>
          <w:szCs w:val="22"/>
        </w:rPr>
        <w:t>Шиховского сельского поселения</w:t>
      </w:r>
    </w:p>
    <w:p w:rsidR="00312E39" w:rsidRPr="00312E39" w:rsidRDefault="00312E39" w:rsidP="00312E39">
      <w:pPr>
        <w:widowControl/>
        <w:adjustRightInd/>
        <w:ind w:firstLine="4230"/>
        <w:contextualSpacing/>
        <w:rPr>
          <w:sz w:val="22"/>
          <w:szCs w:val="22"/>
        </w:rPr>
      </w:pPr>
      <w:r w:rsidRPr="00312E39">
        <w:rPr>
          <w:sz w:val="22"/>
          <w:szCs w:val="22"/>
        </w:rPr>
        <w:t>Слободского района Кировской области</w:t>
      </w:r>
    </w:p>
    <w:p w:rsidR="00312E39" w:rsidRPr="00312E39" w:rsidRDefault="00312E39" w:rsidP="00312E39">
      <w:pPr>
        <w:widowControl/>
        <w:adjustRightInd/>
        <w:ind w:firstLine="4230"/>
        <w:contextualSpacing/>
        <w:rPr>
          <w:sz w:val="22"/>
          <w:szCs w:val="22"/>
        </w:rPr>
      </w:pPr>
    </w:p>
    <w:p w:rsidR="00312E39" w:rsidRPr="00312E39" w:rsidRDefault="00312E39" w:rsidP="00312E39">
      <w:pPr>
        <w:widowControl/>
        <w:adjustRightInd/>
        <w:ind w:firstLine="4230"/>
        <w:contextualSpacing/>
        <w:rPr>
          <w:sz w:val="22"/>
          <w:szCs w:val="22"/>
        </w:rPr>
      </w:pPr>
      <w:r w:rsidRPr="00312E39">
        <w:rPr>
          <w:sz w:val="22"/>
          <w:szCs w:val="22"/>
        </w:rPr>
        <w:t>от «16» октября 2024 года № 661</w:t>
      </w:r>
    </w:p>
    <w:p w:rsidR="00312E39" w:rsidRPr="00312E39" w:rsidRDefault="00312E39" w:rsidP="00312E39">
      <w:pPr>
        <w:widowControl/>
        <w:adjustRightInd/>
        <w:contextualSpacing/>
        <w:jc w:val="center"/>
        <w:rPr>
          <w:b/>
          <w:sz w:val="22"/>
          <w:szCs w:val="22"/>
        </w:rPr>
      </w:pPr>
    </w:p>
    <w:p w:rsidR="00312E39" w:rsidRPr="00312E39" w:rsidRDefault="00312E39" w:rsidP="00312E39">
      <w:pPr>
        <w:widowControl/>
        <w:adjustRightInd/>
        <w:contextualSpacing/>
        <w:jc w:val="center"/>
        <w:rPr>
          <w:b/>
          <w:sz w:val="22"/>
          <w:szCs w:val="22"/>
        </w:rPr>
      </w:pPr>
    </w:p>
    <w:p w:rsidR="00312E39" w:rsidRPr="00312E39" w:rsidRDefault="00312E39" w:rsidP="00312E39">
      <w:pPr>
        <w:widowControl/>
        <w:adjustRightInd/>
        <w:contextualSpacing/>
        <w:jc w:val="center"/>
        <w:rPr>
          <w:b/>
          <w:sz w:val="22"/>
          <w:szCs w:val="22"/>
        </w:rPr>
      </w:pPr>
      <w:r w:rsidRPr="00312E39">
        <w:rPr>
          <w:b/>
          <w:sz w:val="22"/>
          <w:szCs w:val="22"/>
        </w:rPr>
        <w:t xml:space="preserve">ПОРЯДОК </w:t>
      </w:r>
    </w:p>
    <w:p w:rsidR="00312E39" w:rsidRPr="00312E39" w:rsidRDefault="00312E39" w:rsidP="00312E39">
      <w:pPr>
        <w:widowControl/>
        <w:adjustRightInd/>
        <w:contextualSpacing/>
        <w:jc w:val="center"/>
        <w:rPr>
          <w:b/>
          <w:sz w:val="22"/>
          <w:szCs w:val="22"/>
        </w:rPr>
      </w:pPr>
      <w:r w:rsidRPr="00312E39">
        <w:rPr>
          <w:b/>
          <w:sz w:val="22"/>
          <w:szCs w:val="22"/>
        </w:rPr>
        <w:t xml:space="preserve">проведения антикоррупционной экспертизы </w:t>
      </w:r>
    </w:p>
    <w:p w:rsidR="00312E39" w:rsidRPr="00312E39" w:rsidRDefault="00312E39" w:rsidP="00312E39">
      <w:pPr>
        <w:widowControl/>
        <w:adjustRightInd/>
        <w:contextualSpacing/>
        <w:jc w:val="center"/>
        <w:rPr>
          <w:b/>
          <w:sz w:val="22"/>
          <w:szCs w:val="22"/>
        </w:rPr>
      </w:pPr>
      <w:r w:rsidRPr="00312E39">
        <w:rPr>
          <w:b/>
          <w:sz w:val="22"/>
          <w:szCs w:val="22"/>
        </w:rPr>
        <w:t xml:space="preserve">муниципальных нормативных правовых актов и </w:t>
      </w:r>
    </w:p>
    <w:p w:rsidR="00312E39" w:rsidRPr="00312E39" w:rsidRDefault="00312E39" w:rsidP="00312E39">
      <w:pPr>
        <w:widowControl/>
        <w:adjustRightInd/>
        <w:contextualSpacing/>
        <w:jc w:val="center"/>
        <w:rPr>
          <w:b/>
          <w:sz w:val="22"/>
          <w:szCs w:val="22"/>
        </w:rPr>
      </w:pPr>
      <w:r w:rsidRPr="00312E39">
        <w:rPr>
          <w:b/>
          <w:sz w:val="22"/>
          <w:szCs w:val="22"/>
        </w:rPr>
        <w:t>проектов муниципальных нормативных правовых актов</w:t>
      </w:r>
    </w:p>
    <w:p w:rsidR="00312E39" w:rsidRPr="00312E39" w:rsidRDefault="00312E39" w:rsidP="00312E39">
      <w:pPr>
        <w:widowControl/>
        <w:autoSpaceDE/>
        <w:autoSpaceDN/>
        <w:adjustRightInd/>
        <w:ind w:firstLine="709"/>
        <w:contextualSpacing/>
        <w:jc w:val="both"/>
        <w:rPr>
          <w:sz w:val="22"/>
          <w:szCs w:val="22"/>
        </w:rPr>
      </w:pPr>
    </w:p>
    <w:p w:rsidR="00312E39" w:rsidRPr="00312E39" w:rsidRDefault="00312E39" w:rsidP="00312E39">
      <w:pPr>
        <w:widowControl/>
        <w:numPr>
          <w:ilvl w:val="0"/>
          <w:numId w:val="37"/>
        </w:numPr>
        <w:autoSpaceDE/>
        <w:autoSpaceDN/>
        <w:adjustRightInd/>
        <w:spacing w:after="200" w:line="276" w:lineRule="auto"/>
        <w:ind w:left="1066" w:hanging="357"/>
        <w:contextualSpacing/>
        <w:jc w:val="both"/>
        <w:rPr>
          <w:b/>
          <w:sz w:val="22"/>
          <w:szCs w:val="22"/>
        </w:rPr>
      </w:pPr>
      <w:r w:rsidRPr="00312E39">
        <w:rPr>
          <w:b/>
          <w:sz w:val="22"/>
          <w:szCs w:val="22"/>
        </w:rPr>
        <w:t>Общие положения</w:t>
      </w:r>
    </w:p>
    <w:p w:rsidR="00312E39" w:rsidRPr="00312E39" w:rsidRDefault="00312E39" w:rsidP="00312E39">
      <w:pPr>
        <w:widowControl/>
        <w:autoSpaceDE/>
        <w:autoSpaceDN/>
        <w:adjustRightInd/>
        <w:ind w:left="1072"/>
        <w:contextualSpacing/>
        <w:jc w:val="both"/>
        <w:rPr>
          <w:b/>
          <w:sz w:val="22"/>
          <w:szCs w:val="22"/>
        </w:rPr>
      </w:pP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 xml:space="preserve">1.1. Порядок проведения антикоррупционной экспертизы муниципальных нормативных правовых актов и проектов муниципальных нормативных правовых актов (далее – Порядок) определяет процедуру проведения антикоррупционной экспертизы муниципальных нормативных правовых актов и их проектов, разрабатываемых администрацией </w:t>
      </w:r>
      <w:r w:rsidRPr="00312E39">
        <w:rPr>
          <w:rFonts w:eastAsia="Calibri"/>
          <w:sz w:val="22"/>
          <w:szCs w:val="22"/>
          <w:lang w:eastAsia="en-US"/>
        </w:rPr>
        <w:t xml:space="preserve">Шиховского сельского поселения Слободского района </w:t>
      </w:r>
      <w:r w:rsidRPr="00312E39">
        <w:rPr>
          <w:sz w:val="22"/>
          <w:szCs w:val="22"/>
        </w:rPr>
        <w:t>(далее – администрация).</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1.2. Целью проведения антикоррупционной экспертизы является выявление в муниципальных нормативных правовых актах и их проектах коррупциогенных факторов и их последующее устранение.</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1.3. Основные понятия в настоящем Порядке используются в том же значении, в котором они приведены в Федеральном законе от 25.12.2008 № 273-ФЗ «О противодействии коррупции», Федеральном законе от 17.07.2009 № 172-ФЗ «Об антикоррупционной экспертизе нормативных правовых актов и проектов нормативных правовых актов».</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1.4.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 (далее – Методика), утвержденная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w:t>
      </w:r>
    </w:p>
    <w:p w:rsidR="00312E39" w:rsidRPr="00312E39" w:rsidRDefault="00312E39" w:rsidP="00312E39">
      <w:pPr>
        <w:widowControl/>
        <w:autoSpaceDE/>
        <w:autoSpaceDN/>
        <w:adjustRightInd/>
        <w:ind w:firstLine="709"/>
        <w:contextualSpacing/>
        <w:jc w:val="both"/>
        <w:rPr>
          <w:sz w:val="22"/>
          <w:szCs w:val="22"/>
        </w:rPr>
      </w:pPr>
    </w:p>
    <w:p w:rsidR="00312E39" w:rsidRPr="00312E39" w:rsidRDefault="00312E39" w:rsidP="00312E39">
      <w:pPr>
        <w:widowControl/>
        <w:autoSpaceDE/>
        <w:autoSpaceDN/>
        <w:adjustRightInd/>
        <w:ind w:firstLine="709"/>
        <w:contextualSpacing/>
        <w:jc w:val="both"/>
        <w:rPr>
          <w:b/>
          <w:sz w:val="22"/>
          <w:szCs w:val="22"/>
        </w:rPr>
      </w:pPr>
      <w:r w:rsidRPr="00312E39">
        <w:rPr>
          <w:b/>
          <w:sz w:val="22"/>
          <w:szCs w:val="22"/>
        </w:rPr>
        <w:t>2. Виды антикоррупционной экспертизы</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2.1.</w:t>
      </w:r>
      <w:r w:rsidRPr="00312E39">
        <w:rPr>
          <w:sz w:val="22"/>
          <w:szCs w:val="22"/>
        </w:rPr>
        <w:tab/>
        <w:t>К видам антикоррупционной экспертизы относятся:</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антикоррупционная экспертиза, осуществляемая при проведении правовой экспертизы проектов муниципальных нормативных правовых актов;</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антикоррупционная экспертиза действующих муниципальных нормативных правовых актов;</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независимая антикоррупционная экспертиза.</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2.2.</w:t>
      </w:r>
      <w:r w:rsidRPr="00312E39">
        <w:rPr>
          <w:sz w:val="22"/>
          <w:szCs w:val="22"/>
        </w:rPr>
        <w:tab/>
        <w:t>В соответствии с настоящим Порядком ответственное за указанное направление деятельности лицо администрации проводит антикоррупционную экспертизу муниципальных нормативных правовых актов и их проектов, предусмотренную абзацами вторым и третьим пункта 2.1 настоящего Порядка.</w:t>
      </w:r>
    </w:p>
    <w:p w:rsidR="00312E39" w:rsidRPr="00312E39" w:rsidRDefault="00312E39" w:rsidP="00312E39">
      <w:pPr>
        <w:widowControl/>
        <w:ind w:firstLine="709"/>
        <w:contextualSpacing/>
        <w:jc w:val="both"/>
        <w:rPr>
          <w:bCs/>
          <w:sz w:val="22"/>
          <w:szCs w:val="22"/>
        </w:rPr>
      </w:pPr>
      <w:r w:rsidRPr="00312E39">
        <w:rPr>
          <w:bCs/>
          <w:sz w:val="22"/>
          <w:szCs w:val="22"/>
        </w:rPr>
        <w:t xml:space="preserve">2.3. Поступившие на антикоррупционную экспертизу </w:t>
      </w:r>
      <w:r w:rsidRPr="00312E39">
        <w:rPr>
          <w:sz w:val="22"/>
          <w:szCs w:val="22"/>
        </w:rPr>
        <w:t xml:space="preserve">муниципальные нормативные правовые акты и их проекты </w:t>
      </w:r>
      <w:r w:rsidRPr="00312E39">
        <w:rPr>
          <w:bCs/>
          <w:sz w:val="22"/>
          <w:szCs w:val="22"/>
        </w:rPr>
        <w:t xml:space="preserve">в день поступления регистрируются </w:t>
      </w:r>
      <w:r w:rsidRPr="00312E39">
        <w:rPr>
          <w:sz w:val="22"/>
          <w:szCs w:val="22"/>
        </w:rPr>
        <w:t xml:space="preserve">ответственным лицом </w:t>
      </w:r>
      <w:r w:rsidRPr="00312E39">
        <w:rPr>
          <w:bCs/>
          <w:sz w:val="22"/>
          <w:szCs w:val="22"/>
        </w:rPr>
        <w:t>в журнале регистрации проектов муниципальных нормативных правовых актов и муниципальных нормативных правовых актов, поступивших на антикоррупционную экспертизу (далее – журнал), согласно приложению. Журнал ведется на бумажном носителе или в электронном виде.</w:t>
      </w:r>
    </w:p>
    <w:p w:rsidR="00312E39" w:rsidRPr="00312E39" w:rsidRDefault="00312E39" w:rsidP="00312E39">
      <w:pPr>
        <w:widowControl/>
        <w:autoSpaceDE/>
        <w:autoSpaceDN/>
        <w:adjustRightInd/>
        <w:ind w:firstLine="709"/>
        <w:contextualSpacing/>
        <w:jc w:val="both"/>
        <w:rPr>
          <w:sz w:val="22"/>
          <w:szCs w:val="22"/>
        </w:rPr>
      </w:pPr>
    </w:p>
    <w:p w:rsidR="00312E39" w:rsidRPr="00312E39" w:rsidRDefault="00312E39" w:rsidP="00312E39">
      <w:pPr>
        <w:widowControl/>
        <w:numPr>
          <w:ilvl w:val="0"/>
          <w:numId w:val="38"/>
        </w:numPr>
        <w:autoSpaceDE/>
        <w:autoSpaceDN/>
        <w:adjustRightInd/>
        <w:spacing w:after="200" w:line="276" w:lineRule="auto"/>
        <w:contextualSpacing/>
        <w:jc w:val="both"/>
        <w:rPr>
          <w:b/>
          <w:sz w:val="22"/>
          <w:szCs w:val="22"/>
        </w:rPr>
      </w:pPr>
      <w:r w:rsidRPr="00312E39">
        <w:rPr>
          <w:b/>
          <w:sz w:val="22"/>
          <w:szCs w:val="22"/>
        </w:rPr>
        <w:t>Порядок проведения антикоррупционной экспертизы проектов муниципальных нормативных правовых актов</w:t>
      </w:r>
    </w:p>
    <w:p w:rsidR="00312E39" w:rsidRPr="00312E39" w:rsidRDefault="00312E39" w:rsidP="00312E39">
      <w:pPr>
        <w:widowControl/>
        <w:autoSpaceDE/>
        <w:autoSpaceDN/>
        <w:adjustRightInd/>
        <w:ind w:left="1072"/>
        <w:contextualSpacing/>
        <w:jc w:val="both"/>
        <w:rPr>
          <w:b/>
          <w:sz w:val="22"/>
          <w:szCs w:val="22"/>
        </w:rPr>
      </w:pP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lastRenderedPageBreak/>
        <w:t>3.1. Антикоррупционная экспертиза проектов муниципальных нормативных правовых актов проводится ответственным лицом при проведении их правовой экспертизы в сроки, установленные для проведения правовой экспертизы проектов муниципальных нормативных правовых актов.</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3.2. В случае отсутствия в проекте муниципального нормативного правового акта коррупциогенных факторов, а также в случае отсутствия в данном проекте нарушений требований иного законодательства проект муниципального нормативного правового акта подлежит согласованию путем проставления отметки о предварительной (заключительной) правовой экспертизе.</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3.3. В случае выявления в проекте муниципального нормативного правового акта коррупциогенных факторов, положений, способствующих созданию условий для проявления коррупции, ответственным лицом осуществляется подготовка заключения по результатам антикоррупционной экспертизы.</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3.4. Заключение по результатам антикоррупционной экспертизы должно содержать:</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3.4.1. Наименование и реквизиты проекта муниципального нормативного правового акта, представленного на антикоррупционную экспертизу.</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3.4.2. Основания для проведения антикоррупционной экспертизы.</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3.4.3. Наименование и реквизиты нормативных правовых актов, которые использовались для выявления коррупциогенных норм и положений права, определений судов, научной литературы и т.п.</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3.4.4. Конкретные положения проекта муниципального нормативного правового акта, содержащие коррупциогенные нормы, с указанием структурных единиц проекта муниципального нормативного правового акта (разделов, глав, статей, частей, пунктов, подпунктов, абзацев) и соответствующих коррупциогенных факторов.</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коррупции, также указываются в заключении по результатам антикоррупционной экспертизы.</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3.4.5. Рекомендации по изменению формулировок правовых норм либо предложения по исключению отдельных норм и положений для устранения коррупциогенности проекта муниципального нормативного правового акта.</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В заключении по результатам антикоррупционной экспертизы могут быть отражены возможные негативные последствия сохранения в проекте документа выявленных коррупциогенных факторов.</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3.4.6. Вывод о наличии в проекте муниципального нормативного правового акта признаков коррупциогенности.</w:t>
      </w:r>
    </w:p>
    <w:p w:rsidR="00312E39" w:rsidRPr="00312E39" w:rsidRDefault="00312E39" w:rsidP="00312E39">
      <w:pPr>
        <w:widowControl/>
        <w:ind w:firstLine="709"/>
        <w:contextualSpacing/>
        <w:jc w:val="both"/>
        <w:rPr>
          <w:bCs/>
          <w:sz w:val="22"/>
          <w:szCs w:val="22"/>
        </w:rPr>
      </w:pPr>
      <w:r w:rsidRPr="00312E39">
        <w:rPr>
          <w:sz w:val="22"/>
          <w:szCs w:val="22"/>
        </w:rPr>
        <w:t>3.5. Заключение по результатам антикоррупционной экспертизы проекта муниципального нормативного правового акта, подписанное ответственным лицом (лицом, его замещающим), с приложением проекта муниципального нормативного правового акта направляется разработчику проекта муниципального нормативного правового акта</w:t>
      </w:r>
      <w:r w:rsidRPr="00312E39">
        <w:rPr>
          <w:bCs/>
          <w:sz w:val="22"/>
          <w:szCs w:val="22"/>
        </w:rPr>
        <w:t xml:space="preserve"> не позднее рабочего дня, следующего за днем его подписания.</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3.6. Разработчик проекта муниципального нормативного правового акта, получив заключение по результатам антикоррупционной экспертизы подготовленного им проекта муниципального нормативного правового акта, не позднее 5 рабочих дней со дня его получения:</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3.6.1. Вносит изменения в проект муниципального нормативного правового акта с учетом заключения по результатам антикоррупционной экспертизы и направляет доработанный проект муниципального нормативного правового акта на повторную антикоррупционную экспертизу ответственному лицу.</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3.6.2. Принимает решение об отзыве проекта муниципального нормативного правового акта.</w:t>
      </w:r>
    </w:p>
    <w:p w:rsidR="00312E39" w:rsidRPr="00312E39" w:rsidRDefault="00312E39" w:rsidP="00312E39">
      <w:pPr>
        <w:widowControl/>
        <w:autoSpaceDE/>
        <w:autoSpaceDN/>
        <w:adjustRightInd/>
        <w:ind w:firstLine="709"/>
        <w:contextualSpacing/>
        <w:jc w:val="both"/>
        <w:rPr>
          <w:sz w:val="22"/>
          <w:szCs w:val="22"/>
        </w:rPr>
      </w:pPr>
    </w:p>
    <w:p w:rsidR="00312E39" w:rsidRPr="00312E39" w:rsidRDefault="00312E39" w:rsidP="00312E39">
      <w:pPr>
        <w:widowControl/>
        <w:numPr>
          <w:ilvl w:val="0"/>
          <w:numId w:val="38"/>
        </w:numPr>
        <w:autoSpaceDE/>
        <w:autoSpaceDN/>
        <w:adjustRightInd/>
        <w:spacing w:after="200" w:line="276" w:lineRule="auto"/>
        <w:contextualSpacing/>
        <w:jc w:val="both"/>
        <w:rPr>
          <w:b/>
          <w:sz w:val="22"/>
          <w:szCs w:val="22"/>
        </w:rPr>
      </w:pPr>
      <w:r w:rsidRPr="00312E39">
        <w:rPr>
          <w:b/>
          <w:sz w:val="22"/>
          <w:szCs w:val="22"/>
        </w:rPr>
        <w:t>Порядок проведения антикоррупционной экспертизы муниципальных нормативных правовых актов</w:t>
      </w:r>
    </w:p>
    <w:p w:rsidR="00312E39" w:rsidRPr="00312E39" w:rsidRDefault="00312E39" w:rsidP="00312E39">
      <w:pPr>
        <w:widowControl/>
        <w:autoSpaceDE/>
        <w:autoSpaceDN/>
        <w:adjustRightInd/>
        <w:ind w:firstLine="709"/>
        <w:contextualSpacing/>
        <w:jc w:val="both"/>
        <w:rPr>
          <w:b/>
          <w:sz w:val="22"/>
          <w:szCs w:val="22"/>
        </w:rPr>
      </w:pP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 xml:space="preserve">4.1. Структурные подразделения, отраслевые (функциональные) органы, муниципальные служащие администрации в соответствии со своей компетенцией осуществляют проверку </w:t>
      </w:r>
      <w:r w:rsidRPr="00312E39">
        <w:rPr>
          <w:sz w:val="22"/>
          <w:szCs w:val="22"/>
        </w:rPr>
        <w:lastRenderedPageBreak/>
        <w:t xml:space="preserve">принятых администрацией муниципальных нормативных правовых актов при мониторинге их применения для выявления в них коррупциогенных факторов, положений, способствующих созданию условий для проявления коррупции, согласно Методике. </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 xml:space="preserve">4.2. В случае обнаружения в муниципальном нормативном правовом акте коррупциогенных факторов, положений, способствующих созданию условий для проявления коррупции, муниципальный нормативный правовой акт с мотивированным заключением направляется не позднее 3-х рабочих дней со дня выявления указанных факторов, положений в ответственное подразделение/ответственному лицу на антикоррупционную экспертизу. </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4.3.</w:t>
      </w:r>
      <w:r w:rsidRPr="00312E39">
        <w:rPr>
          <w:sz w:val="22"/>
          <w:szCs w:val="22"/>
        </w:rPr>
        <w:tab/>
        <w:t>Срок проведения антикоррупционной экспертизы муниципального нормативного правового акта составляет 10 рабочих дней со дня поступления муниципального нормативного правового акта с мотивированным заключением ответственному лицу.</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4.4. На основании заключения по результатам антикоррупционной экспертизы о наличии в муниципальном нормативном правовом акте коррупциогенного фактора, подготовленного ответственным лицом в соответствии с пунктом 3.4 настоящего Порядка, разработчик муниципального нормативного правового акта не позднее 10 рабочих дней со дня получения заключения по результатам антикоррупционной экспертизы обеспечивает подготовку проекта муниципального нормативного правового акта администрации о внесении изменений в муниципальный нормативный правовой акт либо о его отмене (признании утратившим силу).</w:t>
      </w:r>
    </w:p>
    <w:p w:rsidR="00312E39" w:rsidRPr="00312E39" w:rsidRDefault="00312E39" w:rsidP="00312E39">
      <w:pPr>
        <w:widowControl/>
        <w:autoSpaceDE/>
        <w:autoSpaceDN/>
        <w:adjustRightInd/>
        <w:ind w:firstLine="709"/>
        <w:contextualSpacing/>
        <w:jc w:val="both"/>
        <w:rPr>
          <w:sz w:val="22"/>
          <w:szCs w:val="22"/>
        </w:rPr>
      </w:pPr>
    </w:p>
    <w:p w:rsidR="00312E39" w:rsidRDefault="00312E39" w:rsidP="00312E39">
      <w:pPr>
        <w:widowControl/>
        <w:autoSpaceDE/>
        <w:autoSpaceDN/>
        <w:adjustRightInd/>
        <w:ind w:firstLine="709"/>
        <w:contextualSpacing/>
        <w:jc w:val="both"/>
        <w:rPr>
          <w:b/>
          <w:sz w:val="22"/>
          <w:szCs w:val="22"/>
        </w:rPr>
      </w:pPr>
    </w:p>
    <w:p w:rsidR="00312E39" w:rsidRPr="00312E39" w:rsidRDefault="00312E39" w:rsidP="00312E39">
      <w:pPr>
        <w:widowControl/>
        <w:autoSpaceDE/>
        <w:autoSpaceDN/>
        <w:adjustRightInd/>
        <w:ind w:firstLine="709"/>
        <w:contextualSpacing/>
        <w:jc w:val="both"/>
        <w:rPr>
          <w:b/>
          <w:sz w:val="22"/>
          <w:szCs w:val="22"/>
        </w:rPr>
      </w:pPr>
      <w:r w:rsidRPr="00312E39">
        <w:rPr>
          <w:b/>
          <w:sz w:val="22"/>
          <w:szCs w:val="22"/>
        </w:rPr>
        <w:t>5. Независимая антикоррупционная экспертиза</w:t>
      </w:r>
    </w:p>
    <w:p w:rsidR="00312E39" w:rsidRPr="00312E39" w:rsidRDefault="00312E39" w:rsidP="00312E39">
      <w:pPr>
        <w:widowControl/>
        <w:autoSpaceDE/>
        <w:autoSpaceDN/>
        <w:adjustRightInd/>
        <w:ind w:firstLine="709"/>
        <w:contextualSpacing/>
        <w:jc w:val="both"/>
        <w:rPr>
          <w:sz w:val="22"/>
          <w:szCs w:val="22"/>
        </w:rPr>
      </w:pP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5.1.</w:t>
      </w:r>
      <w:r w:rsidRPr="00312E39">
        <w:rPr>
          <w:sz w:val="22"/>
          <w:szCs w:val="22"/>
        </w:rPr>
        <w:tab/>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5.2. Для проведения независимой антикоррупционной экспертизы администрация размещает проект муниципального нормативного правового акта на официальном сайте администрации в информационно-телекоммуникационной сети «Интернет».</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Одновременно с текстом проекта муниципального нормативного правового акта на официальном сайте в информационно-телекоммуникационной сети «Интернет» должна быть размещена следующая информация:</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наименование разработчика проекта муниципального нормативного правового акта;</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даты начала и окончания приема заключений по результатам независимой антикоррупционной экспертизы;</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почтовый адрес и адрес электронной почты для направления заключений.</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Срок, устанавливаемый для проведения независимой антикоррупционной экспертизы, не может быть менее 14 календарных дней и исчисляется со дня размещения проекта муниципального нормативного правового акта на официальном сайте в информационно-телекоммуникационной сети «Интернет».</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5.3. Результаты независимой антикоррупционной экспертизы отражаются в заключении.</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5.4.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 в течение 30 календарных дней со дня его получения.</w:t>
      </w:r>
    </w:p>
    <w:p w:rsidR="00312E39" w:rsidRPr="00312E39" w:rsidRDefault="00312E39" w:rsidP="00312E39">
      <w:pPr>
        <w:widowControl/>
        <w:autoSpaceDE/>
        <w:autoSpaceDN/>
        <w:adjustRightInd/>
        <w:ind w:firstLine="709"/>
        <w:contextualSpacing/>
        <w:jc w:val="both"/>
        <w:rPr>
          <w:sz w:val="22"/>
          <w:szCs w:val="22"/>
        </w:rPr>
      </w:pPr>
      <w:r w:rsidRPr="00312E39">
        <w:rPr>
          <w:sz w:val="22"/>
          <w:szCs w:val="22"/>
        </w:rPr>
        <w:t>По результатам рассмотрения юридическому или физическому лицу, проводившему независимую антикоррупционную экспертизу, администрацией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муниципальном нормативном правовом акте или проекте муниципального нормативного правового акта коррупциогенным фактором.</w:t>
      </w:r>
    </w:p>
    <w:p w:rsidR="00312E39" w:rsidRPr="00312E39" w:rsidRDefault="00312E39" w:rsidP="00312E39">
      <w:pPr>
        <w:widowControl/>
        <w:autoSpaceDE/>
        <w:autoSpaceDN/>
        <w:adjustRightInd/>
        <w:contextualSpacing/>
        <w:jc w:val="center"/>
        <w:rPr>
          <w:sz w:val="22"/>
          <w:szCs w:val="22"/>
        </w:rPr>
      </w:pPr>
    </w:p>
    <w:p w:rsidR="00312E39" w:rsidRPr="00312E39" w:rsidRDefault="00312E39" w:rsidP="00312E39">
      <w:pPr>
        <w:widowControl/>
        <w:autoSpaceDE/>
        <w:autoSpaceDN/>
        <w:adjustRightInd/>
        <w:contextualSpacing/>
        <w:jc w:val="center"/>
        <w:rPr>
          <w:sz w:val="22"/>
          <w:szCs w:val="22"/>
        </w:rPr>
      </w:pPr>
      <w:r w:rsidRPr="00312E39">
        <w:rPr>
          <w:sz w:val="22"/>
          <w:szCs w:val="22"/>
        </w:rPr>
        <w:t>_________</w:t>
      </w:r>
    </w:p>
    <w:p w:rsidR="00312E39" w:rsidRPr="00312E39" w:rsidRDefault="00312E39" w:rsidP="00312E39">
      <w:pPr>
        <w:widowControl/>
        <w:autoSpaceDE/>
        <w:autoSpaceDN/>
        <w:adjustRightInd/>
        <w:contextualSpacing/>
        <w:jc w:val="center"/>
        <w:rPr>
          <w:sz w:val="22"/>
          <w:szCs w:val="22"/>
        </w:rPr>
      </w:pPr>
    </w:p>
    <w:p w:rsidR="00312E39" w:rsidRPr="00312E39" w:rsidRDefault="00312E39" w:rsidP="00312E39">
      <w:pPr>
        <w:widowControl/>
        <w:ind w:firstLine="7797"/>
        <w:contextualSpacing/>
        <w:outlineLvl w:val="0"/>
        <w:rPr>
          <w:sz w:val="22"/>
          <w:szCs w:val="22"/>
        </w:rPr>
        <w:sectPr w:rsidR="00312E39" w:rsidRPr="00312E39" w:rsidSect="000903FD">
          <w:headerReference w:type="default" r:id="rId11"/>
          <w:footerReference w:type="default" r:id="rId12"/>
          <w:footerReference w:type="first" r:id="rId13"/>
          <w:footnotePr>
            <w:numFmt w:val="chicago"/>
          </w:footnotePr>
          <w:pgSz w:w="11906" w:h="16838"/>
          <w:pgMar w:top="1418" w:right="851" w:bottom="964" w:left="1701" w:header="709" w:footer="57" w:gutter="0"/>
          <w:cols w:space="708"/>
          <w:titlePg/>
          <w:docGrid w:linePitch="360"/>
        </w:sectPr>
      </w:pPr>
    </w:p>
    <w:p w:rsidR="00312E39" w:rsidRPr="00312E39" w:rsidRDefault="00312E39" w:rsidP="00312E39">
      <w:pPr>
        <w:widowControl/>
        <w:ind w:right="-315" w:firstLine="11340"/>
        <w:contextualSpacing/>
        <w:outlineLvl w:val="0"/>
        <w:rPr>
          <w:rFonts w:eastAsia="Calibri"/>
          <w:sz w:val="22"/>
          <w:szCs w:val="22"/>
          <w:lang w:eastAsia="en-US"/>
        </w:rPr>
      </w:pPr>
      <w:r w:rsidRPr="00312E39">
        <w:rPr>
          <w:rFonts w:eastAsia="Calibri"/>
          <w:sz w:val="22"/>
          <w:szCs w:val="22"/>
          <w:lang w:eastAsia="en-US"/>
        </w:rPr>
        <w:lastRenderedPageBreak/>
        <w:t>Приложение к Порядку</w:t>
      </w:r>
    </w:p>
    <w:p w:rsidR="00312E39" w:rsidRPr="00312E39" w:rsidRDefault="00312E39" w:rsidP="00312E39">
      <w:pPr>
        <w:widowControl/>
        <w:contextualSpacing/>
        <w:jc w:val="center"/>
        <w:rPr>
          <w:rFonts w:eastAsia="Calibri"/>
          <w:b/>
          <w:sz w:val="22"/>
          <w:szCs w:val="22"/>
          <w:lang w:eastAsia="en-US"/>
        </w:rPr>
      </w:pPr>
      <w:r w:rsidRPr="00312E39">
        <w:rPr>
          <w:rFonts w:eastAsia="Calibri"/>
          <w:b/>
          <w:sz w:val="22"/>
          <w:szCs w:val="22"/>
          <w:lang w:eastAsia="en-US"/>
        </w:rPr>
        <w:t>ЖУРНАЛ</w:t>
      </w:r>
    </w:p>
    <w:p w:rsidR="00312E39" w:rsidRPr="00312E39" w:rsidRDefault="00312E39" w:rsidP="00312E39">
      <w:pPr>
        <w:widowControl/>
        <w:contextualSpacing/>
        <w:jc w:val="center"/>
        <w:rPr>
          <w:rFonts w:eastAsia="Calibri"/>
          <w:b/>
          <w:sz w:val="22"/>
          <w:szCs w:val="22"/>
          <w:lang w:eastAsia="en-US"/>
        </w:rPr>
      </w:pPr>
      <w:r w:rsidRPr="00312E39">
        <w:rPr>
          <w:rFonts w:eastAsia="Calibri"/>
          <w:b/>
          <w:sz w:val="22"/>
          <w:szCs w:val="22"/>
          <w:lang w:eastAsia="en-US"/>
        </w:rPr>
        <w:t xml:space="preserve">регистрации проектов муниципальных нормативных правовых актов </w:t>
      </w:r>
    </w:p>
    <w:p w:rsidR="00312E39" w:rsidRPr="00312E39" w:rsidRDefault="00312E39" w:rsidP="00312E39">
      <w:pPr>
        <w:widowControl/>
        <w:contextualSpacing/>
        <w:jc w:val="center"/>
        <w:rPr>
          <w:rFonts w:eastAsia="Calibri"/>
          <w:b/>
          <w:sz w:val="22"/>
          <w:szCs w:val="22"/>
          <w:lang w:eastAsia="en-US"/>
        </w:rPr>
      </w:pPr>
      <w:r w:rsidRPr="00312E39">
        <w:rPr>
          <w:rFonts w:eastAsia="Calibri"/>
          <w:b/>
          <w:sz w:val="22"/>
          <w:szCs w:val="22"/>
          <w:lang w:eastAsia="en-US"/>
        </w:rPr>
        <w:t>и муниципальных нормативных правовых актов, поступивших на антикоррупционную экспертизу</w:t>
      </w:r>
    </w:p>
    <w:p w:rsidR="00312E39" w:rsidRPr="00312E39" w:rsidRDefault="00312E39" w:rsidP="00312E39">
      <w:pPr>
        <w:widowControl/>
        <w:contextualSpacing/>
        <w:jc w:val="both"/>
        <w:rPr>
          <w:rFonts w:eastAsia="Calibri"/>
          <w:sz w:val="22"/>
          <w:szCs w:val="22"/>
          <w:lang w:eastAsia="en-US"/>
        </w:rPr>
      </w:pPr>
    </w:p>
    <w:tbl>
      <w:tblPr>
        <w:tblW w:w="14664" w:type="dxa"/>
        <w:tblLayout w:type="fixed"/>
        <w:tblCellMar>
          <w:top w:w="102" w:type="dxa"/>
          <w:left w:w="62" w:type="dxa"/>
          <w:bottom w:w="102" w:type="dxa"/>
          <w:right w:w="62" w:type="dxa"/>
        </w:tblCellMar>
        <w:tblLook w:val="0000" w:firstRow="0" w:lastRow="0" w:firstColumn="0" w:lastColumn="0" w:noHBand="0" w:noVBand="0"/>
      </w:tblPr>
      <w:tblGrid>
        <w:gridCol w:w="510"/>
        <w:gridCol w:w="2104"/>
        <w:gridCol w:w="2410"/>
        <w:gridCol w:w="2552"/>
        <w:gridCol w:w="2977"/>
        <w:gridCol w:w="1785"/>
        <w:gridCol w:w="2326"/>
      </w:tblGrid>
      <w:tr w:rsidR="00312E39" w:rsidRPr="00312E39" w:rsidTr="000015B0">
        <w:tc>
          <w:tcPr>
            <w:tcW w:w="510"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 п/п</w:t>
            </w:r>
          </w:p>
        </w:tc>
        <w:tc>
          <w:tcPr>
            <w:tcW w:w="2104"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Дата поступления проекта муниципального нормативного правового акта,  муниципального нормативного правового акта на антикоррупцион-ную экспертизу</w:t>
            </w:r>
          </w:p>
        </w:tc>
        <w:tc>
          <w:tcPr>
            <w:tcW w:w="2410"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 xml:space="preserve">Наименование проекта муниципального нормативного правового акта, муниципального нормативного правового акта, </w:t>
            </w:r>
          </w:p>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его реквизиты</w:t>
            </w:r>
          </w:p>
        </w:tc>
        <w:tc>
          <w:tcPr>
            <w:tcW w:w="2552"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Наименование структурного подразделения, отраслевого (функционального) органа,</w:t>
            </w:r>
          </w:p>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должность и Ф.И.О. (последнее – при наличии) муниципального служащего, ответственного за подготовку проекта муниципального нормативного правового акта, муниципального нормативного правового акта</w:t>
            </w:r>
          </w:p>
        </w:tc>
        <w:tc>
          <w:tcPr>
            <w:tcW w:w="2977"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 xml:space="preserve">Информация </w:t>
            </w:r>
          </w:p>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о наличии (отсутствии) коррупциогенных факторов</w:t>
            </w:r>
          </w:p>
        </w:tc>
        <w:tc>
          <w:tcPr>
            <w:tcW w:w="1785"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Номер и дата заключения по результатам антикорруп-ционной экспертизы</w:t>
            </w:r>
          </w:p>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(в случае его подготовки)</w:t>
            </w:r>
          </w:p>
        </w:tc>
        <w:tc>
          <w:tcPr>
            <w:tcW w:w="2326"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Фамилия, инициалы, подпись</w:t>
            </w:r>
          </w:p>
          <w:p w:rsidR="00312E39" w:rsidRPr="00312E39" w:rsidRDefault="00312E39" w:rsidP="00312E39">
            <w:pPr>
              <w:widowControl/>
              <w:contextualSpacing/>
              <w:jc w:val="center"/>
              <w:rPr>
                <w:rFonts w:eastAsia="Calibri"/>
                <w:sz w:val="22"/>
                <w:szCs w:val="22"/>
                <w:lang w:eastAsia="en-US"/>
              </w:rPr>
            </w:pPr>
            <w:r w:rsidRPr="00312E39">
              <w:rPr>
                <w:rFonts w:eastAsia="Calibri"/>
                <w:sz w:val="22"/>
                <w:szCs w:val="22"/>
                <w:lang w:eastAsia="en-US"/>
              </w:rPr>
              <w:t xml:space="preserve"> муниципального служащего, проводившего антикоррупционную экспертизу</w:t>
            </w:r>
          </w:p>
        </w:tc>
      </w:tr>
      <w:tr w:rsidR="00312E39" w:rsidRPr="00312E39" w:rsidTr="000015B0">
        <w:tc>
          <w:tcPr>
            <w:tcW w:w="510"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rPr>
                <w:rFonts w:eastAsia="Calibri"/>
                <w:sz w:val="22"/>
                <w:szCs w:val="22"/>
                <w:lang w:eastAsia="en-US"/>
              </w:rPr>
            </w:pPr>
          </w:p>
        </w:tc>
        <w:tc>
          <w:tcPr>
            <w:tcW w:w="2104"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rPr>
                <w:rFonts w:eastAsia="Calibri"/>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rPr>
                <w:rFonts w:eastAsia="Calibri"/>
                <w:sz w:val="22"/>
                <w:szCs w:val="22"/>
                <w:lang w:eastAsia="en-US"/>
              </w:rPr>
            </w:pPr>
          </w:p>
        </w:tc>
        <w:tc>
          <w:tcPr>
            <w:tcW w:w="2552"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rPr>
                <w:rFonts w:eastAsia="Calibri"/>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rPr>
                <w:rFonts w:eastAsia="Calibri"/>
                <w:sz w:val="22"/>
                <w:szCs w:val="22"/>
                <w:lang w:eastAsia="en-US"/>
              </w:rPr>
            </w:pPr>
          </w:p>
        </w:tc>
        <w:tc>
          <w:tcPr>
            <w:tcW w:w="1785"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rPr>
                <w:rFonts w:eastAsia="Calibri"/>
                <w:sz w:val="22"/>
                <w:szCs w:val="22"/>
                <w:lang w:eastAsia="en-US"/>
              </w:rPr>
            </w:pPr>
          </w:p>
        </w:tc>
        <w:tc>
          <w:tcPr>
            <w:tcW w:w="2326" w:type="dxa"/>
            <w:tcBorders>
              <w:top w:val="single" w:sz="4" w:space="0" w:color="auto"/>
              <w:left w:val="single" w:sz="4" w:space="0" w:color="auto"/>
              <w:bottom w:val="single" w:sz="4" w:space="0" w:color="auto"/>
              <w:right w:val="single" w:sz="4" w:space="0" w:color="auto"/>
            </w:tcBorders>
          </w:tcPr>
          <w:p w:rsidR="00312E39" w:rsidRPr="00312E39" w:rsidRDefault="00312E39" w:rsidP="00312E39">
            <w:pPr>
              <w:widowControl/>
              <w:contextualSpacing/>
              <w:rPr>
                <w:rFonts w:eastAsia="Calibri"/>
                <w:sz w:val="22"/>
                <w:szCs w:val="22"/>
                <w:lang w:eastAsia="en-US"/>
              </w:rPr>
            </w:pPr>
          </w:p>
        </w:tc>
      </w:tr>
    </w:tbl>
    <w:p w:rsidR="00312E39" w:rsidRPr="00312E39" w:rsidRDefault="00312E39" w:rsidP="00312E39">
      <w:pPr>
        <w:widowControl/>
        <w:adjustRightInd/>
        <w:contextualSpacing/>
        <w:jc w:val="center"/>
        <w:rPr>
          <w:rFonts w:eastAsia="Calibri"/>
          <w:sz w:val="22"/>
          <w:szCs w:val="22"/>
          <w:lang w:eastAsia="en-US"/>
        </w:rPr>
      </w:pPr>
      <w:r w:rsidRPr="00312E39">
        <w:rPr>
          <w:rFonts w:eastAsia="Calibri"/>
          <w:sz w:val="22"/>
          <w:szCs w:val="22"/>
          <w:lang w:eastAsia="en-US"/>
        </w:rPr>
        <w:t>_________</w:t>
      </w:r>
    </w:p>
    <w:p w:rsidR="00312E39" w:rsidRPr="00312E39" w:rsidRDefault="00312E39" w:rsidP="00334202">
      <w:pPr>
        <w:widowControl/>
        <w:suppressAutoHyphens/>
        <w:autoSpaceDE/>
        <w:autoSpaceDN/>
        <w:adjustRightInd/>
        <w:ind w:firstLine="709"/>
        <w:rPr>
          <w:color w:val="0000FF"/>
          <w:sz w:val="22"/>
          <w:szCs w:val="22"/>
          <w:u w:val="single"/>
        </w:rPr>
      </w:pPr>
    </w:p>
    <w:sectPr w:rsidR="00312E39" w:rsidRPr="00312E39" w:rsidSect="00312E39">
      <w:headerReference w:type="default" r:id="rId14"/>
      <w:footerReference w:type="default" r:id="rId15"/>
      <w:pgSz w:w="16838" w:h="11906" w:orient="landscape"/>
      <w:pgMar w:top="1440" w:right="539" w:bottom="746" w:left="5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56" w:rsidRDefault="00CA4C56" w:rsidP="00D40C66">
      <w:r>
        <w:separator/>
      </w:r>
    </w:p>
  </w:endnote>
  <w:endnote w:type="continuationSeparator" w:id="0">
    <w:p w:rsidR="00CA4C56" w:rsidRDefault="00CA4C56"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39" w:rsidRPr="00312E39" w:rsidRDefault="00312E39" w:rsidP="00312E39">
    <w:pPr>
      <w:jc w:val="both"/>
      <w:rPr>
        <w:i/>
      </w:rPr>
    </w:pPr>
    <w:r w:rsidRPr="00312E39">
      <w:rPr>
        <w:i/>
      </w:rPr>
      <w:t>Информационный бюллетень № 31</w:t>
    </w:r>
  </w:p>
  <w:p w:rsidR="00312E39" w:rsidRDefault="00312E39" w:rsidP="00C62ABD">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E39" w:rsidRPr="00312E39" w:rsidRDefault="00312E39" w:rsidP="00312E39">
    <w:pPr>
      <w:pStyle w:val="ab"/>
      <w:rPr>
        <w:i/>
      </w:rPr>
    </w:pPr>
    <w:r w:rsidRPr="00312E39">
      <w:rPr>
        <w:i/>
      </w:rPr>
      <w:t>Информационный бюллетень № 31</w:t>
    </w:r>
  </w:p>
  <w:p w:rsidR="00312E39" w:rsidRDefault="00312E3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E2" w:rsidRPr="00816496" w:rsidRDefault="006F6650">
    <w:pPr>
      <w:pStyle w:val="ab"/>
      <w:rPr>
        <w:i/>
      </w:rPr>
    </w:pPr>
    <w:r>
      <w:rPr>
        <w:i/>
      </w:rPr>
      <w:t>Информационный бюллетень № 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56" w:rsidRDefault="00CA4C56" w:rsidP="00D40C66">
      <w:r>
        <w:separator/>
      </w:r>
    </w:p>
  </w:footnote>
  <w:footnote w:type="continuationSeparator" w:id="0">
    <w:p w:rsidR="00CA4C56" w:rsidRDefault="00CA4C56"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30564"/>
      <w:docPartObj>
        <w:docPartGallery w:val="Page Numbers (Top of Page)"/>
        <w:docPartUnique/>
      </w:docPartObj>
    </w:sdtPr>
    <w:sdtEndPr>
      <w:rPr>
        <w:sz w:val="28"/>
        <w:szCs w:val="28"/>
      </w:rPr>
    </w:sdtEndPr>
    <w:sdtContent>
      <w:p w:rsidR="00312E39" w:rsidRPr="00E946BC" w:rsidRDefault="00312E39">
        <w:pPr>
          <w:pStyle w:val="af4"/>
          <w:jc w:val="center"/>
          <w:rPr>
            <w:sz w:val="28"/>
            <w:szCs w:val="28"/>
          </w:rPr>
        </w:pPr>
        <w:r w:rsidRPr="00E946BC">
          <w:rPr>
            <w:sz w:val="28"/>
            <w:szCs w:val="28"/>
          </w:rPr>
          <w:fldChar w:fldCharType="begin"/>
        </w:r>
        <w:r w:rsidRPr="00E946BC">
          <w:rPr>
            <w:sz w:val="28"/>
            <w:szCs w:val="28"/>
          </w:rPr>
          <w:instrText>PAGE   \* MERGEFORMAT</w:instrText>
        </w:r>
        <w:r w:rsidRPr="00E946BC">
          <w:rPr>
            <w:sz w:val="28"/>
            <w:szCs w:val="28"/>
          </w:rPr>
          <w:fldChar w:fldCharType="separate"/>
        </w:r>
        <w:r>
          <w:rPr>
            <w:noProof/>
            <w:sz w:val="28"/>
            <w:szCs w:val="28"/>
          </w:rPr>
          <w:t>3</w:t>
        </w:r>
        <w:r w:rsidRPr="00E946BC">
          <w:rPr>
            <w:sz w:val="28"/>
            <w:szCs w:val="28"/>
          </w:rPr>
          <w:fldChar w:fldCharType="end"/>
        </w:r>
      </w:p>
    </w:sdtContent>
  </w:sdt>
  <w:p w:rsidR="00312E39" w:rsidRDefault="00312E39">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7322"/>
      <w:docPartObj>
        <w:docPartGallery w:val="Page Numbers (Top of Page)"/>
        <w:docPartUnique/>
      </w:docPartObj>
    </w:sdtPr>
    <w:sdtEndPr/>
    <w:sdtContent>
      <w:p w:rsidR="00F52EE2" w:rsidRDefault="00AF2AD1">
        <w:pPr>
          <w:pStyle w:val="af4"/>
          <w:jc w:val="center"/>
        </w:pPr>
        <w:r>
          <w:fldChar w:fldCharType="begin"/>
        </w:r>
        <w:r>
          <w:instrText>PAGE   \* MERGEFORMAT</w:instrText>
        </w:r>
        <w:r>
          <w:fldChar w:fldCharType="separate"/>
        </w:r>
        <w:r w:rsidR="00312E39">
          <w:rPr>
            <w:noProof/>
          </w:rPr>
          <w:t>26</w:t>
        </w:r>
        <w:r>
          <w:rPr>
            <w:noProof/>
          </w:rPr>
          <w:fldChar w:fldCharType="end"/>
        </w:r>
      </w:p>
    </w:sdtContent>
  </w:sdt>
  <w:p w:rsidR="00F52EE2" w:rsidRDefault="00F52EE2">
    <w:pPr>
      <w:pStyle w:val="af4"/>
    </w:pPr>
  </w:p>
  <w:p w:rsidR="00473A02" w:rsidRDefault="00473A02"/>
  <w:p w:rsidR="00473A02" w:rsidRDefault="00473A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2">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41ED5AA5"/>
    <w:multiLevelType w:val="hybridMultilevel"/>
    <w:tmpl w:val="58A425DA"/>
    <w:lvl w:ilvl="0" w:tplc="D1EA8A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6">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7">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0">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3">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4">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EEF1898"/>
    <w:multiLevelType w:val="hybridMultilevel"/>
    <w:tmpl w:val="17F09334"/>
    <w:lvl w:ilvl="0" w:tplc="A5984A2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7">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8"/>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7"/>
  </w:num>
  <w:num w:numId="6">
    <w:abstractNumId w:val="10"/>
  </w:num>
  <w:num w:numId="7">
    <w:abstractNumId w:val="37"/>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5"/>
  </w:num>
  <w:num w:numId="18">
    <w:abstractNumId w:val="36"/>
  </w:num>
  <w:num w:numId="19">
    <w:abstractNumId w:val="29"/>
  </w:num>
  <w:num w:numId="20">
    <w:abstractNumId w:val="29"/>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4"/>
  </w:num>
  <w:num w:numId="22">
    <w:abstractNumId w:val="26"/>
  </w:num>
  <w:num w:numId="23">
    <w:abstractNumId w:val="21"/>
  </w:num>
  <w:num w:numId="24">
    <w:abstractNumId w:val="33"/>
  </w:num>
  <w:num w:numId="25">
    <w:abstractNumId w:val="38"/>
  </w:num>
  <w:num w:numId="26">
    <w:abstractNumId w:val="15"/>
  </w:num>
  <w:num w:numId="27">
    <w:abstractNumId w:val="3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4"/>
  </w:num>
  <w:num w:numId="31">
    <w:abstractNumId w:val="32"/>
  </w:num>
  <w:num w:numId="32">
    <w:abstractNumId w:val="30"/>
  </w:num>
  <w:num w:numId="33">
    <w:abstractNumId w:val="22"/>
  </w:num>
  <w:num w:numId="34">
    <w:abstractNumId w:val="6"/>
  </w:num>
  <w:num w:numId="35">
    <w:abstractNumId w:val="13"/>
  </w:num>
  <w:num w:numId="36">
    <w:abstractNumId w:val="5"/>
  </w:num>
  <w:num w:numId="37">
    <w:abstractNumId w:val="23"/>
  </w:num>
  <w:num w:numId="38">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6907"/>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49BE"/>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4EA"/>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2E39"/>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202"/>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3A02"/>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750"/>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6F2"/>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4F7FAB"/>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66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1A"/>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650"/>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844"/>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609"/>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6A7F"/>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16D"/>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EAA"/>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0ADB"/>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AD1"/>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14F"/>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4C56"/>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40E7"/>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09D9"/>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0806838">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6462010">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9596021">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D197-6074-4AE5-9507-CBDF7CD5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6559</Words>
  <Characters>37388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2</cp:revision>
  <cp:lastPrinted>2024-10-18T12:09:00Z</cp:lastPrinted>
  <dcterms:created xsi:type="dcterms:W3CDTF">2024-10-18T12:10:00Z</dcterms:created>
  <dcterms:modified xsi:type="dcterms:W3CDTF">2024-10-18T12:10:00Z</dcterms:modified>
</cp:coreProperties>
</file>